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C282" w14:textId="77777777" w:rsidR="00DF3AFF" w:rsidRPr="00DF3AFF" w:rsidRDefault="00DF3AFF" w:rsidP="00DF3AFF">
      <w:pPr>
        <w:jc w:val="center"/>
        <w:rPr>
          <w:b/>
          <w:bCs/>
        </w:rPr>
      </w:pPr>
      <w:r w:rsidRPr="00DF3AFF">
        <w:rPr>
          <w:b/>
          <w:bCs/>
        </w:rPr>
        <w:t>Opis poslova i podaci o plaći radnog mjesta referenta/</w:t>
      </w:r>
      <w:proofErr w:type="spellStart"/>
      <w:r w:rsidRPr="00DF3AFF">
        <w:rPr>
          <w:b/>
          <w:bCs/>
        </w:rPr>
        <w:t>ice</w:t>
      </w:r>
      <w:proofErr w:type="spellEnd"/>
      <w:r w:rsidRPr="00DF3AFF">
        <w:rPr>
          <w:b/>
          <w:bCs/>
        </w:rPr>
        <w:t xml:space="preserve"> za komunalne poslove, način obavljanja prethodne provjere znanja i sposobnosti kandidata, područje provjere, te pravni i drugi izvori za pripremanje kandidata za provjeru</w:t>
      </w:r>
    </w:p>
    <w:p w14:paraId="2FD5BA80" w14:textId="77777777" w:rsidR="00DF3AFF" w:rsidRDefault="00DF3AFF" w:rsidP="00DF3AFF"/>
    <w:p w14:paraId="35608463" w14:textId="77777777" w:rsidR="00DF3AFF" w:rsidRDefault="00DF3AFF" w:rsidP="00DF3AFF">
      <w:r>
        <w:t xml:space="preserve"> </w:t>
      </w:r>
    </w:p>
    <w:p w14:paraId="52C3932B" w14:textId="77777777" w:rsidR="00DF3AFF" w:rsidRDefault="00DF3AFF" w:rsidP="00DF3AFF"/>
    <w:p w14:paraId="5D016BE3" w14:textId="58B1FB64" w:rsidR="00DF3AFF" w:rsidRDefault="00DF3AFF" w:rsidP="00DF3AFF">
      <w:pPr>
        <w:jc w:val="both"/>
      </w:pPr>
      <w:r>
        <w:t xml:space="preserve">Jedinstveni Upravni odjel Općine </w:t>
      </w:r>
      <w:r>
        <w:t>Žakanje</w:t>
      </w:r>
      <w:r>
        <w:t xml:space="preserve"> raspisao je Javni natječaj za prijam u službu </w:t>
      </w:r>
      <w:r>
        <w:t xml:space="preserve">u Jedinstveni upravni odjel Općine Žakanje </w:t>
      </w:r>
      <w:r>
        <w:t>na radno mjesto referenta za komunalne poslove (1 izvršitelj/</w:t>
      </w:r>
      <w:proofErr w:type="spellStart"/>
      <w:r>
        <w:t>ica</w:t>
      </w:r>
      <w:proofErr w:type="spellEnd"/>
      <w:r>
        <w:t xml:space="preserve">), </w:t>
      </w:r>
      <w:r>
        <w:t xml:space="preserve">na neodređeno vrijeme, </w:t>
      </w:r>
      <w:r>
        <w:t>puno radno vrijeme, uz obvezni probni rad od tri mjeseca.</w:t>
      </w:r>
    </w:p>
    <w:p w14:paraId="1A94D19D" w14:textId="77777777" w:rsidR="00DF3AFF" w:rsidRDefault="00DF3AFF" w:rsidP="00DF3AFF">
      <w:r>
        <w:t xml:space="preserve"> </w:t>
      </w:r>
    </w:p>
    <w:p w14:paraId="5A3A27F6" w14:textId="77777777" w:rsidR="00DF3AFF" w:rsidRDefault="00DF3AFF" w:rsidP="00DF3AFF"/>
    <w:p w14:paraId="041BDD7D" w14:textId="6A2F8281" w:rsidR="00DF3AFF" w:rsidRDefault="00DF3AFF" w:rsidP="00DF3AFF">
      <w:pPr>
        <w:jc w:val="both"/>
      </w:pPr>
      <w:r>
        <w:t>Natječaj je objavljen u “Narodnim novinama” br</w:t>
      </w:r>
      <w:r>
        <w:t>oj</w:t>
      </w:r>
      <w:r>
        <w:t xml:space="preserve"> </w:t>
      </w:r>
      <w:r>
        <w:t>80/25</w:t>
      </w:r>
      <w:r>
        <w:t xml:space="preserve"> od </w:t>
      </w:r>
      <w:r>
        <w:t>16. svibnja 2025.</w:t>
      </w:r>
      <w:r>
        <w:t xml:space="preserve"> godine i na internetskim stranicama </w:t>
      </w:r>
      <w:r>
        <w:t>Općine Žakanje</w:t>
      </w:r>
      <w:r>
        <w:t>.</w:t>
      </w:r>
    </w:p>
    <w:p w14:paraId="0926D4F8" w14:textId="77777777" w:rsidR="00DF3AFF" w:rsidRDefault="00DF3AFF" w:rsidP="00DF3AFF"/>
    <w:p w14:paraId="129CEA4D" w14:textId="77777777" w:rsidR="00DF3AFF" w:rsidRDefault="00DF3AFF" w:rsidP="00DF3AFF"/>
    <w:p w14:paraId="31C4E5B1" w14:textId="77777777" w:rsidR="00DF3AFF" w:rsidRPr="00DF3AFF" w:rsidRDefault="00DF3AFF" w:rsidP="00DF3AFF">
      <w:pPr>
        <w:rPr>
          <w:b/>
          <w:bCs/>
        </w:rPr>
      </w:pPr>
      <w:r w:rsidRPr="00DF3AFF">
        <w:rPr>
          <w:b/>
          <w:bCs/>
        </w:rPr>
        <w:t>Opis poslova</w:t>
      </w:r>
    </w:p>
    <w:p w14:paraId="69AC8899" w14:textId="77777777" w:rsidR="00DF3AFF" w:rsidRDefault="00DF3AFF" w:rsidP="00DF3AFF"/>
    <w:tbl>
      <w:tblPr>
        <w:tblW w:w="95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4"/>
        <w:gridCol w:w="1788"/>
      </w:tblGrid>
      <w:tr w:rsidR="00DF3AFF" w:rsidRPr="00DF3AFF" w14:paraId="1C79F8FF" w14:textId="77777777" w:rsidTr="008D6C5C">
        <w:trPr>
          <w:trHeight w:val="20"/>
          <w:jc w:val="center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3D03" w14:textId="77777777" w:rsidR="00DF3AFF" w:rsidRPr="00DF3AFF" w:rsidRDefault="00DF3AFF" w:rsidP="00DF3AFF">
            <w:pPr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F3AF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Obavlja upravne, stručne, tehničke i ostale poslove iz područja komunalnog i stambenog gospodarstva, vodoopskrbe, zaštite čovjekovog okoliša, graditeljstva i urbanizma u skladu s važećim zakonskim propisima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97853" w14:textId="77777777" w:rsidR="00DF3AFF" w:rsidRPr="00DF3AFF" w:rsidRDefault="00DF3AFF" w:rsidP="00DF3AFF">
            <w:pPr>
              <w:jc w:val="center"/>
              <w:rPr>
                <w:rFonts w:ascii="Calibri" w:eastAsia="Arial Unicode MS" w:hAnsi="Calibri" w:cs="Calibri"/>
                <w:color w:val="00000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DF3AFF">
              <w:rPr>
                <w:rFonts w:ascii="Calibri" w:eastAsia="Arial Unicode MS" w:hAnsi="Calibri" w:cs="Calibri"/>
                <w:color w:val="000000"/>
                <w:kern w:val="0"/>
                <w:bdr w:val="none" w:sz="0" w:space="0" w:color="auto" w:frame="1"/>
                <w:lang w:eastAsia="hr-HR"/>
                <w14:ligatures w14:val="none"/>
              </w:rPr>
              <w:t>20%</w:t>
            </w:r>
          </w:p>
        </w:tc>
      </w:tr>
      <w:tr w:rsidR="00DF3AFF" w:rsidRPr="00DF3AFF" w14:paraId="3DFB43D0" w14:textId="77777777" w:rsidTr="008D6C5C">
        <w:trPr>
          <w:trHeight w:val="20"/>
          <w:jc w:val="center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2173F" w14:textId="77777777" w:rsidR="00DF3AFF" w:rsidRPr="00DF3AFF" w:rsidRDefault="00DF3AFF" w:rsidP="00DF3AFF">
            <w:pPr>
              <w:tabs>
                <w:tab w:val="left" w:pos="145"/>
              </w:tabs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F3AF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Vodi upravni postupak u svezi zaduženja i naplate komunalne naknade, grobne naknade, komunalnog doprinosa i </w:t>
            </w:r>
            <w:r w:rsidRPr="00DF3AFF">
              <w:rPr>
                <w:rFonts w:ascii="Calibri" w:eastAsia="Arial Unicode MS" w:hAnsi="Calibri" w:cs="Calibri"/>
                <w:color w:val="000000"/>
                <w:kern w:val="0"/>
                <w:bdr w:val="none" w:sz="0" w:space="0" w:color="auto" w:frame="1"/>
                <w:lang w:eastAsia="hr-HR"/>
                <w14:ligatures w14:val="none"/>
              </w:rPr>
              <w:t>naknade za zadržavanje nezakonito izgrađene građevine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27FBC" w14:textId="77777777" w:rsidR="00DF3AFF" w:rsidRPr="00DF3AFF" w:rsidRDefault="00DF3AFF" w:rsidP="00DF3AFF">
            <w:pPr>
              <w:jc w:val="center"/>
              <w:rPr>
                <w:rFonts w:ascii="Calibri" w:eastAsia="Arial Unicode MS" w:hAnsi="Calibri" w:cs="Calibri"/>
                <w:color w:val="00000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DF3AFF">
              <w:rPr>
                <w:rFonts w:ascii="Calibri" w:eastAsia="Arial Unicode MS" w:hAnsi="Calibri" w:cs="Calibri"/>
                <w:color w:val="000000"/>
                <w:kern w:val="0"/>
                <w:bdr w:val="none" w:sz="0" w:space="0" w:color="auto" w:frame="1"/>
                <w:lang w:eastAsia="hr-HR"/>
                <w14:ligatures w14:val="none"/>
              </w:rPr>
              <w:t>30%</w:t>
            </w:r>
          </w:p>
        </w:tc>
      </w:tr>
      <w:tr w:rsidR="00DF3AFF" w:rsidRPr="00DF3AFF" w14:paraId="54775382" w14:textId="77777777" w:rsidTr="008D6C5C">
        <w:trPr>
          <w:trHeight w:val="20"/>
          <w:jc w:val="center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5476B" w14:textId="77777777" w:rsidR="00DF3AFF" w:rsidRPr="00DF3AFF" w:rsidRDefault="00DF3AFF" w:rsidP="00DF3AFF">
            <w:pPr>
              <w:tabs>
                <w:tab w:val="left" w:pos="145"/>
              </w:tabs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F3AF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Sudjeluje u pripremi programa gradnje objekata i uređaja komunalne infrastrukture i programa održavanja komunalne infrastrukture, prati stanje, održavanje i gradnju komunalne infrastrukture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1D14E" w14:textId="77777777" w:rsidR="00DF3AFF" w:rsidRPr="00DF3AFF" w:rsidRDefault="00DF3AFF" w:rsidP="00DF3AFF">
            <w:pPr>
              <w:jc w:val="center"/>
              <w:rPr>
                <w:rFonts w:ascii="Calibri" w:eastAsia="Arial Unicode MS" w:hAnsi="Calibri" w:cs="Calibri"/>
                <w:color w:val="00000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DF3AFF">
              <w:rPr>
                <w:rFonts w:ascii="Calibri" w:eastAsia="Arial Unicode MS" w:hAnsi="Calibri" w:cs="Calibri"/>
                <w:color w:val="000000"/>
                <w:kern w:val="0"/>
                <w:bdr w:val="none" w:sz="0" w:space="0" w:color="auto" w:frame="1"/>
                <w:lang w:eastAsia="hr-HR"/>
                <w14:ligatures w14:val="none"/>
              </w:rPr>
              <w:t>10%</w:t>
            </w:r>
          </w:p>
        </w:tc>
      </w:tr>
      <w:tr w:rsidR="00DF3AFF" w:rsidRPr="00DF3AFF" w14:paraId="05CF96F8" w14:textId="77777777" w:rsidTr="008D6C5C">
        <w:trPr>
          <w:trHeight w:val="20"/>
          <w:jc w:val="center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B8895" w14:textId="77777777" w:rsidR="00DF3AFF" w:rsidRPr="00DF3AFF" w:rsidRDefault="00DF3AFF" w:rsidP="00DF3AFF">
            <w:pPr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F3AF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Predlaže i vodi poslove u svezi s uređenjem naselja, povećanjem kvalitete stanovanja, izgradnjom i održavanjem komunalnih i drugih objekata te osiguranjem komunalnih i drugih uslužnih djelatnosti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37441" w14:textId="77777777" w:rsidR="00DF3AFF" w:rsidRPr="00DF3AFF" w:rsidRDefault="00DF3AFF" w:rsidP="00DF3AFF">
            <w:pPr>
              <w:jc w:val="center"/>
              <w:rPr>
                <w:rFonts w:ascii="Calibri" w:eastAsia="Arial Unicode MS" w:hAnsi="Calibri" w:cs="Calibri"/>
                <w:color w:val="00000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DF3AFF">
              <w:rPr>
                <w:rFonts w:ascii="Calibri" w:eastAsia="Arial Unicode MS" w:hAnsi="Calibri" w:cs="Calibri"/>
                <w:color w:val="000000"/>
                <w:kern w:val="0"/>
                <w:bdr w:val="none" w:sz="0" w:space="0" w:color="auto" w:frame="1"/>
                <w:lang w:eastAsia="hr-HR"/>
                <w14:ligatures w14:val="none"/>
              </w:rPr>
              <w:t>10%</w:t>
            </w:r>
          </w:p>
        </w:tc>
      </w:tr>
      <w:tr w:rsidR="00DF3AFF" w:rsidRPr="00DF3AFF" w14:paraId="07567057" w14:textId="77777777" w:rsidTr="008D6C5C">
        <w:trPr>
          <w:trHeight w:val="20"/>
          <w:jc w:val="center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4D4D" w14:textId="77777777" w:rsidR="00DF3AFF" w:rsidRPr="00DF3AFF" w:rsidRDefault="00DF3AFF" w:rsidP="00DF3AFF">
            <w:pPr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F3AF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Sudjeluje u organiziranju pravovremenog izvođenja radova, kontrole kvalitete nad izvođenjem radova na održavanju nerazvrstanih cesta, horizontalne i vertikalne prometne signalizacije, javne rasvjete, uređenju javnih i zelenih površina, komunalnih objekata i uređaja u općoj uporabi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52A5A" w14:textId="77777777" w:rsidR="00DF3AFF" w:rsidRPr="00DF3AFF" w:rsidRDefault="00DF3AFF" w:rsidP="00DF3AFF">
            <w:pPr>
              <w:jc w:val="center"/>
              <w:rPr>
                <w:rFonts w:ascii="Calibri" w:eastAsia="Arial Unicode MS" w:hAnsi="Calibri" w:cs="Calibri"/>
                <w:color w:val="00000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DF3AFF">
              <w:rPr>
                <w:rFonts w:ascii="Calibri" w:eastAsia="Arial Unicode MS" w:hAnsi="Calibri" w:cs="Calibri"/>
                <w:color w:val="000000"/>
                <w:kern w:val="0"/>
                <w:bdr w:val="none" w:sz="0" w:space="0" w:color="auto" w:frame="1"/>
                <w:lang w:eastAsia="hr-HR"/>
                <w14:ligatures w14:val="none"/>
              </w:rPr>
              <w:t>20%</w:t>
            </w:r>
          </w:p>
        </w:tc>
      </w:tr>
      <w:tr w:rsidR="00DF3AFF" w:rsidRPr="00DF3AFF" w14:paraId="1D86297F" w14:textId="77777777" w:rsidTr="008D6C5C">
        <w:trPr>
          <w:trHeight w:val="20"/>
          <w:jc w:val="center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066D4" w14:textId="77777777" w:rsidR="00DF3AFF" w:rsidRPr="00DF3AFF" w:rsidRDefault="00DF3AFF" w:rsidP="00DF3AFF">
            <w:pPr>
              <w:tabs>
                <w:tab w:val="left" w:pos="145"/>
              </w:tabs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F3AF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Obavlja i druge poslove po nalogu pročelnika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58B19" w14:textId="77777777" w:rsidR="00DF3AFF" w:rsidRPr="00DF3AFF" w:rsidRDefault="00DF3AFF" w:rsidP="00DF3AFF">
            <w:pPr>
              <w:jc w:val="center"/>
              <w:rPr>
                <w:rFonts w:ascii="Calibri" w:eastAsia="Arial Unicode MS" w:hAnsi="Calibri" w:cs="Calibri"/>
                <w:color w:val="00000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DF3AFF">
              <w:rPr>
                <w:rFonts w:ascii="Calibri" w:eastAsia="Arial Unicode MS" w:hAnsi="Calibri" w:cs="Calibri"/>
                <w:color w:val="000000"/>
                <w:kern w:val="0"/>
                <w:bdr w:val="none" w:sz="0" w:space="0" w:color="auto" w:frame="1"/>
                <w:lang w:eastAsia="hr-HR"/>
                <w14:ligatures w14:val="none"/>
              </w:rPr>
              <w:t>10%</w:t>
            </w:r>
          </w:p>
        </w:tc>
      </w:tr>
    </w:tbl>
    <w:p w14:paraId="765D2606" w14:textId="344AA4BE" w:rsidR="00DF3AFF" w:rsidRDefault="00DF3AFF" w:rsidP="00DF3AFF"/>
    <w:p w14:paraId="6E889B94" w14:textId="77777777" w:rsidR="00DF3AFF" w:rsidRDefault="00DF3AFF" w:rsidP="00DF3AFF"/>
    <w:p w14:paraId="09C57015" w14:textId="77777777" w:rsidR="00DF3AFF" w:rsidRPr="00DF3AFF" w:rsidRDefault="00DF3AFF" w:rsidP="00DF3AFF">
      <w:pPr>
        <w:rPr>
          <w:b/>
          <w:bCs/>
        </w:rPr>
      </w:pPr>
      <w:r w:rsidRPr="00DF3AFF">
        <w:rPr>
          <w:b/>
          <w:bCs/>
        </w:rPr>
        <w:t>Podaci o plaći radnog mjesta</w:t>
      </w:r>
    </w:p>
    <w:p w14:paraId="76699E15" w14:textId="77777777" w:rsidR="00DF3AFF" w:rsidRDefault="00DF3AFF" w:rsidP="00DF3AFF"/>
    <w:p w14:paraId="05AB9305" w14:textId="3C8756B7" w:rsidR="00DF3AFF" w:rsidRDefault="00DF3AFF" w:rsidP="00DF3AFF">
      <w:pPr>
        <w:jc w:val="both"/>
      </w:pPr>
      <w:r>
        <w:t>Za izvršeni rad službenik ima pravo na plaću koja se sastoji od osnovne plaće dodatka na osnovnu plaću.</w:t>
      </w:r>
      <w:r>
        <w:t xml:space="preserve"> </w:t>
      </w:r>
      <w:r>
        <w:t xml:space="preserve">Osnovna plaća je umnožak koeficijenta složenosti poslova radnoga mjesta </w:t>
      </w:r>
      <w:r>
        <w:t xml:space="preserve">referent za komunalne poslove </w:t>
      </w:r>
      <w:r>
        <w:t>i osnovice za izračun plaće, uvećan za 0,5% za svaku navršenu godinu radnog staža.</w:t>
      </w:r>
      <w:r>
        <w:t xml:space="preserve"> </w:t>
      </w:r>
      <w:r>
        <w:t>Koeficijente složenosti poslova radnog mjesta određuje odlukom Općinsko vijeće na prijedlog općinskog načelnika, a osnovicu za obračun plaće utvrđuje svojom odlukom općinski načelnik.</w:t>
      </w:r>
      <w:r>
        <w:t xml:space="preserve"> </w:t>
      </w:r>
      <w:r>
        <w:t>Plaća se isplaćuje jednom mjesečno, najkasnije do 10. u mjesecu za prethodni mjesec.</w:t>
      </w:r>
    </w:p>
    <w:p w14:paraId="2812F39C" w14:textId="77777777" w:rsidR="00DF3AFF" w:rsidRDefault="00DF3AFF" w:rsidP="00DF3AFF"/>
    <w:p w14:paraId="7A1879A4" w14:textId="77777777" w:rsidR="00DF3AFF" w:rsidRDefault="00DF3AFF" w:rsidP="00DF3AFF">
      <w:r>
        <w:t xml:space="preserve"> </w:t>
      </w:r>
    </w:p>
    <w:p w14:paraId="17FF7DD8" w14:textId="77777777" w:rsidR="00DF3AFF" w:rsidRDefault="00DF3AFF" w:rsidP="00DF3AFF"/>
    <w:p w14:paraId="0BE80619" w14:textId="77777777" w:rsidR="00DF3AFF" w:rsidRDefault="00DF3AFF" w:rsidP="00DF3AFF"/>
    <w:p w14:paraId="7F690DB7" w14:textId="77777777" w:rsidR="00DF3AFF" w:rsidRDefault="00DF3AFF" w:rsidP="00DF3AFF"/>
    <w:p w14:paraId="4234F04B" w14:textId="77777777" w:rsidR="00DF3AFF" w:rsidRDefault="00DF3AFF" w:rsidP="00DF3AFF"/>
    <w:p w14:paraId="3F8B8549" w14:textId="7C401A11" w:rsidR="00DF3AFF" w:rsidRPr="00DF3AFF" w:rsidRDefault="00DF3AFF" w:rsidP="00DF3AFF">
      <w:pPr>
        <w:rPr>
          <w:b/>
          <w:bCs/>
        </w:rPr>
      </w:pPr>
      <w:r w:rsidRPr="00DF3AFF">
        <w:rPr>
          <w:b/>
          <w:bCs/>
        </w:rPr>
        <w:lastRenderedPageBreak/>
        <w:t>Način obavljanja prethodne provjere znanja i sposobnosti kandidata</w:t>
      </w:r>
    </w:p>
    <w:p w14:paraId="668515BD" w14:textId="77777777" w:rsidR="00DF3AFF" w:rsidRDefault="00DF3AFF" w:rsidP="00DF3AFF"/>
    <w:p w14:paraId="1A9FD3CC" w14:textId="77777777" w:rsidR="00DF3AFF" w:rsidRDefault="00DF3AFF" w:rsidP="00DF3AFF">
      <w:pPr>
        <w:jc w:val="both"/>
      </w:pPr>
      <w:r>
        <w:t>Prethodna provjera znanja i sposobnosti kandidata obuhvaća pisano testiranje, provjeru poznavanja rada na računalu i intervju, radi provjere znanja i sposobnosti bitnih za obavljanje poslova radnog mjesta za koje se primaju. Na intervju mogu pristupiti kandidati koji ostvare najmanje 50% od ukupnog broja bodova na pisanom testiranju i provjeri znanja rada na računalu.</w:t>
      </w:r>
    </w:p>
    <w:p w14:paraId="008CEE50" w14:textId="77777777" w:rsidR="00DF3AFF" w:rsidRDefault="00DF3AFF" w:rsidP="00DF3AFF"/>
    <w:p w14:paraId="399F2531" w14:textId="77777777" w:rsidR="00DF3AFF" w:rsidRDefault="00DF3AFF" w:rsidP="00DF3AFF">
      <w:pPr>
        <w:jc w:val="both"/>
      </w:pPr>
      <w:r>
        <w:t>Kandidati su obvezni pristupiti prethodnoj provjeri znanja i sposobnosti. Ako kandidat ne pristupi testiranju smatra se da je povukao prijavu na natječaj.</w:t>
      </w:r>
    </w:p>
    <w:p w14:paraId="29629023" w14:textId="77777777" w:rsidR="00DF3AFF" w:rsidRDefault="00DF3AFF" w:rsidP="00DF3AFF"/>
    <w:p w14:paraId="45404AA8" w14:textId="69B82155" w:rsidR="00DF3AFF" w:rsidRDefault="00DF3AFF" w:rsidP="00DF3AFF">
      <w:pPr>
        <w:jc w:val="both"/>
      </w:pPr>
      <w:r>
        <w:t xml:space="preserve">Vrijeme održavanja prethodne provjere znanja i sposobnosti kandidata koji ispunjavaju uvjete iz natječaja bit će objavljeno na web stranici Općine </w:t>
      </w:r>
      <w:r>
        <w:t>Žakanje</w:t>
      </w:r>
      <w:r>
        <w:t xml:space="preserve"> (www.</w:t>
      </w:r>
      <w:r>
        <w:t>opcina-zakanje</w:t>
      </w:r>
      <w:r>
        <w:t xml:space="preserve">.hr) i na oglasnoj ploči Općine </w:t>
      </w:r>
      <w:r>
        <w:t>Žakanje</w:t>
      </w:r>
      <w:r>
        <w:t>, najkasnije pet dana prije održavanja provjere.</w:t>
      </w:r>
    </w:p>
    <w:p w14:paraId="4E7CF4DC" w14:textId="77777777" w:rsidR="00DF3AFF" w:rsidRDefault="00DF3AFF" w:rsidP="00DF3AFF"/>
    <w:p w14:paraId="548F1E82" w14:textId="77777777" w:rsidR="00DF3AFF" w:rsidRDefault="00DF3AFF" w:rsidP="00DF3AFF"/>
    <w:p w14:paraId="2ACA6FFE" w14:textId="77777777" w:rsidR="00DF3AFF" w:rsidRPr="00DF3AFF" w:rsidRDefault="00DF3AFF" w:rsidP="00DF3AFF">
      <w:pPr>
        <w:rPr>
          <w:b/>
          <w:bCs/>
        </w:rPr>
      </w:pPr>
      <w:r w:rsidRPr="00DF3AFF">
        <w:rPr>
          <w:b/>
          <w:bCs/>
        </w:rPr>
        <w:t>Područje provjere, te pravni i drugi izvori za pripremanje kandidata za provjeru</w:t>
      </w:r>
    </w:p>
    <w:p w14:paraId="33373579" w14:textId="77777777" w:rsidR="00DF3AFF" w:rsidRDefault="00DF3AFF" w:rsidP="00DF3AFF"/>
    <w:p w14:paraId="680B2065" w14:textId="266C6CE8" w:rsidR="00DF3AFF" w:rsidRDefault="00DF3AFF" w:rsidP="0038386B">
      <w:pPr>
        <w:jc w:val="both"/>
      </w:pPr>
      <w:r>
        <w:t>Zakon o komunalnom gospodarstvu („Narodne novine“,</w:t>
      </w:r>
      <w:r w:rsidR="0038386B">
        <w:t xml:space="preserve"> broj</w:t>
      </w:r>
      <w:r>
        <w:t xml:space="preserve"> 68/18, 110/18, 32/20)</w:t>
      </w:r>
    </w:p>
    <w:p w14:paraId="0A2586B4" w14:textId="3C0D6C82" w:rsidR="00DF3AFF" w:rsidRDefault="00DF3AFF" w:rsidP="0038386B">
      <w:pPr>
        <w:jc w:val="both"/>
      </w:pPr>
      <w:r>
        <w:t>Zakon o općem upravnom postupku („Narodne novine“, br</w:t>
      </w:r>
      <w:r w:rsidR="0038386B">
        <w:t>oj</w:t>
      </w:r>
      <w:r>
        <w:t xml:space="preserve"> 47/09, 110/21)</w:t>
      </w:r>
    </w:p>
    <w:p w14:paraId="13ED5378" w14:textId="35386EBE" w:rsidR="0038386B" w:rsidRDefault="0038386B" w:rsidP="0038386B">
      <w:pPr>
        <w:jc w:val="both"/>
      </w:pPr>
      <w:r>
        <w:t>Uredba o uredskom poslovanju („Narodne novine“, br</w:t>
      </w:r>
      <w:r>
        <w:t>oj</w:t>
      </w:r>
      <w:r>
        <w:t xml:space="preserve"> 75/2021)</w:t>
      </w:r>
    </w:p>
    <w:p w14:paraId="39A7808D" w14:textId="769615EA" w:rsidR="00DF3AFF" w:rsidRDefault="00DF3AFF" w:rsidP="0038386B">
      <w:pPr>
        <w:jc w:val="both"/>
      </w:pPr>
      <w:r w:rsidRPr="00DF3AFF">
        <w:t>Odlu</w:t>
      </w:r>
      <w:r>
        <w:t>ka</w:t>
      </w:r>
      <w:r w:rsidRPr="00DF3AFF">
        <w:t xml:space="preserve"> o komunalnoj naknadi (</w:t>
      </w:r>
      <w:r w:rsidR="0038386B">
        <w:t>„</w:t>
      </w:r>
      <w:r w:rsidRPr="00DF3AFF">
        <w:t>Službeni glasnik Općine Žakanje</w:t>
      </w:r>
      <w:r w:rsidR="0038386B">
        <w:t>“</w:t>
      </w:r>
      <w:r w:rsidRPr="00DF3AFF">
        <w:t>,</w:t>
      </w:r>
      <w:r w:rsidR="0038386B">
        <w:t xml:space="preserve"> broj</w:t>
      </w:r>
      <w:r w:rsidRPr="00DF3AFF">
        <w:t xml:space="preserve"> 01/19</w:t>
      </w:r>
      <w:r>
        <w:t>,</w:t>
      </w:r>
      <w:r w:rsidRPr="00DF3AFF">
        <w:t xml:space="preserve"> 07/19</w:t>
      </w:r>
      <w:r w:rsidR="0038386B">
        <w:t xml:space="preserve"> i 08/21</w:t>
      </w:r>
      <w:r w:rsidRPr="00DF3AFF">
        <w:t>)</w:t>
      </w:r>
    </w:p>
    <w:p w14:paraId="20759DE3" w14:textId="794456BB" w:rsidR="0038386B" w:rsidRDefault="0038386B" w:rsidP="0038386B">
      <w:pPr>
        <w:jc w:val="both"/>
      </w:pPr>
      <w:r w:rsidRPr="0038386B">
        <w:t>Odlu</w:t>
      </w:r>
      <w:r>
        <w:t>ka</w:t>
      </w:r>
      <w:r w:rsidRPr="0038386B">
        <w:t xml:space="preserve"> o komunalnim djelatnostima na području općine Žakanje (</w:t>
      </w:r>
      <w:r>
        <w:t>„</w:t>
      </w:r>
      <w:r w:rsidRPr="0038386B">
        <w:t>Službeni glasnik Općine Žakanje</w:t>
      </w:r>
      <w:r>
        <w:t>“ broj</w:t>
      </w:r>
      <w:r w:rsidRPr="0038386B">
        <w:t xml:space="preserve"> 01/19</w:t>
      </w:r>
      <w:r>
        <w:t xml:space="preserve"> i 07/22)</w:t>
      </w:r>
    </w:p>
    <w:p w14:paraId="14BE8FC3" w14:textId="1DC704A5" w:rsidR="00D6457E" w:rsidRDefault="0038386B" w:rsidP="0038386B">
      <w:pPr>
        <w:jc w:val="both"/>
      </w:pPr>
      <w:r>
        <w:t>Odluka o komunalnom doprinosu („Službeni glasnik Općine Žakanje“ broj 01/19)</w:t>
      </w:r>
    </w:p>
    <w:p w14:paraId="01F74502" w14:textId="67123276" w:rsidR="0038386B" w:rsidRDefault="0038386B" w:rsidP="0038386B">
      <w:pPr>
        <w:jc w:val="both"/>
      </w:pPr>
      <w:r>
        <w:t xml:space="preserve">Odluka o komunalnom redu </w:t>
      </w:r>
      <w:r>
        <w:t>(„Službeni glasnik Općine Žakanje“ broj 01/19)</w:t>
      </w:r>
    </w:p>
    <w:p w14:paraId="2D065D5A" w14:textId="26E5A469" w:rsidR="0038386B" w:rsidRDefault="0038386B" w:rsidP="0038386B">
      <w:pPr>
        <w:jc w:val="both"/>
      </w:pPr>
      <w:r>
        <w:t xml:space="preserve">Odluka o nerazvrstanim cestama na području Općine Žakanje („Službeni glasnik Općine Žakanje“ broj </w:t>
      </w:r>
      <w:r w:rsidR="00245AE0">
        <w:t>01/25)</w:t>
      </w:r>
    </w:p>
    <w:p w14:paraId="1E8615E6" w14:textId="77777777" w:rsidR="0038386B" w:rsidRDefault="0038386B" w:rsidP="0038386B">
      <w:pPr>
        <w:jc w:val="both"/>
      </w:pPr>
    </w:p>
    <w:sectPr w:rsidR="0038386B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FF"/>
    <w:rsid w:val="00007601"/>
    <w:rsid w:val="00245AE0"/>
    <w:rsid w:val="0038386B"/>
    <w:rsid w:val="005051A6"/>
    <w:rsid w:val="007A2278"/>
    <w:rsid w:val="00990077"/>
    <w:rsid w:val="00D6457E"/>
    <w:rsid w:val="00DF3AFF"/>
    <w:rsid w:val="00E3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92F2"/>
  <w15:chartTrackingRefBased/>
  <w15:docId w15:val="{2DF6253B-3BAC-4E08-9E9B-0C5B10E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F3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3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3A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3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3A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3A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3A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3A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3A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F3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3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F3A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F3AF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F3AF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F3A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F3A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F3A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F3A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3A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3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3A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F3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3A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F3A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F3A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F3AF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F3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F3AF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F3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1</cp:revision>
  <dcterms:created xsi:type="dcterms:W3CDTF">2025-05-28T09:20:00Z</dcterms:created>
  <dcterms:modified xsi:type="dcterms:W3CDTF">2025-05-28T09:43:00Z</dcterms:modified>
</cp:coreProperties>
</file>