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BF7700" w:rsidRPr="00BF7700" w14:paraId="22E84989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2AABFBD1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56EC430" wp14:editId="1569510A">
                  <wp:extent cx="581025" cy="723900"/>
                  <wp:effectExtent l="0" t="0" r="9525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700" w:rsidRPr="00BF7700" w14:paraId="423F61EA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4459C09F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REPUBLIKA HRVATSKA</w:t>
            </w:r>
          </w:p>
        </w:tc>
      </w:tr>
      <w:tr w:rsidR="00BF7700" w:rsidRPr="00BF7700" w14:paraId="4289C5D8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149C12CC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KARLOVAČKA ŽUPANIJA</w:t>
            </w:r>
          </w:p>
        </w:tc>
      </w:tr>
      <w:tr w:rsidR="00BF7700" w:rsidRPr="00BF7700" w14:paraId="40ECBF2C" w14:textId="77777777" w:rsidTr="00BF7700">
        <w:trPr>
          <w:trHeight w:val="567"/>
        </w:trPr>
        <w:tc>
          <w:tcPr>
            <w:tcW w:w="3126" w:type="dxa"/>
            <w:vAlign w:val="center"/>
            <w:hideMark/>
          </w:tcPr>
          <w:p w14:paraId="3A77CFFA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045699D2" wp14:editId="0957AEB6">
                  <wp:extent cx="238125" cy="323850"/>
                  <wp:effectExtent l="0" t="0" r="9525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OPĆINA ŽAKANJE</w:t>
            </w:r>
          </w:p>
          <w:p w14:paraId="217281DD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OPĆINSKI NAČELNIK</w:t>
            </w:r>
          </w:p>
        </w:tc>
      </w:tr>
    </w:tbl>
    <w:p w14:paraId="1847038F" w14:textId="77777777" w:rsidR="00A277C2" w:rsidRDefault="00A277C2" w:rsidP="00723015">
      <w:pPr>
        <w:rPr>
          <w:rFonts w:ascii="Calibri" w:hAnsi="Calibri"/>
          <w:b/>
          <w:bCs/>
          <w:sz w:val="22"/>
          <w:szCs w:val="22"/>
        </w:rPr>
      </w:pPr>
    </w:p>
    <w:p w14:paraId="07547DC7" w14:textId="2168C351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KLASA</w:t>
      </w:r>
      <w:r w:rsidRPr="00962E8A">
        <w:rPr>
          <w:rFonts w:ascii="Calibri" w:hAnsi="Calibri" w:cs="Calibri"/>
          <w:sz w:val="22"/>
          <w:szCs w:val="22"/>
          <w:lang w:eastAsia="zh-CN"/>
        </w:rPr>
        <w:t>: 406-</w:t>
      </w:r>
      <w:r w:rsidR="008D4785">
        <w:rPr>
          <w:rFonts w:ascii="Calibri" w:hAnsi="Calibri" w:cs="Calibri"/>
          <w:sz w:val="22"/>
          <w:szCs w:val="22"/>
          <w:lang w:eastAsia="zh-CN"/>
        </w:rPr>
        <w:t>07/2</w:t>
      </w:r>
      <w:r w:rsidR="00DA7C00">
        <w:rPr>
          <w:rFonts w:ascii="Calibri" w:hAnsi="Calibri" w:cs="Calibri"/>
          <w:sz w:val="22"/>
          <w:szCs w:val="22"/>
          <w:lang w:eastAsia="zh-CN"/>
        </w:rPr>
        <w:t>5</w:t>
      </w:r>
      <w:r w:rsidR="008D4785">
        <w:rPr>
          <w:rFonts w:ascii="Calibri" w:hAnsi="Calibri" w:cs="Calibri"/>
          <w:sz w:val="22"/>
          <w:szCs w:val="22"/>
          <w:lang w:eastAsia="zh-CN"/>
        </w:rPr>
        <w:t>-01/3</w:t>
      </w:r>
    </w:p>
    <w:p w14:paraId="4F69F2F7" w14:textId="51A986CA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URBROJ</w:t>
      </w:r>
      <w:r w:rsidRPr="00962E8A">
        <w:rPr>
          <w:rFonts w:ascii="Calibri" w:hAnsi="Calibri" w:cs="Calibri"/>
          <w:sz w:val="22"/>
          <w:szCs w:val="22"/>
          <w:lang w:eastAsia="zh-CN"/>
        </w:rPr>
        <w:t>: 2133-22-02-2</w:t>
      </w:r>
      <w:r w:rsidR="00756E0A">
        <w:rPr>
          <w:rFonts w:ascii="Calibri" w:hAnsi="Calibri" w:cs="Calibri"/>
          <w:sz w:val="22"/>
          <w:szCs w:val="22"/>
          <w:lang w:eastAsia="zh-CN"/>
        </w:rPr>
        <w:t>4</w:t>
      </w:r>
      <w:r w:rsidRPr="00962E8A">
        <w:rPr>
          <w:rFonts w:ascii="Calibri" w:hAnsi="Calibri" w:cs="Calibri"/>
          <w:sz w:val="22"/>
          <w:szCs w:val="22"/>
          <w:lang w:eastAsia="zh-CN"/>
        </w:rPr>
        <w:t>-</w:t>
      </w:r>
      <w:r>
        <w:rPr>
          <w:rFonts w:ascii="Calibri" w:hAnsi="Calibri" w:cs="Calibri"/>
          <w:sz w:val="22"/>
          <w:szCs w:val="22"/>
          <w:lang w:eastAsia="zh-CN"/>
        </w:rPr>
        <w:t>8</w:t>
      </w:r>
    </w:p>
    <w:p w14:paraId="2E9AC5FF" w14:textId="0375EA4A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Žakanje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, </w:t>
      </w:r>
      <w:r w:rsidR="008D4785">
        <w:rPr>
          <w:rFonts w:ascii="Calibri" w:hAnsi="Calibri" w:cs="Calibri"/>
          <w:sz w:val="22"/>
          <w:szCs w:val="22"/>
          <w:lang w:eastAsia="zh-CN"/>
        </w:rPr>
        <w:t>0</w:t>
      </w:r>
      <w:r w:rsidR="000C12CE">
        <w:rPr>
          <w:rFonts w:ascii="Calibri" w:hAnsi="Calibri" w:cs="Calibri"/>
          <w:sz w:val="22"/>
          <w:szCs w:val="22"/>
          <w:lang w:eastAsia="zh-CN"/>
        </w:rPr>
        <w:t>5</w:t>
      </w:r>
      <w:r w:rsidR="008D4785">
        <w:rPr>
          <w:rFonts w:ascii="Calibri" w:hAnsi="Calibri" w:cs="Calibri"/>
          <w:sz w:val="22"/>
          <w:szCs w:val="22"/>
          <w:lang w:eastAsia="zh-CN"/>
        </w:rPr>
        <w:t>.05.202</w:t>
      </w:r>
      <w:r w:rsidR="000C12CE">
        <w:rPr>
          <w:rFonts w:ascii="Calibri" w:hAnsi="Calibri" w:cs="Calibri"/>
          <w:sz w:val="22"/>
          <w:szCs w:val="22"/>
          <w:lang w:eastAsia="zh-CN"/>
        </w:rPr>
        <w:t>5</w:t>
      </w:r>
      <w:r w:rsidR="008D4785">
        <w:rPr>
          <w:rFonts w:ascii="Calibri" w:hAnsi="Calibri" w:cs="Calibri"/>
          <w:sz w:val="22"/>
          <w:szCs w:val="22"/>
          <w:lang w:eastAsia="zh-CN"/>
        </w:rPr>
        <w:t>.</w:t>
      </w:r>
    </w:p>
    <w:p w14:paraId="696CDFA8" w14:textId="77777777" w:rsidR="00C0162D" w:rsidRPr="006248CF" w:rsidRDefault="00C0162D" w:rsidP="00713FA3">
      <w:pPr>
        <w:jc w:val="both"/>
        <w:rPr>
          <w:rFonts w:ascii="Calibri" w:hAnsi="Calibri" w:cs="Arial"/>
          <w:sz w:val="22"/>
          <w:szCs w:val="22"/>
        </w:rPr>
      </w:pPr>
    </w:p>
    <w:p w14:paraId="10CD0D52" w14:textId="7C1C9432" w:rsidR="00E81DA0" w:rsidRPr="006248CF" w:rsidRDefault="00962E8A" w:rsidP="000F2EDA">
      <w:pPr>
        <w:jc w:val="both"/>
        <w:rPr>
          <w:rFonts w:ascii="Calibri" w:hAnsi="Calibri" w:cs="Arial"/>
          <w:sz w:val="22"/>
          <w:szCs w:val="22"/>
        </w:rPr>
      </w:pPr>
      <w:r w:rsidRPr="00962E8A">
        <w:rPr>
          <w:rFonts w:ascii="Calibri" w:hAnsi="Calibri" w:cs="Calibri"/>
          <w:sz w:val="22"/>
          <w:szCs w:val="22"/>
          <w:lang w:eastAsia="zh-CN"/>
        </w:rPr>
        <w:t xml:space="preserve">Temeljem članka </w:t>
      </w:r>
      <w:r>
        <w:rPr>
          <w:rFonts w:ascii="Calibri" w:hAnsi="Calibri" w:cs="Calibri"/>
          <w:sz w:val="22"/>
          <w:szCs w:val="22"/>
          <w:lang w:eastAsia="zh-CN"/>
        </w:rPr>
        <w:t>16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. Pravilnika o provedbi postupaka jednostavne nabave (Službeni glasnik Općine Žakanje, 08/23)  </w:t>
      </w:r>
      <w:r w:rsidR="0066084B" w:rsidRPr="006248CF">
        <w:rPr>
          <w:rFonts w:ascii="Calibri" w:hAnsi="Calibri" w:cs="Arial"/>
          <w:sz w:val="22"/>
          <w:szCs w:val="22"/>
        </w:rPr>
        <w:t xml:space="preserve">i članka </w:t>
      </w:r>
      <w:r w:rsidR="000F2EDA" w:rsidRPr="006248CF">
        <w:rPr>
          <w:rFonts w:ascii="Calibri" w:hAnsi="Calibri" w:cs="Arial"/>
          <w:sz w:val="22"/>
          <w:szCs w:val="22"/>
        </w:rPr>
        <w:t>50</w:t>
      </w:r>
      <w:r w:rsidR="0066084B" w:rsidRPr="006248CF">
        <w:rPr>
          <w:rFonts w:ascii="Calibri" w:hAnsi="Calibri" w:cs="Arial"/>
          <w:sz w:val="22"/>
          <w:szCs w:val="22"/>
        </w:rPr>
        <w:t xml:space="preserve">. Statuta Općine Žakanje (Službeni glasnik Općine Žakanje, </w:t>
      </w:r>
      <w:r w:rsidR="000F2EDA" w:rsidRPr="006248CF">
        <w:rPr>
          <w:rFonts w:ascii="Calibri" w:hAnsi="Calibri" w:cs="Arial"/>
          <w:sz w:val="22"/>
          <w:szCs w:val="22"/>
        </w:rPr>
        <w:t>01/21</w:t>
      </w:r>
      <w:r w:rsidR="0066084B" w:rsidRPr="006248CF">
        <w:rPr>
          <w:rFonts w:ascii="Calibri" w:hAnsi="Calibri" w:cs="Arial"/>
          <w:sz w:val="22"/>
          <w:szCs w:val="22"/>
        </w:rPr>
        <w:t>)</w:t>
      </w:r>
      <w:r w:rsidR="000E7EB1" w:rsidRPr="006248CF">
        <w:rPr>
          <w:rFonts w:ascii="Calibri" w:hAnsi="Calibri" w:cs="Arial"/>
          <w:sz w:val="22"/>
          <w:szCs w:val="22"/>
        </w:rPr>
        <w:t xml:space="preserve"> Općinski </w:t>
      </w:r>
      <w:r w:rsidR="000A7486">
        <w:rPr>
          <w:rFonts w:ascii="Calibri" w:hAnsi="Calibri" w:cs="Arial"/>
          <w:sz w:val="22"/>
          <w:szCs w:val="22"/>
        </w:rPr>
        <w:t>n</w:t>
      </w:r>
      <w:r w:rsidR="000E7EB1" w:rsidRPr="006248CF">
        <w:rPr>
          <w:rFonts w:ascii="Calibri" w:hAnsi="Calibri" w:cs="Arial"/>
          <w:sz w:val="22"/>
          <w:szCs w:val="22"/>
        </w:rPr>
        <w:t>ačelnik Općine Žakanje donosi</w:t>
      </w:r>
    </w:p>
    <w:p w14:paraId="2584BBBD" w14:textId="77777777" w:rsidR="00920E69" w:rsidRPr="006248CF" w:rsidRDefault="00920E69" w:rsidP="00D5304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022F6EE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ODLUKU</w:t>
      </w:r>
    </w:p>
    <w:p w14:paraId="08680E49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 odabiru najpovoljnije ponude</w:t>
      </w:r>
    </w:p>
    <w:p w14:paraId="1AF8C9E2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65A1E4" w14:textId="77777777" w:rsidR="000E7EB1" w:rsidRPr="006248CF" w:rsidRDefault="000E7EB1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1</w:t>
      </w:r>
      <w:r w:rsidR="00343D60" w:rsidRPr="006248CF">
        <w:rPr>
          <w:rFonts w:asciiTheme="minorHAnsi" w:hAnsiTheme="minorHAnsi"/>
          <w:b/>
          <w:sz w:val="22"/>
          <w:szCs w:val="22"/>
        </w:rPr>
        <w:t>.</w:t>
      </w:r>
    </w:p>
    <w:p w14:paraId="6BB0BEF8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70089E9" w14:textId="563C8186" w:rsidR="009A11A4" w:rsidRPr="006248CF" w:rsidRDefault="000E7EB1" w:rsidP="000F2ED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U postupku jednostavne nabave</w:t>
      </w:r>
      <w:r w:rsidR="00940ED6" w:rsidRPr="006248CF">
        <w:rPr>
          <w:sz w:val="22"/>
          <w:szCs w:val="22"/>
        </w:rPr>
        <w:t xml:space="preserve"> </w:t>
      </w:r>
      <w:r w:rsidR="00962E8A">
        <w:rPr>
          <w:rFonts w:asciiTheme="minorHAnsi" w:hAnsiTheme="minorHAnsi"/>
          <w:sz w:val="22"/>
          <w:szCs w:val="22"/>
        </w:rPr>
        <w:t>za predmet nabave:</w:t>
      </w:r>
      <w:r w:rsidR="00756E0A" w:rsidRPr="00756E0A">
        <w:t xml:space="preserve"> </w:t>
      </w:r>
      <w:r w:rsidR="008D4785">
        <w:rPr>
          <w:rFonts w:asciiTheme="minorHAnsi" w:hAnsiTheme="minorHAnsi"/>
          <w:sz w:val="22"/>
          <w:szCs w:val="22"/>
        </w:rPr>
        <w:t>OPSKRBA ELEKTRIČNOM ENERGIJOM</w:t>
      </w:r>
      <w:r w:rsidR="00BC661F" w:rsidRPr="006248CF">
        <w:rPr>
          <w:rFonts w:asciiTheme="minorHAnsi" w:hAnsiTheme="minorHAnsi"/>
          <w:sz w:val="22"/>
          <w:szCs w:val="22"/>
        </w:rPr>
        <w:t xml:space="preserve">, </w:t>
      </w:r>
      <w:r w:rsidR="008D4785">
        <w:rPr>
          <w:rFonts w:asciiTheme="minorHAnsi" w:hAnsiTheme="minorHAnsi"/>
          <w:sz w:val="22"/>
          <w:szCs w:val="22"/>
        </w:rPr>
        <w:t>01/2</w:t>
      </w:r>
      <w:r w:rsidR="00DA7C00">
        <w:rPr>
          <w:rFonts w:asciiTheme="minorHAnsi" w:hAnsiTheme="minorHAnsi"/>
          <w:sz w:val="22"/>
          <w:szCs w:val="22"/>
        </w:rPr>
        <w:t>5</w:t>
      </w:r>
      <w:r w:rsidR="00BC661F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odabire se ponuda </w:t>
      </w:r>
      <w:r w:rsidR="00DB7DE4" w:rsidRPr="00DA7C00">
        <w:rPr>
          <w:rFonts w:asciiTheme="minorHAnsi" w:hAnsiTheme="minorHAnsi" w:cstheme="minorHAnsi"/>
          <w:sz w:val="22"/>
          <w:szCs w:val="22"/>
        </w:rPr>
        <w:t>ponuditelja</w:t>
      </w:r>
      <w:r w:rsidR="008D4785" w:rsidRPr="00DA7C00">
        <w:rPr>
          <w:rFonts w:asciiTheme="minorHAnsi" w:hAnsiTheme="minorHAnsi" w:cstheme="minorHAnsi"/>
          <w:sz w:val="22"/>
          <w:szCs w:val="22"/>
        </w:rPr>
        <w:t xml:space="preserve"> HEP OPSKRBA d.o.o.,</w:t>
      </w:r>
      <w:r w:rsidR="008D4785">
        <w:t xml:space="preserve"> Ulica grada Vukovara 37, Zagreb</w:t>
      </w:r>
      <w:r w:rsidR="000B5FCC" w:rsidRPr="006248CF">
        <w:rPr>
          <w:rFonts w:asciiTheme="minorHAnsi" w:hAnsiTheme="minorHAnsi"/>
          <w:b/>
          <w:bCs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OIB</w:t>
      </w:r>
      <w:r w:rsidR="00A07852" w:rsidRPr="006248CF">
        <w:rPr>
          <w:rFonts w:asciiTheme="minorHAnsi" w:hAnsiTheme="minorHAnsi"/>
          <w:sz w:val="22"/>
          <w:szCs w:val="22"/>
        </w:rPr>
        <w:t xml:space="preserve">: </w:t>
      </w:r>
      <w:r w:rsidR="008D4785">
        <w:rPr>
          <w:rFonts w:asciiTheme="minorHAnsi" w:hAnsiTheme="minorHAnsi"/>
          <w:sz w:val="22"/>
          <w:szCs w:val="22"/>
        </w:rPr>
        <w:t>63073332379</w:t>
      </w:r>
      <w:r w:rsidR="00A07852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 sa iskazanom cijenom ponude u Ponudbenom listu u iznosu od </w:t>
      </w:r>
      <w:r w:rsidR="00DA7C00">
        <w:rPr>
          <w:rFonts w:asciiTheme="minorHAnsi" w:hAnsiTheme="minorHAnsi"/>
          <w:b/>
          <w:bCs/>
          <w:sz w:val="22"/>
          <w:szCs w:val="22"/>
        </w:rPr>
        <w:t>7.369,79</w:t>
      </w:r>
      <w:r w:rsidR="00BF7700">
        <w:rPr>
          <w:rFonts w:asciiTheme="minorHAnsi" w:hAnsiTheme="minorHAnsi"/>
          <w:b/>
          <w:bCs/>
          <w:sz w:val="22"/>
          <w:szCs w:val="22"/>
        </w:rPr>
        <w:t xml:space="preserve"> eura</w:t>
      </w:r>
      <w:r w:rsidR="00DB7DE4" w:rsidRPr="006248CF">
        <w:rPr>
          <w:rFonts w:asciiTheme="minorHAnsi" w:hAnsiTheme="minorHAnsi"/>
          <w:b/>
          <w:bCs/>
          <w:sz w:val="22"/>
          <w:szCs w:val="22"/>
        </w:rPr>
        <w:t xml:space="preserve"> bez PDV-a, odnosno </w:t>
      </w:r>
      <w:r w:rsidR="00DA7C00">
        <w:rPr>
          <w:rFonts w:asciiTheme="minorHAnsi" w:hAnsiTheme="minorHAnsi"/>
          <w:b/>
          <w:bCs/>
          <w:sz w:val="22"/>
          <w:szCs w:val="22"/>
        </w:rPr>
        <w:t>8.327,86</w:t>
      </w:r>
      <w:r w:rsidR="00BF7700">
        <w:rPr>
          <w:rFonts w:asciiTheme="minorHAnsi" w:hAnsiTheme="minorHAnsi"/>
          <w:b/>
          <w:bCs/>
          <w:sz w:val="22"/>
          <w:szCs w:val="22"/>
        </w:rPr>
        <w:t xml:space="preserve"> eura</w:t>
      </w:r>
      <w:r w:rsidR="009A11A4" w:rsidRPr="006248CF">
        <w:rPr>
          <w:rFonts w:asciiTheme="minorHAnsi" w:hAnsiTheme="minorHAnsi"/>
          <w:b/>
          <w:bCs/>
          <w:sz w:val="22"/>
          <w:szCs w:val="22"/>
        </w:rPr>
        <w:t xml:space="preserve"> s PDV-om.</w:t>
      </w:r>
    </w:p>
    <w:p w14:paraId="2AB78092" w14:textId="77777777" w:rsidR="00FF5992" w:rsidRPr="006248CF" w:rsidRDefault="00FF5992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CCC1B1B" w14:textId="77777777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2.</w:t>
      </w:r>
    </w:p>
    <w:p w14:paraId="00269E2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1D38D23F" w14:textId="6320E60E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Na temelju ove Odluke Općinski načelnik će s odabranim ponuditeljem sklopiti Ugovor kojim će se utvrditi međusobna prava i obveze ugovornih strana.</w:t>
      </w:r>
    </w:p>
    <w:p w14:paraId="27E682E5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51385405" w14:textId="1C7268E6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3.</w:t>
      </w:r>
    </w:p>
    <w:p w14:paraId="6C2F07A2" w14:textId="77777777" w:rsidR="000006E8" w:rsidRPr="006248CF" w:rsidRDefault="000006E8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8FC32EF" w14:textId="5FA2BD50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dostavlja se sa Zapisnikom o </w:t>
      </w:r>
      <w:r w:rsidR="00BF7700">
        <w:rPr>
          <w:rFonts w:asciiTheme="minorHAnsi" w:hAnsiTheme="minorHAnsi"/>
          <w:sz w:val="22"/>
          <w:szCs w:val="22"/>
        </w:rPr>
        <w:t xml:space="preserve">otvaranju, </w:t>
      </w:r>
      <w:r w:rsidRPr="006248CF">
        <w:rPr>
          <w:rFonts w:asciiTheme="minorHAnsi" w:hAnsiTheme="minorHAnsi"/>
          <w:sz w:val="22"/>
          <w:szCs w:val="22"/>
        </w:rPr>
        <w:t xml:space="preserve">pregledu i ocjeni bez odgode svim ponuditeljima </w:t>
      </w:r>
      <w:r w:rsidR="000F2EDA" w:rsidRPr="006248CF">
        <w:rPr>
          <w:rFonts w:asciiTheme="minorHAnsi" w:hAnsiTheme="minorHAnsi"/>
          <w:sz w:val="22"/>
          <w:szCs w:val="22"/>
        </w:rPr>
        <w:t>elektroničkom poštom</w:t>
      </w:r>
      <w:r w:rsidRPr="006248CF">
        <w:rPr>
          <w:rFonts w:asciiTheme="minorHAnsi" w:hAnsiTheme="minorHAnsi"/>
          <w:sz w:val="22"/>
          <w:szCs w:val="22"/>
        </w:rPr>
        <w:t>.</w:t>
      </w:r>
    </w:p>
    <w:p w14:paraId="5615BD4D" w14:textId="77777777" w:rsidR="00025140" w:rsidRPr="006248CF" w:rsidRDefault="00025140" w:rsidP="009A11A4">
      <w:pPr>
        <w:rPr>
          <w:rFonts w:asciiTheme="minorHAnsi" w:hAnsiTheme="minorHAnsi"/>
          <w:sz w:val="22"/>
          <w:szCs w:val="22"/>
        </w:rPr>
      </w:pPr>
    </w:p>
    <w:p w14:paraId="1B0C0D44" w14:textId="6344C803" w:rsidR="00025140" w:rsidRPr="006248CF" w:rsidRDefault="00025140" w:rsidP="0002514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Obrazloženje</w:t>
      </w:r>
    </w:p>
    <w:p w14:paraId="60BA0629" w14:textId="77777777" w:rsidR="000006E8" w:rsidRPr="006248CF" w:rsidRDefault="000006E8" w:rsidP="0002514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659876" w14:textId="093930E0" w:rsidR="00025140" w:rsidRPr="006248CF" w:rsidRDefault="00025140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Naručitelj – Općina Žakanje, Žakanje 58, Žakanje, OIB 22280655264 je na temelju Pravilnika o provedbi postupaka jednostavne nabave (Službeni glasnik Općine Žakanje, </w:t>
      </w:r>
      <w:r w:rsidR="00962E8A">
        <w:rPr>
          <w:rFonts w:asciiTheme="minorHAnsi" w:hAnsiTheme="minorHAnsi"/>
          <w:sz w:val="22"/>
          <w:szCs w:val="22"/>
        </w:rPr>
        <w:t>08/23</w:t>
      </w:r>
      <w:r w:rsidRPr="006248CF">
        <w:rPr>
          <w:rFonts w:asciiTheme="minorHAnsi" w:hAnsiTheme="minorHAnsi"/>
          <w:sz w:val="22"/>
          <w:szCs w:val="22"/>
        </w:rPr>
        <w:t>) prove</w:t>
      </w:r>
      <w:r w:rsidR="008D4785">
        <w:rPr>
          <w:rFonts w:asciiTheme="minorHAnsi" w:hAnsiTheme="minorHAnsi"/>
          <w:sz w:val="22"/>
          <w:szCs w:val="22"/>
        </w:rPr>
        <w:t>o</w:t>
      </w:r>
      <w:r w:rsidRPr="006248CF">
        <w:rPr>
          <w:rFonts w:asciiTheme="minorHAnsi" w:hAnsiTheme="minorHAnsi"/>
          <w:sz w:val="22"/>
          <w:szCs w:val="22"/>
        </w:rPr>
        <w:t xml:space="preserve"> postupak jednostavne nabave slanjem Poziva na dostavu ponuda na </w:t>
      </w:r>
      <w:r w:rsidR="008D4785">
        <w:rPr>
          <w:rFonts w:asciiTheme="minorHAnsi" w:hAnsiTheme="minorHAnsi"/>
          <w:sz w:val="22"/>
          <w:szCs w:val="22"/>
        </w:rPr>
        <w:t>pet</w:t>
      </w:r>
      <w:r w:rsidRPr="006248CF">
        <w:rPr>
          <w:rFonts w:asciiTheme="minorHAnsi" w:hAnsiTheme="minorHAnsi"/>
          <w:sz w:val="22"/>
          <w:szCs w:val="22"/>
        </w:rPr>
        <w:t xml:space="preserve"> adres</w:t>
      </w:r>
      <w:r w:rsidR="008D4785">
        <w:rPr>
          <w:rFonts w:asciiTheme="minorHAnsi" w:hAnsiTheme="minorHAnsi"/>
          <w:sz w:val="22"/>
          <w:szCs w:val="22"/>
        </w:rPr>
        <w:t>a</w:t>
      </w:r>
      <w:r w:rsidRPr="006248CF">
        <w:rPr>
          <w:rFonts w:asciiTheme="minorHAnsi" w:hAnsiTheme="minorHAnsi"/>
          <w:sz w:val="22"/>
          <w:szCs w:val="22"/>
        </w:rPr>
        <w:t xml:space="preserve"> gospodarskih subjekata po vlastitom izboru</w:t>
      </w:r>
      <w:r w:rsidR="00BC661F" w:rsidRPr="006248CF">
        <w:rPr>
          <w:rFonts w:asciiTheme="minorHAnsi" w:hAnsiTheme="minorHAnsi"/>
          <w:sz w:val="22"/>
          <w:szCs w:val="22"/>
        </w:rPr>
        <w:t xml:space="preserve"> </w:t>
      </w:r>
      <w:r w:rsidR="005F66CC" w:rsidRPr="006248CF">
        <w:rPr>
          <w:rFonts w:asciiTheme="minorHAnsi" w:hAnsiTheme="minorHAnsi"/>
          <w:sz w:val="22"/>
          <w:szCs w:val="22"/>
        </w:rPr>
        <w:t>s namjerom sklapanja ugovora o</w:t>
      </w:r>
      <w:r w:rsidR="00962E8A">
        <w:rPr>
          <w:rFonts w:asciiTheme="minorHAnsi" w:hAnsiTheme="minorHAnsi"/>
          <w:sz w:val="22"/>
          <w:szCs w:val="22"/>
        </w:rPr>
        <w:t xml:space="preserve"> </w:t>
      </w:r>
      <w:r w:rsidR="008D4785">
        <w:rPr>
          <w:rFonts w:asciiTheme="minorHAnsi" w:hAnsiTheme="minorHAnsi"/>
          <w:sz w:val="22"/>
          <w:szCs w:val="22"/>
        </w:rPr>
        <w:t>opskrbi električnom energijom</w:t>
      </w:r>
      <w:r w:rsidR="00BC661F" w:rsidRPr="006248CF">
        <w:rPr>
          <w:rFonts w:asciiTheme="minorHAnsi" w:hAnsiTheme="minorHAnsi"/>
          <w:sz w:val="22"/>
          <w:szCs w:val="22"/>
        </w:rPr>
        <w:t>.</w:t>
      </w:r>
      <w:r w:rsidR="00940ED6" w:rsidRPr="006248CF">
        <w:rPr>
          <w:rFonts w:asciiTheme="minorHAnsi" w:hAnsiTheme="minorHAnsi"/>
          <w:sz w:val="22"/>
          <w:szCs w:val="22"/>
        </w:rPr>
        <w:t xml:space="preserve"> Temeljem poziva pristigl</w:t>
      </w:r>
      <w:r w:rsidR="00BF7700">
        <w:rPr>
          <w:rFonts w:asciiTheme="minorHAnsi" w:hAnsiTheme="minorHAnsi"/>
          <w:sz w:val="22"/>
          <w:szCs w:val="22"/>
        </w:rPr>
        <w:t>a  je 1</w:t>
      </w:r>
      <w:r w:rsidR="00940ED6" w:rsidRPr="006248CF">
        <w:rPr>
          <w:rFonts w:asciiTheme="minorHAnsi" w:hAnsiTheme="minorHAnsi"/>
          <w:sz w:val="22"/>
          <w:szCs w:val="22"/>
        </w:rPr>
        <w:t xml:space="preserve"> ponud</w:t>
      </w:r>
      <w:r w:rsidR="00BF7700">
        <w:rPr>
          <w:rFonts w:asciiTheme="minorHAnsi" w:hAnsiTheme="minorHAnsi"/>
          <w:sz w:val="22"/>
          <w:szCs w:val="22"/>
        </w:rPr>
        <w:t>a</w:t>
      </w:r>
      <w:r w:rsidR="00A277C2">
        <w:rPr>
          <w:rFonts w:asciiTheme="minorHAnsi" w:hAnsiTheme="minorHAnsi"/>
          <w:sz w:val="22"/>
          <w:szCs w:val="22"/>
        </w:rPr>
        <w:t xml:space="preserve"> te je pr</w:t>
      </w:r>
      <w:r w:rsidR="006248CF" w:rsidRPr="006248CF">
        <w:rPr>
          <w:rFonts w:asciiTheme="minorHAnsi" w:hAnsiTheme="minorHAnsi"/>
          <w:sz w:val="22"/>
          <w:szCs w:val="22"/>
        </w:rPr>
        <w:t>oveden postupak pregleda i ocjene pristigl</w:t>
      </w:r>
      <w:r w:rsidR="00BF7700">
        <w:rPr>
          <w:rFonts w:asciiTheme="minorHAnsi" w:hAnsiTheme="minorHAnsi"/>
          <w:sz w:val="22"/>
          <w:szCs w:val="22"/>
        </w:rPr>
        <w:t>e ponude</w:t>
      </w:r>
      <w:r w:rsidR="006248CF" w:rsidRPr="006248CF">
        <w:rPr>
          <w:rFonts w:asciiTheme="minorHAnsi" w:hAnsiTheme="minorHAnsi"/>
          <w:sz w:val="22"/>
          <w:szCs w:val="22"/>
        </w:rPr>
        <w:t xml:space="preserve"> o čemu je sastavljen zapisnik</w:t>
      </w:r>
      <w:r w:rsidR="00A277C2">
        <w:rPr>
          <w:rFonts w:asciiTheme="minorHAnsi" w:hAnsiTheme="minorHAnsi"/>
          <w:sz w:val="22"/>
          <w:szCs w:val="22"/>
        </w:rPr>
        <w:t>.</w:t>
      </w:r>
    </w:p>
    <w:p w14:paraId="5EB06061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2C96A788" w14:textId="189E1004" w:rsidR="00BC661F" w:rsidRPr="006248CF" w:rsidRDefault="00BC661F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Slijedom provedenog postupka odlučeno je kao u članku 1. ove Odluke.</w:t>
      </w:r>
    </w:p>
    <w:p w14:paraId="02D9226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81780BA" w14:textId="0C8DC09A" w:rsidR="005F66CC" w:rsidRPr="006248CF" w:rsidRDefault="00962E8A" w:rsidP="00FF5992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OPĆINSKI </w:t>
      </w:r>
      <w:r w:rsidR="00FF5992" w:rsidRPr="006248CF">
        <w:rPr>
          <w:rFonts w:asciiTheme="minorHAnsi" w:hAnsiTheme="minorHAnsi"/>
          <w:b/>
          <w:sz w:val="22"/>
          <w:szCs w:val="22"/>
        </w:rPr>
        <w:t>NAČELNIK</w:t>
      </w:r>
    </w:p>
    <w:p w14:paraId="78B22301" w14:textId="77777777" w:rsidR="000E7EB1" w:rsidRPr="006248CF" w:rsidRDefault="00FF5992" w:rsidP="00C51BF5">
      <w:pPr>
        <w:jc w:val="right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Danijel Jurkaš</w:t>
      </w:r>
    </w:p>
    <w:sectPr w:rsidR="000E7EB1" w:rsidRPr="006248CF" w:rsidSect="00192CE0">
      <w:footerReference w:type="default" r:id="rId10"/>
      <w:pgSz w:w="11906" w:h="16838"/>
      <w:pgMar w:top="709" w:right="1418" w:bottom="851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437FE" w14:textId="77777777" w:rsidR="00C85228" w:rsidRDefault="00C85228" w:rsidP="00E81DA0">
      <w:r>
        <w:separator/>
      </w:r>
    </w:p>
  </w:endnote>
  <w:endnote w:type="continuationSeparator" w:id="0">
    <w:p w14:paraId="3A16B23A" w14:textId="77777777" w:rsidR="00C85228" w:rsidRDefault="00C85228" w:rsidP="00E8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C470" w14:textId="77777777" w:rsidR="00E42865" w:rsidRDefault="00E428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6081" w14:textId="77777777" w:rsidR="00C85228" w:rsidRDefault="00C85228" w:rsidP="00E81DA0">
      <w:r>
        <w:separator/>
      </w:r>
    </w:p>
  </w:footnote>
  <w:footnote w:type="continuationSeparator" w:id="0">
    <w:p w14:paraId="4641D38E" w14:textId="77777777" w:rsidR="00C85228" w:rsidRDefault="00C85228" w:rsidP="00E8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B82"/>
    <w:multiLevelType w:val="hybridMultilevel"/>
    <w:tmpl w:val="B212CDE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9478E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5AE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041A0019" w:tentative="1">
      <w:start w:val="1"/>
      <w:numFmt w:val="lowerLetter"/>
      <w:lvlText w:val="%2."/>
      <w:lvlJc w:val="left"/>
      <w:pPr>
        <w:ind w:left="-180" w:hanging="360"/>
      </w:pPr>
    </w:lvl>
    <w:lvl w:ilvl="2" w:tplc="041A001B" w:tentative="1">
      <w:start w:val="1"/>
      <w:numFmt w:val="lowerRoman"/>
      <w:lvlText w:val="%3."/>
      <w:lvlJc w:val="right"/>
      <w:pPr>
        <w:ind w:left="540" w:hanging="180"/>
      </w:pPr>
    </w:lvl>
    <w:lvl w:ilvl="3" w:tplc="041A000F" w:tentative="1">
      <w:start w:val="1"/>
      <w:numFmt w:val="decimal"/>
      <w:lvlText w:val="%4."/>
      <w:lvlJc w:val="left"/>
      <w:pPr>
        <w:ind w:left="1260" w:hanging="360"/>
      </w:pPr>
    </w:lvl>
    <w:lvl w:ilvl="4" w:tplc="041A0019" w:tentative="1">
      <w:start w:val="1"/>
      <w:numFmt w:val="lowerLetter"/>
      <w:lvlText w:val="%5."/>
      <w:lvlJc w:val="left"/>
      <w:pPr>
        <w:ind w:left="1980" w:hanging="360"/>
      </w:pPr>
    </w:lvl>
    <w:lvl w:ilvl="5" w:tplc="041A001B" w:tentative="1">
      <w:start w:val="1"/>
      <w:numFmt w:val="lowerRoman"/>
      <w:lvlText w:val="%6."/>
      <w:lvlJc w:val="right"/>
      <w:pPr>
        <w:ind w:left="2700" w:hanging="180"/>
      </w:pPr>
    </w:lvl>
    <w:lvl w:ilvl="6" w:tplc="041A000F" w:tentative="1">
      <w:start w:val="1"/>
      <w:numFmt w:val="decimal"/>
      <w:lvlText w:val="%7."/>
      <w:lvlJc w:val="left"/>
      <w:pPr>
        <w:ind w:left="3420" w:hanging="360"/>
      </w:pPr>
    </w:lvl>
    <w:lvl w:ilvl="7" w:tplc="041A0019" w:tentative="1">
      <w:start w:val="1"/>
      <w:numFmt w:val="lowerLetter"/>
      <w:lvlText w:val="%8."/>
      <w:lvlJc w:val="left"/>
      <w:pPr>
        <w:ind w:left="4140" w:hanging="360"/>
      </w:pPr>
    </w:lvl>
    <w:lvl w:ilvl="8" w:tplc="041A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18787BBD"/>
    <w:multiLevelType w:val="hybridMultilevel"/>
    <w:tmpl w:val="9AECEBC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5F29"/>
    <w:multiLevelType w:val="hybridMultilevel"/>
    <w:tmpl w:val="04C8D86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F3"/>
    <w:multiLevelType w:val="hybridMultilevel"/>
    <w:tmpl w:val="9580F340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67658"/>
    <w:multiLevelType w:val="hybridMultilevel"/>
    <w:tmpl w:val="E78693C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B4E09C5"/>
    <w:multiLevelType w:val="hybridMultilevel"/>
    <w:tmpl w:val="8D6E162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B58"/>
    <w:multiLevelType w:val="hybridMultilevel"/>
    <w:tmpl w:val="FFD08C38"/>
    <w:lvl w:ilvl="0" w:tplc="BF8E51B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A63B8"/>
    <w:multiLevelType w:val="hybridMultilevel"/>
    <w:tmpl w:val="ADC85B1C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8D4A9D"/>
    <w:multiLevelType w:val="multilevel"/>
    <w:tmpl w:val="29924D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upperLetter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477F28AE"/>
    <w:multiLevelType w:val="hybridMultilevel"/>
    <w:tmpl w:val="B6045964"/>
    <w:lvl w:ilvl="0" w:tplc="2DF0C542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E3921C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7E3092B"/>
    <w:multiLevelType w:val="hybridMultilevel"/>
    <w:tmpl w:val="03E23EEE"/>
    <w:lvl w:ilvl="0" w:tplc="041A000F">
      <w:start w:val="1"/>
      <w:numFmt w:val="decimal"/>
      <w:lvlText w:val="%1."/>
      <w:lvlJc w:val="left"/>
      <w:pPr>
        <w:ind w:left="1344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A527DD8"/>
    <w:multiLevelType w:val="hybridMultilevel"/>
    <w:tmpl w:val="26DC3930"/>
    <w:lvl w:ilvl="0" w:tplc="041A000F">
      <w:start w:val="1"/>
      <w:numFmt w:val="bullet"/>
      <w:lvlText w:val=""/>
      <w:lvlJc w:val="left"/>
      <w:pPr>
        <w:ind w:left="1206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4CB61B12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1A0019" w:tentative="1">
      <w:start w:val="1"/>
      <w:numFmt w:val="lowerLetter"/>
      <w:lvlText w:val="%2."/>
      <w:lvlJc w:val="left"/>
      <w:pPr>
        <w:ind w:left="-540" w:hanging="360"/>
      </w:pPr>
    </w:lvl>
    <w:lvl w:ilvl="2" w:tplc="041A001B" w:tentative="1">
      <w:start w:val="1"/>
      <w:numFmt w:val="lowerRoman"/>
      <w:lvlText w:val="%3."/>
      <w:lvlJc w:val="right"/>
      <w:pPr>
        <w:ind w:left="180" w:hanging="180"/>
      </w:pPr>
    </w:lvl>
    <w:lvl w:ilvl="3" w:tplc="041A000F" w:tentative="1">
      <w:start w:val="1"/>
      <w:numFmt w:val="decimal"/>
      <w:lvlText w:val="%4."/>
      <w:lvlJc w:val="left"/>
      <w:pPr>
        <w:ind w:left="900" w:hanging="360"/>
      </w:pPr>
    </w:lvl>
    <w:lvl w:ilvl="4" w:tplc="041A0019" w:tentative="1">
      <w:start w:val="1"/>
      <w:numFmt w:val="lowerLetter"/>
      <w:lvlText w:val="%5."/>
      <w:lvlJc w:val="left"/>
      <w:pPr>
        <w:ind w:left="1620" w:hanging="360"/>
      </w:pPr>
    </w:lvl>
    <w:lvl w:ilvl="5" w:tplc="041A001B" w:tentative="1">
      <w:start w:val="1"/>
      <w:numFmt w:val="lowerRoman"/>
      <w:lvlText w:val="%6."/>
      <w:lvlJc w:val="right"/>
      <w:pPr>
        <w:ind w:left="2340" w:hanging="180"/>
      </w:pPr>
    </w:lvl>
    <w:lvl w:ilvl="6" w:tplc="041A000F" w:tentative="1">
      <w:start w:val="1"/>
      <w:numFmt w:val="decimal"/>
      <w:lvlText w:val="%7."/>
      <w:lvlJc w:val="left"/>
      <w:pPr>
        <w:ind w:left="3060" w:hanging="360"/>
      </w:pPr>
    </w:lvl>
    <w:lvl w:ilvl="7" w:tplc="041A0019" w:tentative="1">
      <w:start w:val="1"/>
      <w:numFmt w:val="lowerLetter"/>
      <w:lvlText w:val="%8."/>
      <w:lvlJc w:val="left"/>
      <w:pPr>
        <w:ind w:left="3780" w:hanging="360"/>
      </w:pPr>
    </w:lvl>
    <w:lvl w:ilvl="8" w:tplc="041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4" w15:restartNumberingAfterBreak="0">
    <w:nsid w:val="51CC46C9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7325122"/>
    <w:multiLevelType w:val="multilevel"/>
    <w:tmpl w:val="27E4A4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B5308E"/>
    <w:multiLevelType w:val="hybridMultilevel"/>
    <w:tmpl w:val="A726C618"/>
    <w:lvl w:ilvl="0" w:tplc="CEA6605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11B62"/>
    <w:multiLevelType w:val="multilevel"/>
    <w:tmpl w:val="1222FF0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606967FF"/>
    <w:multiLevelType w:val="multilevel"/>
    <w:tmpl w:val="2154EF98"/>
    <w:lvl w:ilvl="0">
      <w:start w:val="4"/>
      <w:numFmt w:val="decimal"/>
      <w:lvlText w:val="%1."/>
      <w:lvlJc w:val="left"/>
      <w:pPr>
        <w:ind w:left="495" w:hanging="495"/>
      </w:pPr>
      <w:rPr>
        <w:rFonts w:asciiTheme="minorHAnsi" w:hAnsiTheme="minorHAnsi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</w:abstractNum>
  <w:abstractNum w:abstractNumId="20" w15:restartNumberingAfterBreak="0">
    <w:nsid w:val="61A66734"/>
    <w:multiLevelType w:val="hybridMultilevel"/>
    <w:tmpl w:val="81F4FEB2"/>
    <w:lvl w:ilvl="0" w:tplc="8988C7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D13E50"/>
    <w:multiLevelType w:val="hybridMultilevel"/>
    <w:tmpl w:val="747AF0E0"/>
    <w:lvl w:ilvl="0" w:tplc="559478E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A03E9"/>
    <w:multiLevelType w:val="hybridMultilevel"/>
    <w:tmpl w:val="D41249A6"/>
    <w:lvl w:ilvl="0" w:tplc="041A000F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 w15:restartNumberingAfterBreak="0">
    <w:nsid w:val="649A22C1"/>
    <w:multiLevelType w:val="hybridMultilevel"/>
    <w:tmpl w:val="1D78E62E"/>
    <w:lvl w:ilvl="0" w:tplc="19981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676A"/>
    <w:multiLevelType w:val="hybridMultilevel"/>
    <w:tmpl w:val="EE5827E2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A7749"/>
    <w:multiLevelType w:val="hybridMultilevel"/>
    <w:tmpl w:val="E708E2C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0955CC2"/>
    <w:multiLevelType w:val="hybridMultilevel"/>
    <w:tmpl w:val="53C04AD0"/>
    <w:lvl w:ilvl="0" w:tplc="57A4B17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11224"/>
    <w:multiLevelType w:val="hybridMultilevel"/>
    <w:tmpl w:val="31F8522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36319A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9" w15:restartNumberingAfterBreak="0">
    <w:nsid w:val="77AF35EE"/>
    <w:multiLevelType w:val="hybridMultilevel"/>
    <w:tmpl w:val="33C0A9B6"/>
    <w:lvl w:ilvl="0" w:tplc="DC9C08D4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2D26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91C6DAF"/>
    <w:multiLevelType w:val="hybridMultilevel"/>
    <w:tmpl w:val="24369EE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E6B3377"/>
    <w:multiLevelType w:val="hybridMultilevel"/>
    <w:tmpl w:val="4F8C1CF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579F9"/>
    <w:multiLevelType w:val="hybridMultilevel"/>
    <w:tmpl w:val="51CEE1D6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457907">
    <w:abstractNumId w:val="15"/>
  </w:num>
  <w:num w:numId="2" w16cid:durableId="134684288">
    <w:abstractNumId w:val="29"/>
  </w:num>
  <w:num w:numId="3" w16cid:durableId="1659653460">
    <w:abstractNumId w:val="16"/>
  </w:num>
  <w:num w:numId="4" w16cid:durableId="1455170247">
    <w:abstractNumId w:val="13"/>
  </w:num>
  <w:num w:numId="5" w16cid:durableId="1564221767">
    <w:abstractNumId w:val="32"/>
  </w:num>
  <w:num w:numId="6" w16cid:durableId="455023742">
    <w:abstractNumId w:val="5"/>
  </w:num>
  <w:num w:numId="7" w16cid:durableId="301689992">
    <w:abstractNumId w:val="33"/>
  </w:num>
  <w:num w:numId="8" w16cid:durableId="1664233301">
    <w:abstractNumId w:val="20"/>
  </w:num>
  <w:num w:numId="9" w16cid:durableId="1828860038">
    <w:abstractNumId w:val="27"/>
  </w:num>
  <w:num w:numId="10" w16cid:durableId="596671223">
    <w:abstractNumId w:val="3"/>
  </w:num>
  <w:num w:numId="11" w16cid:durableId="312562191">
    <w:abstractNumId w:val="31"/>
  </w:num>
  <w:num w:numId="12" w16cid:durableId="1390108166">
    <w:abstractNumId w:val="23"/>
  </w:num>
  <w:num w:numId="13" w16cid:durableId="2018312523">
    <w:abstractNumId w:val="0"/>
  </w:num>
  <w:num w:numId="14" w16cid:durableId="254554407">
    <w:abstractNumId w:val="17"/>
  </w:num>
  <w:num w:numId="15" w16cid:durableId="1117600040">
    <w:abstractNumId w:val="2"/>
  </w:num>
  <w:num w:numId="16" w16cid:durableId="441267480">
    <w:abstractNumId w:val="1"/>
  </w:num>
  <w:num w:numId="17" w16cid:durableId="1497459416">
    <w:abstractNumId w:val="9"/>
  </w:num>
  <w:num w:numId="18" w16cid:durableId="588467895">
    <w:abstractNumId w:val="11"/>
  </w:num>
  <w:num w:numId="19" w16cid:durableId="697198066">
    <w:abstractNumId w:val="4"/>
  </w:num>
  <w:num w:numId="20" w16cid:durableId="165444936">
    <w:abstractNumId w:val="12"/>
  </w:num>
  <w:num w:numId="21" w16cid:durableId="1100562832">
    <w:abstractNumId w:val="18"/>
  </w:num>
  <w:num w:numId="22" w16cid:durableId="178859006">
    <w:abstractNumId w:val="22"/>
  </w:num>
  <w:num w:numId="23" w16cid:durableId="1698845191">
    <w:abstractNumId w:val="25"/>
  </w:num>
  <w:num w:numId="24" w16cid:durableId="1884173863">
    <w:abstractNumId w:val="21"/>
  </w:num>
  <w:num w:numId="25" w16cid:durableId="638414855">
    <w:abstractNumId w:val="19"/>
  </w:num>
  <w:num w:numId="26" w16cid:durableId="780877601">
    <w:abstractNumId w:val="24"/>
  </w:num>
  <w:num w:numId="27" w16cid:durableId="1899778172">
    <w:abstractNumId w:val="10"/>
  </w:num>
  <w:num w:numId="28" w16cid:durableId="1564676162">
    <w:abstractNumId w:val="6"/>
  </w:num>
  <w:num w:numId="29" w16cid:durableId="653991689">
    <w:abstractNumId w:val="8"/>
  </w:num>
  <w:num w:numId="30" w16cid:durableId="720786277">
    <w:abstractNumId w:val="14"/>
  </w:num>
  <w:num w:numId="31" w16cid:durableId="494229192">
    <w:abstractNumId w:val="26"/>
  </w:num>
  <w:num w:numId="32" w16cid:durableId="1683625257">
    <w:abstractNumId w:val="28"/>
  </w:num>
  <w:num w:numId="33" w16cid:durableId="191236037">
    <w:abstractNumId w:val="30"/>
  </w:num>
  <w:num w:numId="34" w16cid:durableId="11199552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9"/>
    <w:rsid w:val="000006E8"/>
    <w:rsid w:val="00025140"/>
    <w:rsid w:val="00031452"/>
    <w:rsid w:val="0003461A"/>
    <w:rsid w:val="00050F6A"/>
    <w:rsid w:val="00052BD9"/>
    <w:rsid w:val="00060E88"/>
    <w:rsid w:val="00062520"/>
    <w:rsid w:val="000628A3"/>
    <w:rsid w:val="00062D1F"/>
    <w:rsid w:val="00065575"/>
    <w:rsid w:val="00073F7E"/>
    <w:rsid w:val="000812F4"/>
    <w:rsid w:val="000A2036"/>
    <w:rsid w:val="000A3BB9"/>
    <w:rsid w:val="000A7486"/>
    <w:rsid w:val="000B0699"/>
    <w:rsid w:val="000B463E"/>
    <w:rsid w:val="000B4798"/>
    <w:rsid w:val="000B5FCC"/>
    <w:rsid w:val="000C0A12"/>
    <w:rsid w:val="000C12CE"/>
    <w:rsid w:val="000D0B6E"/>
    <w:rsid w:val="000E22AE"/>
    <w:rsid w:val="000E7EB1"/>
    <w:rsid w:val="000F2EDA"/>
    <w:rsid w:val="000F3A99"/>
    <w:rsid w:val="000F4A65"/>
    <w:rsid w:val="000F5FE0"/>
    <w:rsid w:val="000F676E"/>
    <w:rsid w:val="00100DC9"/>
    <w:rsid w:val="00107CA1"/>
    <w:rsid w:val="00110385"/>
    <w:rsid w:val="00111B21"/>
    <w:rsid w:val="00112DA0"/>
    <w:rsid w:val="00115154"/>
    <w:rsid w:val="00117E50"/>
    <w:rsid w:val="0012619D"/>
    <w:rsid w:val="00131C57"/>
    <w:rsid w:val="00133AE0"/>
    <w:rsid w:val="001370E9"/>
    <w:rsid w:val="00143547"/>
    <w:rsid w:val="00150DDC"/>
    <w:rsid w:val="00153CB8"/>
    <w:rsid w:val="00161552"/>
    <w:rsid w:val="001653AD"/>
    <w:rsid w:val="001719A8"/>
    <w:rsid w:val="00175328"/>
    <w:rsid w:val="0018056C"/>
    <w:rsid w:val="00181EB2"/>
    <w:rsid w:val="00183A0D"/>
    <w:rsid w:val="00192CE0"/>
    <w:rsid w:val="001B6299"/>
    <w:rsid w:val="001C167A"/>
    <w:rsid w:val="001E006B"/>
    <w:rsid w:val="001E192E"/>
    <w:rsid w:val="001E1C6B"/>
    <w:rsid w:val="001E2B13"/>
    <w:rsid w:val="001E46B0"/>
    <w:rsid w:val="001F7C4D"/>
    <w:rsid w:val="00202FCF"/>
    <w:rsid w:val="00214CF7"/>
    <w:rsid w:val="00216558"/>
    <w:rsid w:val="00220AE6"/>
    <w:rsid w:val="002261DC"/>
    <w:rsid w:val="00231F28"/>
    <w:rsid w:val="0023385E"/>
    <w:rsid w:val="002343D5"/>
    <w:rsid w:val="00236D64"/>
    <w:rsid w:val="002371B6"/>
    <w:rsid w:val="00244456"/>
    <w:rsid w:val="0025691A"/>
    <w:rsid w:val="00260B2E"/>
    <w:rsid w:val="002615AF"/>
    <w:rsid w:val="002617BA"/>
    <w:rsid w:val="00274FFB"/>
    <w:rsid w:val="00284893"/>
    <w:rsid w:val="00290C7F"/>
    <w:rsid w:val="00293D81"/>
    <w:rsid w:val="00294AD7"/>
    <w:rsid w:val="002974D0"/>
    <w:rsid w:val="002A35AC"/>
    <w:rsid w:val="002A5856"/>
    <w:rsid w:val="002B3C33"/>
    <w:rsid w:val="002C0880"/>
    <w:rsid w:val="002D69A4"/>
    <w:rsid w:val="002E29E5"/>
    <w:rsid w:val="002F690A"/>
    <w:rsid w:val="002F75F3"/>
    <w:rsid w:val="003037ED"/>
    <w:rsid w:val="003142E8"/>
    <w:rsid w:val="00322229"/>
    <w:rsid w:val="00324373"/>
    <w:rsid w:val="003314CC"/>
    <w:rsid w:val="0033242F"/>
    <w:rsid w:val="00340993"/>
    <w:rsid w:val="00343D60"/>
    <w:rsid w:val="00346614"/>
    <w:rsid w:val="00350D0F"/>
    <w:rsid w:val="00350E94"/>
    <w:rsid w:val="0035234C"/>
    <w:rsid w:val="003617D7"/>
    <w:rsid w:val="00366799"/>
    <w:rsid w:val="0037068B"/>
    <w:rsid w:val="00371A6B"/>
    <w:rsid w:val="0038139C"/>
    <w:rsid w:val="00387EB0"/>
    <w:rsid w:val="00396638"/>
    <w:rsid w:val="003A4A34"/>
    <w:rsid w:val="003A5925"/>
    <w:rsid w:val="003A76C4"/>
    <w:rsid w:val="003B4818"/>
    <w:rsid w:val="003B5421"/>
    <w:rsid w:val="003B73A6"/>
    <w:rsid w:val="003C0960"/>
    <w:rsid w:val="003D4CA7"/>
    <w:rsid w:val="003D7352"/>
    <w:rsid w:val="003E008C"/>
    <w:rsid w:val="003E7591"/>
    <w:rsid w:val="003F307E"/>
    <w:rsid w:val="00403E54"/>
    <w:rsid w:val="004119B5"/>
    <w:rsid w:val="00411D25"/>
    <w:rsid w:val="004175EF"/>
    <w:rsid w:val="00417B91"/>
    <w:rsid w:val="00423916"/>
    <w:rsid w:val="004248C6"/>
    <w:rsid w:val="00426844"/>
    <w:rsid w:val="00432A74"/>
    <w:rsid w:val="00433B0C"/>
    <w:rsid w:val="00433EC3"/>
    <w:rsid w:val="00452701"/>
    <w:rsid w:val="00471546"/>
    <w:rsid w:val="00474670"/>
    <w:rsid w:val="00474E8C"/>
    <w:rsid w:val="00477F2B"/>
    <w:rsid w:val="004802E7"/>
    <w:rsid w:val="00493144"/>
    <w:rsid w:val="004937FE"/>
    <w:rsid w:val="00496E94"/>
    <w:rsid w:val="004B617A"/>
    <w:rsid w:val="004D1F76"/>
    <w:rsid w:val="004E0AEC"/>
    <w:rsid w:val="004E7D8B"/>
    <w:rsid w:val="004F5160"/>
    <w:rsid w:val="004F7FD9"/>
    <w:rsid w:val="00502841"/>
    <w:rsid w:val="0050791D"/>
    <w:rsid w:val="00532657"/>
    <w:rsid w:val="00540CA5"/>
    <w:rsid w:val="00546AAB"/>
    <w:rsid w:val="00550F74"/>
    <w:rsid w:val="0055258F"/>
    <w:rsid w:val="00556A12"/>
    <w:rsid w:val="0056048D"/>
    <w:rsid w:val="00563EC6"/>
    <w:rsid w:val="0057557A"/>
    <w:rsid w:val="0059017A"/>
    <w:rsid w:val="00594587"/>
    <w:rsid w:val="005A38B0"/>
    <w:rsid w:val="005B06B4"/>
    <w:rsid w:val="005B4F93"/>
    <w:rsid w:val="005B6B76"/>
    <w:rsid w:val="005C7BAF"/>
    <w:rsid w:val="005E3F29"/>
    <w:rsid w:val="005F03C3"/>
    <w:rsid w:val="005F5EDE"/>
    <w:rsid w:val="005F66CC"/>
    <w:rsid w:val="006053CB"/>
    <w:rsid w:val="00621B05"/>
    <w:rsid w:val="006248CF"/>
    <w:rsid w:val="006356E0"/>
    <w:rsid w:val="00643E5D"/>
    <w:rsid w:val="00652472"/>
    <w:rsid w:val="0066084B"/>
    <w:rsid w:val="0066464A"/>
    <w:rsid w:val="00666061"/>
    <w:rsid w:val="00672C9D"/>
    <w:rsid w:val="00673A8C"/>
    <w:rsid w:val="0067529C"/>
    <w:rsid w:val="00675B5E"/>
    <w:rsid w:val="006770E7"/>
    <w:rsid w:val="00690653"/>
    <w:rsid w:val="00692EC8"/>
    <w:rsid w:val="006A5CE6"/>
    <w:rsid w:val="006B52E4"/>
    <w:rsid w:val="006B5E38"/>
    <w:rsid w:val="006C37E5"/>
    <w:rsid w:val="006C675B"/>
    <w:rsid w:val="006D5C1C"/>
    <w:rsid w:val="006D7EA6"/>
    <w:rsid w:val="006F47B9"/>
    <w:rsid w:val="00700F69"/>
    <w:rsid w:val="007105FB"/>
    <w:rsid w:val="00713FA3"/>
    <w:rsid w:val="00716FCA"/>
    <w:rsid w:val="0072003D"/>
    <w:rsid w:val="00723015"/>
    <w:rsid w:val="0072492A"/>
    <w:rsid w:val="00747289"/>
    <w:rsid w:val="00754B37"/>
    <w:rsid w:val="00756E0A"/>
    <w:rsid w:val="007634DC"/>
    <w:rsid w:val="007712E7"/>
    <w:rsid w:val="007749F6"/>
    <w:rsid w:val="00775286"/>
    <w:rsid w:val="0077756F"/>
    <w:rsid w:val="00777C88"/>
    <w:rsid w:val="00780647"/>
    <w:rsid w:val="0078448E"/>
    <w:rsid w:val="00786221"/>
    <w:rsid w:val="007A65A6"/>
    <w:rsid w:val="007B30CC"/>
    <w:rsid w:val="007B4B72"/>
    <w:rsid w:val="007B7673"/>
    <w:rsid w:val="007C424D"/>
    <w:rsid w:val="007E08DE"/>
    <w:rsid w:val="007E17CC"/>
    <w:rsid w:val="007E3AF8"/>
    <w:rsid w:val="007E4216"/>
    <w:rsid w:val="007F5637"/>
    <w:rsid w:val="00804284"/>
    <w:rsid w:val="008063FC"/>
    <w:rsid w:val="0081022E"/>
    <w:rsid w:val="00813813"/>
    <w:rsid w:val="00814137"/>
    <w:rsid w:val="00816755"/>
    <w:rsid w:val="00816873"/>
    <w:rsid w:val="00824EC1"/>
    <w:rsid w:val="008279FB"/>
    <w:rsid w:val="0083041B"/>
    <w:rsid w:val="008320A5"/>
    <w:rsid w:val="008347C1"/>
    <w:rsid w:val="00837899"/>
    <w:rsid w:val="00841042"/>
    <w:rsid w:val="008418D2"/>
    <w:rsid w:val="00842043"/>
    <w:rsid w:val="0084367A"/>
    <w:rsid w:val="00845800"/>
    <w:rsid w:val="00847BCC"/>
    <w:rsid w:val="00860DC9"/>
    <w:rsid w:val="00870CEA"/>
    <w:rsid w:val="00873113"/>
    <w:rsid w:val="00881C81"/>
    <w:rsid w:val="00885686"/>
    <w:rsid w:val="008B1499"/>
    <w:rsid w:val="008B31C6"/>
    <w:rsid w:val="008C6992"/>
    <w:rsid w:val="008D1D4B"/>
    <w:rsid w:val="008D4150"/>
    <w:rsid w:val="008D4785"/>
    <w:rsid w:val="008D6DFB"/>
    <w:rsid w:val="008E11AC"/>
    <w:rsid w:val="008E367C"/>
    <w:rsid w:val="008E5810"/>
    <w:rsid w:val="008E6706"/>
    <w:rsid w:val="009069C4"/>
    <w:rsid w:val="00907248"/>
    <w:rsid w:val="00910D22"/>
    <w:rsid w:val="00912261"/>
    <w:rsid w:val="00914D01"/>
    <w:rsid w:val="00920A00"/>
    <w:rsid w:val="00920E69"/>
    <w:rsid w:val="00927414"/>
    <w:rsid w:val="009408E1"/>
    <w:rsid w:val="00940ED6"/>
    <w:rsid w:val="009413AE"/>
    <w:rsid w:val="0094677A"/>
    <w:rsid w:val="00947175"/>
    <w:rsid w:val="00951EDB"/>
    <w:rsid w:val="00953AC2"/>
    <w:rsid w:val="009620E4"/>
    <w:rsid w:val="00962E8A"/>
    <w:rsid w:val="00966C65"/>
    <w:rsid w:val="00982836"/>
    <w:rsid w:val="0098400B"/>
    <w:rsid w:val="00984776"/>
    <w:rsid w:val="00986911"/>
    <w:rsid w:val="00987D3F"/>
    <w:rsid w:val="009927D0"/>
    <w:rsid w:val="009A07DD"/>
    <w:rsid w:val="009A0E4B"/>
    <w:rsid w:val="009A11A4"/>
    <w:rsid w:val="009A61F2"/>
    <w:rsid w:val="009A6336"/>
    <w:rsid w:val="009A6D13"/>
    <w:rsid w:val="009B1753"/>
    <w:rsid w:val="009B4DDA"/>
    <w:rsid w:val="009B4E3D"/>
    <w:rsid w:val="009B6992"/>
    <w:rsid w:val="009D1DA1"/>
    <w:rsid w:val="009D316E"/>
    <w:rsid w:val="009D6E2B"/>
    <w:rsid w:val="009D71AC"/>
    <w:rsid w:val="009F37B8"/>
    <w:rsid w:val="009F4E24"/>
    <w:rsid w:val="009F50CB"/>
    <w:rsid w:val="009F6835"/>
    <w:rsid w:val="009F7005"/>
    <w:rsid w:val="00A0289E"/>
    <w:rsid w:val="00A07852"/>
    <w:rsid w:val="00A20278"/>
    <w:rsid w:val="00A2355D"/>
    <w:rsid w:val="00A242B6"/>
    <w:rsid w:val="00A277C2"/>
    <w:rsid w:val="00A37AFE"/>
    <w:rsid w:val="00A416D3"/>
    <w:rsid w:val="00A47DC5"/>
    <w:rsid w:val="00A5349F"/>
    <w:rsid w:val="00A62986"/>
    <w:rsid w:val="00A65370"/>
    <w:rsid w:val="00A66277"/>
    <w:rsid w:val="00A66379"/>
    <w:rsid w:val="00A67311"/>
    <w:rsid w:val="00A6761D"/>
    <w:rsid w:val="00A71007"/>
    <w:rsid w:val="00A7699A"/>
    <w:rsid w:val="00A8205C"/>
    <w:rsid w:val="00A84CB4"/>
    <w:rsid w:val="00AA2247"/>
    <w:rsid w:val="00AA4154"/>
    <w:rsid w:val="00AB00AB"/>
    <w:rsid w:val="00AB0BB6"/>
    <w:rsid w:val="00AB4AFF"/>
    <w:rsid w:val="00AC19FD"/>
    <w:rsid w:val="00AC3EAC"/>
    <w:rsid w:val="00AD0582"/>
    <w:rsid w:val="00AD0635"/>
    <w:rsid w:val="00AD570D"/>
    <w:rsid w:val="00AE1652"/>
    <w:rsid w:val="00AE1715"/>
    <w:rsid w:val="00AE25F3"/>
    <w:rsid w:val="00AE5B78"/>
    <w:rsid w:val="00AE7170"/>
    <w:rsid w:val="00AE740F"/>
    <w:rsid w:val="00AF0960"/>
    <w:rsid w:val="00B03C47"/>
    <w:rsid w:val="00B13D99"/>
    <w:rsid w:val="00B17052"/>
    <w:rsid w:val="00B34806"/>
    <w:rsid w:val="00B36954"/>
    <w:rsid w:val="00B444AC"/>
    <w:rsid w:val="00B50555"/>
    <w:rsid w:val="00B5374A"/>
    <w:rsid w:val="00B62D02"/>
    <w:rsid w:val="00B74D5D"/>
    <w:rsid w:val="00B75949"/>
    <w:rsid w:val="00B75E20"/>
    <w:rsid w:val="00B7677E"/>
    <w:rsid w:val="00B83DA2"/>
    <w:rsid w:val="00B84780"/>
    <w:rsid w:val="00B90FEC"/>
    <w:rsid w:val="00B946D3"/>
    <w:rsid w:val="00B96C5A"/>
    <w:rsid w:val="00BA25DF"/>
    <w:rsid w:val="00BA3469"/>
    <w:rsid w:val="00BA5CE7"/>
    <w:rsid w:val="00BC1EC3"/>
    <w:rsid w:val="00BC661F"/>
    <w:rsid w:val="00BD5807"/>
    <w:rsid w:val="00BE083C"/>
    <w:rsid w:val="00BE3826"/>
    <w:rsid w:val="00BF629A"/>
    <w:rsid w:val="00BF7700"/>
    <w:rsid w:val="00C00A83"/>
    <w:rsid w:val="00C0162D"/>
    <w:rsid w:val="00C131F7"/>
    <w:rsid w:val="00C2404A"/>
    <w:rsid w:val="00C241F1"/>
    <w:rsid w:val="00C253CC"/>
    <w:rsid w:val="00C2766D"/>
    <w:rsid w:val="00C33DFD"/>
    <w:rsid w:val="00C350D4"/>
    <w:rsid w:val="00C355EE"/>
    <w:rsid w:val="00C43A9A"/>
    <w:rsid w:val="00C45453"/>
    <w:rsid w:val="00C51BF5"/>
    <w:rsid w:val="00C535FE"/>
    <w:rsid w:val="00C57ED9"/>
    <w:rsid w:val="00C6389C"/>
    <w:rsid w:val="00C7181D"/>
    <w:rsid w:val="00C718EA"/>
    <w:rsid w:val="00C729A9"/>
    <w:rsid w:val="00C75A6C"/>
    <w:rsid w:val="00C82D41"/>
    <w:rsid w:val="00C84D90"/>
    <w:rsid w:val="00C85228"/>
    <w:rsid w:val="00C91778"/>
    <w:rsid w:val="00CA00B7"/>
    <w:rsid w:val="00CB31B2"/>
    <w:rsid w:val="00CC1CF4"/>
    <w:rsid w:val="00CC1F89"/>
    <w:rsid w:val="00CC5F8C"/>
    <w:rsid w:val="00CC7968"/>
    <w:rsid w:val="00CD1BB5"/>
    <w:rsid w:val="00CD20BC"/>
    <w:rsid w:val="00CD2E64"/>
    <w:rsid w:val="00CE136C"/>
    <w:rsid w:val="00D04B90"/>
    <w:rsid w:val="00D24F65"/>
    <w:rsid w:val="00D30381"/>
    <w:rsid w:val="00D33109"/>
    <w:rsid w:val="00D41FC3"/>
    <w:rsid w:val="00D460ED"/>
    <w:rsid w:val="00D53046"/>
    <w:rsid w:val="00D5700B"/>
    <w:rsid w:val="00D616D9"/>
    <w:rsid w:val="00D62F62"/>
    <w:rsid w:val="00D67993"/>
    <w:rsid w:val="00D738C3"/>
    <w:rsid w:val="00D749C9"/>
    <w:rsid w:val="00D775A7"/>
    <w:rsid w:val="00D77AA2"/>
    <w:rsid w:val="00D95691"/>
    <w:rsid w:val="00DA5893"/>
    <w:rsid w:val="00DA7C00"/>
    <w:rsid w:val="00DB7DE4"/>
    <w:rsid w:val="00DC45BA"/>
    <w:rsid w:val="00DD4153"/>
    <w:rsid w:val="00DD57C8"/>
    <w:rsid w:val="00DE1555"/>
    <w:rsid w:val="00DE343C"/>
    <w:rsid w:val="00E00408"/>
    <w:rsid w:val="00E018BF"/>
    <w:rsid w:val="00E0423C"/>
    <w:rsid w:val="00E05FC4"/>
    <w:rsid w:val="00E06AAD"/>
    <w:rsid w:val="00E07C06"/>
    <w:rsid w:val="00E206E5"/>
    <w:rsid w:val="00E22671"/>
    <w:rsid w:val="00E23924"/>
    <w:rsid w:val="00E23EB7"/>
    <w:rsid w:val="00E24F30"/>
    <w:rsid w:val="00E312BE"/>
    <w:rsid w:val="00E3264B"/>
    <w:rsid w:val="00E359ED"/>
    <w:rsid w:val="00E412EB"/>
    <w:rsid w:val="00E42865"/>
    <w:rsid w:val="00E44532"/>
    <w:rsid w:val="00E4497E"/>
    <w:rsid w:val="00E5320A"/>
    <w:rsid w:val="00E56703"/>
    <w:rsid w:val="00E62734"/>
    <w:rsid w:val="00E67DE6"/>
    <w:rsid w:val="00E72EDE"/>
    <w:rsid w:val="00E730F1"/>
    <w:rsid w:val="00E81DA0"/>
    <w:rsid w:val="00E86314"/>
    <w:rsid w:val="00E977B3"/>
    <w:rsid w:val="00EA241E"/>
    <w:rsid w:val="00EA4053"/>
    <w:rsid w:val="00EB592F"/>
    <w:rsid w:val="00EC6255"/>
    <w:rsid w:val="00EC6D7C"/>
    <w:rsid w:val="00EC7092"/>
    <w:rsid w:val="00ED4BB0"/>
    <w:rsid w:val="00ED4FBD"/>
    <w:rsid w:val="00EE4D1F"/>
    <w:rsid w:val="00EF2901"/>
    <w:rsid w:val="00EF765C"/>
    <w:rsid w:val="00EF7DA5"/>
    <w:rsid w:val="00F00139"/>
    <w:rsid w:val="00F0050C"/>
    <w:rsid w:val="00F027F1"/>
    <w:rsid w:val="00F048F5"/>
    <w:rsid w:val="00F113B9"/>
    <w:rsid w:val="00F124A1"/>
    <w:rsid w:val="00F14A51"/>
    <w:rsid w:val="00F22791"/>
    <w:rsid w:val="00F27B54"/>
    <w:rsid w:val="00F30867"/>
    <w:rsid w:val="00F32000"/>
    <w:rsid w:val="00F3248A"/>
    <w:rsid w:val="00F35BE5"/>
    <w:rsid w:val="00F41035"/>
    <w:rsid w:val="00F50246"/>
    <w:rsid w:val="00F508B6"/>
    <w:rsid w:val="00F575F2"/>
    <w:rsid w:val="00F7463A"/>
    <w:rsid w:val="00F76E82"/>
    <w:rsid w:val="00F82A57"/>
    <w:rsid w:val="00F877F3"/>
    <w:rsid w:val="00F92664"/>
    <w:rsid w:val="00F93687"/>
    <w:rsid w:val="00F94D4E"/>
    <w:rsid w:val="00F94E0F"/>
    <w:rsid w:val="00F950AE"/>
    <w:rsid w:val="00FA0611"/>
    <w:rsid w:val="00FA2A9D"/>
    <w:rsid w:val="00FA2AB6"/>
    <w:rsid w:val="00FA471F"/>
    <w:rsid w:val="00FB1C40"/>
    <w:rsid w:val="00FB3319"/>
    <w:rsid w:val="00FB5C11"/>
    <w:rsid w:val="00FB6310"/>
    <w:rsid w:val="00FC033D"/>
    <w:rsid w:val="00FC1C27"/>
    <w:rsid w:val="00FC1CDB"/>
    <w:rsid w:val="00FC35C1"/>
    <w:rsid w:val="00FC3768"/>
    <w:rsid w:val="00FC5404"/>
    <w:rsid w:val="00FD7E97"/>
    <w:rsid w:val="00FE4699"/>
    <w:rsid w:val="00FE4F45"/>
    <w:rsid w:val="00FE557B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AB4A3"/>
  <w15:docId w15:val="{FDB7D20B-D6AF-440D-9149-7403904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B0"/>
    <w:pPr>
      <w:spacing w:line="240" w:lineRule="auto"/>
      <w:ind w:left="0" w:firstLine="0"/>
    </w:pPr>
    <w:rPr>
      <w:rFonts w:ascii="Verdana" w:eastAsia="Times New Roman" w:hAnsi="Verdana" w:cs="Times New Roman"/>
      <w:sz w:val="20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881C81"/>
    <w:pPr>
      <w:keepNext/>
      <w:keepLines/>
      <w:spacing w:before="480" w:beforeAutospacing="1" w:afterAutospacing="1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81C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C81"/>
    <w:pPr>
      <w:keepNext/>
      <w:keepLines/>
      <w:spacing w:before="200" w:beforeAutospacing="1" w:afterAutospacing="1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13F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81C8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1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713FA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styleId="Tekstrezerviranogmjesta">
    <w:name w:val="Placeholder Text"/>
    <w:basedOn w:val="Zadanifontodlomka"/>
    <w:uiPriority w:val="99"/>
    <w:semiHidden/>
    <w:rsid w:val="00747289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2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28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13FA3"/>
    <w:pPr>
      <w:ind w:left="720"/>
      <w:contextualSpacing/>
    </w:pPr>
  </w:style>
  <w:style w:type="character" w:customStyle="1" w:styleId="OdlomakpopisaChar">
    <w:name w:val="Odlomak popisa Char"/>
    <w:aliases w:val="Heading 12 Char"/>
    <w:basedOn w:val="Zadanifontodlomka"/>
    <w:link w:val="Odlomakpopisa"/>
    <w:uiPriority w:val="34"/>
    <w:locked/>
    <w:rsid w:val="00966C65"/>
    <w:rPr>
      <w:rFonts w:ascii="Verdana" w:eastAsia="Times New Roman" w:hAnsi="Verdana" w:cs="Times New Roman"/>
      <w:sz w:val="20"/>
      <w:szCs w:val="24"/>
    </w:rPr>
  </w:style>
  <w:style w:type="table" w:styleId="Reetkatablice">
    <w:name w:val="Table Grid"/>
    <w:aliases w:val="Tablica za Studiju"/>
    <w:basedOn w:val="Obinatablica"/>
    <w:uiPriority w:val="39"/>
    <w:rsid w:val="00966C6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uiPriority w:val="22"/>
    <w:qFormat/>
    <w:rsid w:val="00AB4AFF"/>
    <w:rPr>
      <w:b/>
      <w:bCs/>
    </w:rPr>
  </w:style>
  <w:style w:type="character" w:customStyle="1" w:styleId="st">
    <w:name w:val="st"/>
    <w:basedOn w:val="Zadanifontodlomka"/>
    <w:rsid w:val="00814137"/>
  </w:style>
  <w:style w:type="character" w:styleId="Hiperveza">
    <w:name w:val="Hyperlink"/>
    <w:basedOn w:val="Zadanifontodlomka"/>
    <w:uiPriority w:val="99"/>
    <w:unhideWhenUsed/>
    <w:rsid w:val="005B4F9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AB0BB6"/>
    <w:pPr>
      <w:spacing w:after="120"/>
    </w:pPr>
    <w:rPr>
      <w:rFonts w:ascii="Times New Roman" w:hAnsi="Times New Roman"/>
      <w:sz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B0BB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paragraph" w:customStyle="1" w:styleId="NoSpacing1">
    <w:name w:val="No Spacing1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ing4">
    <w:name w:val="No Spacing4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character" w:styleId="Istaknuto">
    <w:name w:val="Emphasis"/>
    <w:basedOn w:val="Zadanifontodlomka"/>
    <w:uiPriority w:val="20"/>
    <w:qFormat/>
    <w:rsid w:val="00220AE6"/>
    <w:rPr>
      <w:i/>
      <w:iCs/>
    </w:rPr>
  </w:style>
  <w:style w:type="paragraph" w:styleId="StandardWeb">
    <w:name w:val="Normal (Web)"/>
    <w:basedOn w:val="Normal"/>
    <w:uiPriority w:val="99"/>
    <w:rsid w:val="00881C8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Bezproreda1">
    <w:name w:val="Bez proreda1"/>
    <w:uiPriority w:val="1"/>
    <w:qFormat/>
    <w:rsid w:val="00881C81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2">
    <w:name w:val="List 2"/>
    <w:basedOn w:val="Normal"/>
    <w:semiHidden/>
    <w:unhideWhenUsed/>
    <w:rsid w:val="00881C81"/>
    <w:pPr>
      <w:ind w:left="566" w:hanging="283"/>
    </w:pPr>
    <w:rPr>
      <w:rFonts w:ascii="Times New Roman" w:hAnsi="Times New Roman"/>
      <w:sz w:val="24"/>
    </w:rPr>
  </w:style>
  <w:style w:type="paragraph" w:customStyle="1" w:styleId="Odlomakpopisa1">
    <w:name w:val="Odlomak popisa1"/>
    <w:basedOn w:val="Normal"/>
    <w:qFormat/>
    <w:rsid w:val="00881C81"/>
    <w:pPr>
      <w:ind w:left="708"/>
    </w:pPr>
    <w:rPr>
      <w:rFonts w:ascii="Times New Roman" w:hAnsi="Times New Roman"/>
      <w:sz w:val="24"/>
      <w:lang w:eastAsia="hr-HR"/>
    </w:rPr>
  </w:style>
  <w:style w:type="paragraph" w:customStyle="1" w:styleId="Default">
    <w:name w:val="Default"/>
    <w:rsid w:val="00881C81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2">
    <w:name w:val="Bez proreda2"/>
    <w:link w:val="NoSpacingChar"/>
    <w:uiPriority w:val="99"/>
    <w:qFormat/>
    <w:rsid w:val="00881C81"/>
    <w:pPr>
      <w:spacing w:line="240" w:lineRule="auto"/>
      <w:ind w:left="0" w:firstLine="0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Bezproreda2"/>
    <w:uiPriority w:val="99"/>
    <w:locked/>
    <w:rsid w:val="00881C81"/>
    <w:rPr>
      <w:rFonts w:ascii="Calibri" w:eastAsia="Times New Roman" w:hAnsi="Calibri" w:cs="Calibri"/>
    </w:rPr>
  </w:style>
  <w:style w:type="paragraph" w:styleId="Bezproreda">
    <w:name w:val="No Spacing"/>
    <w:link w:val="BezproredaChar"/>
    <w:uiPriority w:val="99"/>
    <w:qFormat/>
    <w:rsid w:val="00881C81"/>
    <w:pPr>
      <w:spacing w:beforeAutospacing="1" w:afterAutospacing="1" w:line="240" w:lineRule="auto"/>
      <w:ind w:left="0" w:firstLine="0"/>
      <w:jc w:val="right"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rsid w:val="00881C81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81C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"/>
    <w:rsid w:val="00881C81"/>
    <w:pPr>
      <w:ind w:left="720"/>
    </w:pPr>
    <w:rPr>
      <w:rFonts w:ascii="Times New Roman" w:hAnsi="Times New Roman"/>
      <w:sz w:val="24"/>
      <w:lang w:eastAsia="hr-HR"/>
    </w:rPr>
  </w:style>
  <w:style w:type="paragraph" w:customStyle="1" w:styleId="BodyTextuvlaka2uvlaka3">
    <w:name w:val="Body Text.uvlaka 2.uvlaka 3"/>
    <w:basedOn w:val="Normal"/>
    <w:rsid w:val="00881C81"/>
    <w:pPr>
      <w:jc w:val="both"/>
    </w:pPr>
    <w:rPr>
      <w:rFonts w:ascii="Arial" w:hAnsi="Arial"/>
      <w:sz w:val="22"/>
      <w:szCs w:val="20"/>
      <w:lang w:val="en-GB"/>
    </w:rPr>
  </w:style>
  <w:style w:type="table" w:customStyle="1" w:styleId="Srednjipopis21">
    <w:name w:val="Srednji popis 21"/>
    <w:basedOn w:val="Obinatablica"/>
    <w:uiPriority w:val="66"/>
    <w:rsid w:val="007C424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rednjipopis11">
    <w:name w:val="Srednji popis 11"/>
    <w:basedOn w:val="Obinatablica"/>
    <w:uiPriority w:val="65"/>
    <w:rsid w:val="007C42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kurziv">
    <w:name w:val="kurziv"/>
    <w:basedOn w:val="Zadanifontodlomka"/>
    <w:rsid w:val="00D41FC3"/>
  </w:style>
  <w:style w:type="character" w:customStyle="1" w:styleId="BezproredaChar">
    <w:name w:val="Bez proreda Char"/>
    <w:basedOn w:val="Zadanifontodlomka"/>
    <w:link w:val="Bezproreda"/>
    <w:uiPriority w:val="99"/>
    <w:rsid w:val="00073F7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073F7E"/>
  </w:style>
  <w:style w:type="character" w:styleId="Nerijeenospominjanje">
    <w:name w:val="Unresolved Mention"/>
    <w:basedOn w:val="Zadanifontodlomka"/>
    <w:uiPriority w:val="99"/>
    <w:semiHidden/>
    <w:unhideWhenUsed/>
    <w:rsid w:val="0002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6AA1-0A9C-454C-BA34-ED63492A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Općina Žakanje</cp:lastModifiedBy>
  <cp:revision>17</cp:revision>
  <cp:lastPrinted>2016-04-20T23:32:00Z</cp:lastPrinted>
  <dcterms:created xsi:type="dcterms:W3CDTF">2019-07-10T11:32:00Z</dcterms:created>
  <dcterms:modified xsi:type="dcterms:W3CDTF">2025-05-02T12:27:00Z</dcterms:modified>
</cp:coreProperties>
</file>