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76F1CB10" w:rsidR="004F4BE6" w:rsidRPr="00AF0797" w:rsidRDefault="003B0098" w:rsidP="00755F6A">
      <w:pPr>
        <w:spacing w:after="0" w:line="240" w:lineRule="auto"/>
        <w:jc w:val="center"/>
        <w:rPr>
          <w:b/>
        </w:rPr>
      </w:pPr>
      <w:r>
        <w:rPr>
          <w:b/>
        </w:rPr>
        <w:t>s</w:t>
      </w:r>
      <w:r w:rsidR="00CD2553">
        <w:rPr>
          <w:b/>
        </w:rPr>
        <w:t xml:space="preserve"> </w:t>
      </w:r>
      <w:r w:rsidR="00BD218F">
        <w:rPr>
          <w:b/>
        </w:rPr>
        <w:t>2</w:t>
      </w:r>
      <w:r w:rsidR="00F95E0F">
        <w:rPr>
          <w:b/>
        </w:rPr>
        <w:t>3</w:t>
      </w:r>
      <w:r w:rsidR="004F4BE6" w:rsidRPr="00AF0797">
        <w:rPr>
          <w:b/>
        </w:rPr>
        <w:t>. sjednice Općinskog vijeća Općine Žakanje</w:t>
      </w:r>
    </w:p>
    <w:p w14:paraId="47CF7CB0" w14:textId="096598E6"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F95E0F">
        <w:rPr>
          <w:b/>
        </w:rPr>
        <w:t>11.07</w:t>
      </w:r>
      <w:r w:rsidR="00BD218F">
        <w:rPr>
          <w:b/>
        </w:rPr>
        <w:t>.2024</w:t>
      </w:r>
      <w:r w:rsidR="00757943" w:rsidRPr="00AF0797">
        <w:rPr>
          <w:b/>
        </w:rPr>
        <w:t>.</w:t>
      </w:r>
      <w:r w:rsidR="00454512">
        <w:rPr>
          <w:b/>
        </w:rPr>
        <w:t xml:space="preserve"> </w:t>
      </w:r>
      <w:r w:rsidR="00757943" w:rsidRPr="00AF0797">
        <w:rPr>
          <w:b/>
        </w:rPr>
        <w:t xml:space="preserve">godine </w:t>
      </w:r>
      <w:r w:rsidR="00EE783A">
        <w:rPr>
          <w:b/>
        </w:rPr>
        <w:t xml:space="preserve">s početkom </w:t>
      </w:r>
      <w:r w:rsidR="00757943" w:rsidRPr="00AF0797">
        <w:rPr>
          <w:b/>
        </w:rPr>
        <w:t xml:space="preserve">u </w:t>
      </w:r>
      <w:r w:rsidR="00BD218F">
        <w:rPr>
          <w:b/>
        </w:rPr>
        <w:t>1</w:t>
      </w:r>
      <w:r w:rsidR="00B7389C">
        <w:rPr>
          <w:b/>
        </w:rPr>
        <w:t>8</w:t>
      </w:r>
      <w:r w:rsidR="00BD218F">
        <w:rPr>
          <w:b/>
        </w:rPr>
        <w:t>,00</w:t>
      </w:r>
      <w:r w:rsidR="004F4BE6" w:rsidRPr="00AF0797">
        <w:rPr>
          <w:b/>
        </w:rPr>
        <w:t xml:space="preserve"> sati</w:t>
      </w:r>
    </w:p>
    <w:p w14:paraId="7DEF5462" w14:textId="670700B8" w:rsidR="004F4BE6" w:rsidRPr="00AF0797" w:rsidRDefault="005B6697" w:rsidP="00755F6A">
      <w:pPr>
        <w:spacing w:after="0" w:line="240" w:lineRule="auto"/>
        <w:jc w:val="center"/>
        <w:rPr>
          <w:b/>
        </w:rPr>
      </w:pPr>
      <w:r w:rsidRPr="00AF0797">
        <w:rPr>
          <w:b/>
        </w:rPr>
        <w:t>u</w:t>
      </w:r>
      <w:r w:rsidR="004F4BE6" w:rsidRPr="00AF0797">
        <w:rPr>
          <w:b/>
        </w:rPr>
        <w:t xml:space="preserve"> </w:t>
      </w:r>
      <w:r w:rsidR="00A40347">
        <w:rPr>
          <w:b/>
        </w:rPr>
        <w:t>vijećnici Općine Žakanje</w:t>
      </w:r>
    </w:p>
    <w:p w14:paraId="61853BBF" w14:textId="77777777" w:rsidR="004F4BE6" w:rsidRPr="00AF0797" w:rsidRDefault="004F4BE6" w:rsidP="00755F6A">
      <w:pPr>
        <w:spacing w:after="0" w:line="240" w:lineRule="auto"/>
        <w:rPr>
          <w:b/>
        </w:rPr>
      </w:pPr>
    </w:p>
    <w:p w14:paraId="4F51E9E0" w14:textId="23ECDB74" w:rsidR="001E4900" w:rsidRDefault="004F4BE6" w:rsidP="003B0098">
      <w:pPr>
        <w:spacing w:after="0" w:line="240" w:lineRule="auto"/>
        <w:ind w:left="993" w:hanging="993"/>
        <w:jc w:val="both"/>
      </w:pPr>
      <w:r w:rsidRPr="00AF0797">
        <w:rPr>
          <w:b/>
        </w:rPr>
        <w:t>NAZOČNI:</w:t>
      </w:r>
      <w:r w:rsidR="00AF3E35">
        <w:t xml:space="preserve"> Irena Hribljan</w:t>
      </w:r>
      <w:r w:rsidR="00CD2553">
        <w:t xml:space="preserve">, </w:t>
      </w:r>
      <w:r w:rsidR="009F5B45">
        <w:t>Damir Babić</w:t>
      </w:r>
      <w:r w:rsidR="00BD218F">
        <w:t>,</w:t>
      </w:r>
      <w:r w:rsidR="00BD218F" w:rsidRPr="00BD218F">
        <w:t xml:space="preserve"> </w:t>
      </w:r>
      <w:r w:rsidR="00A40347">
        <w:t>Dalibor Rahija</w:t>
      </w:r>
      <w:r w:rsidR="008D66F4">
        <w:t>,</w:t>
      </w:r>
      <w:r w:rsidR="00C84773">
        <w:t xml:space="preserve"> </w:t>
      </w:r>
      <w:r w:rsidR="002D2C52">
        <w:t>Nikolina Boldin,</w:t>
      </w:r>
      <w:r w:rsidR="002D2C52" w:rsidRPr="00B7389C">
        <w:t xml:space="preserve"> </w:t>
      </w:r>
      <w:r w:rsidR="00B7389C">
        <w:t xml:space="preserve">Mirjana Bregar, </w:t>
      </w:r>
      <w:r w:rsidR="004D5DC1">
        <w:t>Hrvoje Jurić, Valentina Jaklević Kolić,</w:t>
      </w:r>
      <w:r w:rsidR="004D5DC1" w:rsidRPr="0093107B">
        <w:t xml:space="preserve"> </w:t>
      </w:r>
      <w:r w:rsidR="007B1739">
        <w:t>Zlatko Moravac</w:t>
      </w:r>
    </w:p>
    <w:p w14:paraId="5A39F412" w14:textId="77777777" w:rsidR="003C2130" w:rsidRDefault="003C2130" w:rsidP="003B0098">
      <w:pPr>
        <w:spacing w:after="0" w:line="240" w:lineRule="auto"/>
        <w:ind w:left="993" w:hanging="993"/>
        <w:jc w:val="both"/>
      </w:pPr>
    </w:p>
    <w:p w14:paraId="6DB76DAE" w14:textId="79CF61EE" w:rsidR="003C2130" w:rsidRDefault="003C2130" w:rsidP="003B0098">
      <w:pPr>
        <w:spacing w:after="0" w:line="240" w:lineRule="auto"/>
        <w:ind w:left="993" w:hanging="993"/>
        <w:jc w:val="both"/>
      </w:pPr>
      <w:r w:rsidRPr="00B7389C">
        <w:rPr>
          <w:b/>
          <w:bCs/>
        </w:rPr>
        <w:t>NISU NAZOČNI</w:t>
      </w:r>
      <w:r>
        <w:t>:</w:t>
      </w:r>
      <w:r w:rsidRPr="003C2130">
        <w:t xml:space="preserve"> </w:t>
      </w:r>
      <w:r w:rsidR="00B7389C">
        <w:t>Danijel Bukovac</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4E504726" w14:textId="385735F4" w:rsidR="00B7389C" w:rsidRDefault="00B7389C" w:rsidP="00137A5D">
      <w:pPr>
        <w:spacing w:after="0" w:line="240" w:lineRule="auto"/>
        <w:ind w:firstLine="1701"/>
        <w:jc w:val="both"/>
      </w:pPr>
      <w:r>
        <w:t>Luka Šimunić, direktor Komunalnog Ozalj d.o.o.</w:t>
      </w:r>
    </w:p>
    <w:p w14:paraId="64DF872C" w14:textId="79FBC25A" w:rsidR="002D2C52" w:rsidRDefault="002D2C52" w:rsidP="00137A5D">
      <w:pPr>
        <w:spacing w:after="0" w:line="240" w:lineRule="auto"/>
        <w:ind w:firstLine="1701"/>
        <w:jc w:val="both"/>
      </w:pPr>
      <w:r>
        <w:t>Miroslav Cigić, direktor Azelije eko d.o.o.</w:t>
      </w:r>
    </w:p>
    <w:p w14:paraId="3CF3C956" w14:textId="5BF05949" w:rsidR="00137A5D" w:rsidRDefault="00137A5D" w:rsidP="00466ADC">
      <w:pPr>
        <w:spacing w:after="0" w:line="240" w:lineRule="auto"/>
        <w:jc w:val="both"/>
      </w:pPr>
    </w:p>
    <w:p w14:paraId="03495C9F" w14:textId="4BDEC338" w:rsidR="00C0796B" w:rsidRDefault="00C84773" w:rsidP="00466ADC">
      <w:pPr>
        <w:spacing w:after="0" w:line="240" w:lineRule="auto"/>
        <w:jc w:val="both"/>
      </w:pPr>
      <w:r>
        <w:t xml:space="preserve">Predsjednica Općinskog vijeća Općine Žakanje, Irena Hribljan, pozdravila je sve prisutne te je otvorila </w:t>
      </w:r>
      <w:r w:rsidR="00BD218F">
        <w:t>2</w:t>
      </w:r>
      <w:r w:rsidR="002D2C52">
        <w:t>3</w:t>
      </w:r>
      <w:r>
        <w:t xml:space="preserve">. sjednicu. Utvrdila je da je na sjednici prisutno </w:t>
      </w:r>
      <w:r w:rsidR="002D2C52">
        <w:t>8</w:t>
      </w:r>
      <w:r>
        <w:t xml:space="preserve"> članova Općinsko</w:t>
      </w:r>
      <w:r w:rsidR="008333E0">
        <w:t>g</w:t>
      </w:r>
      <w:r>
        <w:t xml:space="preserve"> vijeća te je konstatirala da se sjednica može održati.</w:t>
      </w:r>
    </w:p>
    <w:p w14:paraId="1DD84636" w14:textId="77777777" w:rsidR="00BD218F" w:rsidRDefault="00BD218F" w:rsidP="00466ADC">
      <w:pPr>
        <w:spacing w:after="0" w:line="240" w:lineRule="auto"/>
        <w:jc w:val="both"/>
      </w:pPr>
    </w:p>
    <w:p w14:paraId="614CE9B5" w14:textId="031BB383" w:rsidR="00C84773" w:rsidRDefault="00C84773" w:rsidP="00DE1B23">
      <w:pPr>
        <w:spacing w:after="0" w:line="240" w:lineRule="auto"/>
        <w:jc w:val="both"/>
      </w:pPr>
      <w:r>
        <w:t xml:space="preserve">Za sjednicu predlaže </w:t>
      </w:r>
      <w:r w:rsidR="00DE1B23" w:rsidRPr="00DE1B23">
        <w:rPr>
          <w:b/>
          <w:bCs/>
        </w:rPr>
        <w:t>dnevni red</w:t>
      </w:r>
    </w:p>
    <w:p w14:paraId="71EB2D86" w14:textId="77777777" w:rsidR="005D541F" w:rsidRDefault="005D541F" w:rsidP="00DE1B23">
      <w:pPr>
        <w:spacing w:after="0" w:line="240" w:lineRule="auto"/>
        <w:jc w:val="both"/>
      </w:pPr>
    </w:p>
    <w:p w14:paraId="44E6684B" w14:textId="77777777" w:rsidR="005D541F" w:rsidRPr="005D541F" w:rsidRDefault="005D541F" w:rsidP="005D541F">
      <w:pPr>
        <w:numPr>
          <w:ilvl w:val="0"/>
          <w:numId w:val="18"/>
        </w:numPr>
        <w:suppressAutoHyphens/>
        <w:spacing w:after="0" w:line="240" w:lineRule="auto"/>
        <w:contextualSpacing/>
        <w:rPr>
          <w:rFonts w:ascii="Calibri" w:eastAsia="Calibri" w:hAnsi="Calibri" w:cs="Times New Roman"/>
          <w:kern w:val="2"/>
        </w:rPr>
      </w:pPr>
      <w:r w:rsidRPr="005D541F">
        <w:rPr>
          <w:rFonts w:ascii="Calibri" w:eastAsia="Calibri" w:hAnsi="Calibri" w:cs="Times New Roman"/>
          <w:kern w:val="2"/>
        </w:rPr>
        <w:t xml:space="preserve">Godišnje financijsko izvješće Komunalnog Ozalj d.o.o. za 2023. godinu </w:t>
      </w:r>
    </w:p>
    <w:p w14:paraId="563BD618" w14:textId="77777777" w:rsidR="005D541F" w:rsidRPr="005D541F" w:rsidRDefault="005D541F" w:rsidP="005D541F">
      <w:pPr>
        <w:numPr>
          <w:ilvl w:val="0"/>
          <w:numId w:val="18"/>
        </w:numPr>
        <w:suppressAutoHyphens/>
        <w:spacing w:after="0" w:line="240" w:lineRule="auto"/>
        <w:contextualSpacing/>
        <w:rPr>
          <w:rFonts w:ascii="Calibri" w:eastAsia="Calibri" w:hAnsi="Calibri" w:cs="Times New Roman"/>
          <w:kern w:val="2"/>
        </w:rPr>
      </w:pPr>
      <w:r w:rsidRPr="005D541F">
        <w:rPr>
          <w:rFonts w:ascii="Calibri" w:eastAsia="Calibri" w:hAnsi="Calibri" w:cs="Times New Roman"/>
          <w:kern w:val="2"/>
        </w:rPr>
        <w:t>Godišnje financijsko izvješće Azelije Eko d.o.o. za 2023. godinu</w:t>
      </w:r>
    </w:p>
    <w:p w14:paraId="5091302F" w14:textId="77777777" w:rsidR="005D541F" w:rsidRPr="005D541F" w:rsidRDefault="005D541F" w:rsidP="005D541F">
      <w:pPr>
        <w:ind w:left="720"/>
        <w:contextualSpacing/>
        <w:rPr>
          <w:rFonts w:ascii="Calibri" w:eastAsia="Calibri" w:hAnsi="Calibri" w:cs="Times New Roman"/>
          <w:kern w:val="2"/>
        </w:rPr>
      </w:pPr>
    </w:p>
    <w:p w14:paraId="6CF25044" w14:textId="77777777" w:rsidR="005D541F" w:rsidRPr="005D541F" w:rsidRDefault="005D541F" w:rsidP="005D541F">
      <w:pPr>
        <w:numPr>
          <w:ilvl w:val="0"/>
          <w:numId w:val="19"/>
        </w:numPr>
        <w:suppressAutoHyphens/>
        <w:spacing w:after="0" w:line="240" w:lineRule="auto"/>
        <w:contextualSpacing/>
        <w:rPr>
          <w:rFonts w:ascii="Calibri" w:eastAsia="Calibri" w:hAnsi="Calibri" w:cs="Times New Roman"/>
          <w:kern w:val="2"/>
        </w:rPr>
      </w:pPr>
      <w:r w:rsidRPr="005D541F">
        <w:rPr>
          <w:rFonts w:ascii="Calibri" w:eastAsia="Calibri" w:hAnsi="Calibri" w:cs="Times New Roman"/>
          <w:kern w:val="2"/>
        </w:rPr>
        <w:t>Aktualni sat</w:t>
      </w:r>
    </w:p>
    <w:p w14:paraId="26FE2EB3" w14:textId="77777777" w:rsidR="005D541F" w:rsidRPr="005D541F" w:rsidRDefault="005D541F" w:rsidP="005D541F">
      <w:pPr>
        <w:ind w:left="720"/>
        <w:contextualSpacing/>
        <w:rPr>
          <w:rFonts w:ascii="Calibri" w:eastAsia="Calibri" w:hAnsi="Calibri" w:cs="Times New Roman"/>
          <w:kern w:val="2"/>
        </w:rPr>
      </w:pPr>
    </w:p>
    <w:p w14:paraId="00525562"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Usvajanje zapisnika s 22. sjednice Općinskog vijeća Općine Žakanje</w:t>
      </w:r>
    </w:p>
    <w:p w14:paraId="71A24799"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Prijedlog Odluke o izradi izmjene i dopune Urbanističkog plana uređenja ugostiteljsko-turističke zone Jurovo</w:t>
      </w:r>
    </w:p>
    <w:p w14:paraId="79A19EDC"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Odluka o ukidanju svojstva javnog dobra za k.č.br. 2674 k.o. Jurovo i k.č.br. 2356, k.o. Bubnjarci</w:t>
      </w:r>
    </w:p>
    <w:p w14:paraId="485843E6"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Prijedlog Odluke o darovanju nekretnina Hrvatskim cestama d.o.o.</w:t>
      </w:r>
    </w:p>
    <w:p w14:paraId="7D31B0A2"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Prijedlog Smjernica za organizaciju i razvoj sustava civilne zaštite Općine Žakanje za razdoblje od 2024. do 2025. godine</w:t>
      </w:r>
    </w:p>
    <w:p w14:paraId="76522E22"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Prijedlog Odluke o usvajanju programa zaštite divljači za površine izvan lovišta na području općine Žakanje za razdoblje od 01. travnja 2024. do 31. ožujka 2034. godine</w:t>
      </w:r>
    </w:p>
    <w:p w14:paraId="49C0D526"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Razmatranje zahtjeva Ane Petrušić, Sela Žakanjska 26, Žakanje</w:t>
      </w:r>
    </w:p>
    <w:p w14:paraId="05BDE3F5" w14:textId="77777777" w:rsidR="005D541F" w:rsidRPr="005D541F" w:rsidRDefault="005D541F" w:rsidP="005D541F">
      <w:pPr>
        <w:numPr>
          <w:ilvl w:val="0"/>
          <w:numId w:val="18"/>
        </w:numPr>
        <w:suppressAutoHyphens/>
        <w:spacing w:after="0" w:line="240" w:lineRule="auto"/>
        <w:contextualSpacing/>
        <w:jc w:val="both"/>
        <w:rPr>
          <w:rFonts w:ascii="Calibri" w:eastAsia="Calibri" w:hAnsi="Calibri" w:cs="Times New Roman"/>
          <w:kern w:val="2"/>
        </w:rPr>
      </w:pPr>
      <w:r w:rsidRPr="005D541F">
        <w:rPr>
          <w:rFonts w:ascii="Calibri" w:eastAsia="Calibri" w:hAnsi="Calibri" w:cs="Times New Roman"/>
          <w:kern w:val="2"/>
        </w:rPr>
        <w:t>Razmatranje zahtjeva Ivana Belanića, Ertić 1, Žakanje</w:t>
      </w:r>
    </w:p>
    <w:p w14:paraId="0CD69BC0" w14:textId="77777777" w:rsidR="00DE1B23" w:rsidRPr="00DE1B23" w:rsidRDefault="00DE1B23" w:rsidP="00DE1B23">
      <w:pPr>
        <w:spacing w:after="0" w:line="240" w:lineRule="auto"/>
        <w:jc w:val="both"/>
      </w:pPr>
    </w:p>
    <w:p w14:paraId="563EAF37" w14:textId="7ACCA52D" w:rsidR="008165C5" w:rsidRDefault="005D541F" w:rsidP="008165C5">
      <w:pPr>
        <w:spacing w:after="0" w:line="240" w:lineRule="auto"/>
        <w:jc w:val="both"/>
        <w:rPr>
          <w:rFonts w:cstheme="minorHAnsi"/>
        </w:rPr>
      </w:pPr>
      <w:r>
        <w:rPr>
          <w:rFonts w:cstheme="minorHAnsi"/>
        </w:rPr>
        <w:t>I slijedeću dopunu:</w:t>
      </w:r>
    </w:p>
    <w:p w14:paraId="793D3A58" w14:textId="0A90540C" w:rsidR="005D541F" w:rsidRDefault="005D541F" w:rsidP="005D541F">
      <w:pPr>
        <w:pStyle w:val="Odlomakpopisa"/>
        <w:numPr>
          <w:ilvl w:val="0"/>
          <w:numId w:val="18"/>
        </w:numPr>
        <w:spacing w:after="0" w:line="240" w:lineRule="auto"/>
        <w:jc w:val="both"/>
        <w:rPr>
          <w:rFonts w:cstheme="minorHAnsi"/>
        </w:rPr>
      </w:pPr>
      <w:r w:rsidRPr="005D541F">
        <w:rPr>
          <w:rFonts w:cstheme="minorHAnsi"/>
        </w:rPr>
        <w:t>Odluku</w:t>
      </w:r>
      <w:r>
        <w:rPr>
          <w:rFonts w:cstheme="minorHAnsi"/>
        </w:rPr>
        <w:t xml:space="preserve"> </w:t>
      </w:r>
      <w:r w:rsidRPr="005D541F">
        <w:rPr>
          <w:rFonts w:cstheme="minorHAnsi"/>
        </w:rPr>
        <w:t>o izradi prijedloga idejnog rješenja komasacije</w:t>
      </w:r>
      <w:r>
        <w:rPr>
          <w:rFonts w:cstheme="minorHAnsi"/>
        </w:rPr>
        <w:t xml:space="preserve"> </w:t>
      </w:r>
      <w:r w:rsidRPr="005D541F">
        <w:rPr>
          <w:rFonts w:cstheme="minorHAnsi"/>
        </w:rPr>
        <w:t>poljoprivrednog zemljišta na području Općine Žakanje</w:t>
      </w:r>
    </w:p>
    <w:p w14:paraId="501B705B" w14:textId="77777777" w:rsidR="008C39DE" w:rsidRDefault="008C39DE" w:rsidP="008C39DE">
      <w:pPr>
        <w:spacing w:after="0" w:line="240" w:lineRule="auto"/>
        <w:jc w:val="both"/>
        <w:rPr>
          <w:rFonts w:cstheme="minorHAnsi"/>
        </w:rPr>
      </w:pPr>
    </w:p>
    <w:p w14:paraId="4454115A" w14:textId="2FF30E96" w:rsidR="008C39DE" w:rsidRDefault="008C39DE" w:rsidP="008C39DE">
      <w:pPr>
        <w:spacing w:after="0" w:line="240" w:lineRule="auto"/>
        <w:jc w:val="both"/>
        <w:rPr>
          <w:rFonts w:cstheme="minorHAnsi"/>
        </w:rPr>
      </w:pPr>
      <w:r>
        <w:rPr>
          <w:rFonts w:cstheme="minorHAnsi"/>
        </w:rPr>
        <w:t>Dnevni red usvojen je jednoglasno sa 8 glasova ZA.</w:t>
      </w:r>
    </w:p>
    <w:p w14:paraId="3D14C1C0" w14:textId="77777777" w:rsidR="008C39DE" w:rsidRDefault="008C39DE" w:rsidP="008C39DE">
      <w:pPr>
        <w:spacing w:after="0" w:line="240" w:lineRule="auto"/>
        <w:jc w:val="both"/>
        <w:rPr>
          <w:rFonts w:cstheme="minorHAnsi"/>
        </w:rPr>
      </w:pPr>
    </w:p>
    <w:p w14:paraId="6F3A0C4A" w14:textId="3A78BBA8" w:rsidR="008C39DE" w:rsidRDefault="008C39DE" w:rsidP="008C39DE">
      <w:pPr>
        <w:spacing w:after="0" w:line="240" w:lineRule="auto"/>
        <w:jc w:val="both"/>
        <w:rPr>
          <w:rFonts w:cstheme="minorHAnsi"/>
        </w:rPr>
      </w:pPr>
      <w:r>
        <w:rPr>
          <w:rFonts w:cstheme="minorHAnsi"/>
        </w:rPr>
        <w:t xml:space="preserve">Ad1.) </w:t>
      </w:r>
    </w:p>
    <w:p w14:paraId="377B2826" w14:textId="1509F13A" w:rsidR="00F17579" w:rsidRDefault="007355D1" w:rsidP="008C39DE">
      <w:pPr>
        <w:spacing w:after="0" w:line="240" w:lineRule="auto"/>
        <w:jc w:val="both"/>
        <w:rPr>
          <w:rFonts w:cstheme="minorHAnsi"/>
        </w:rPr>
      </w:pPr>
      <w:r>
        <w:rPr>
          <w:rFonts w:cstheme="minorHAnsi"/>
        </w:rPr>
        <w:t>Direktor Komunalnog Ozalj d.o.o. Luka Šimunić tumačio je godišnje financijsko izvješće za 2023. godinu</w:t>
      </w:r>
      <w:r w:rsidR="00774C4D">
        <w:rPr>
          <w:rFonts w:cstheme="minorHAnsi"/>
        </w:rPr>
        <w:t xml:space="preserve"> te je rekao da izvješće obuhvaća dvije djelatnosti Komunalnog Ozalj, a to su odvodnja i vodoopskrba. Što se tiče djelatnosti odvodnje, ona je u 2023. godini iskazala pozitivan financijski rezultat. Bilo je nešto manje kvarova pa su i troškovi u 2023. godini bili manji što je doprinijelo višku prihoda nad rashodima. Djelatnost vodoopskrbe iskazala je pak negativan financijski rezultat. U 2023. godini smanjena je potrošnja vode pa je i naplata prihoda bila manja. S druge strane su pak porasli troškovi, prije svega za električnu energiju te zbog puknuća cijevi. Rasle su također i plaće zaposlenika. U planu je izgradnja fotonaponskih ćelija za proizvodnju električne energije koje će doprinijeti znatnijim uštedama na električnoj energiji. Komunalno </w:t>
      </w:r>
      <w:r w:rsidR="00774C4D">
        <w:rPr>
          <w:rFonts w:cstheme="minorHAnsi"/>
        </w:rPr>
        <w:lastRenderedPageBreak/>
        <w:t>Ozalj je u 2023. godini dobilo kaznu zbog nedovoljnog broja zamijenjenih vodomjera</w:t>
      </w:r>
      <w:r w:rsidR="00F17579">
        <w:rPr>
          <w:rFonts w:cstheme="minorHAnsi"/>
        </w:rPr>
        <w:t>. Tijekom godine su intenzivnije mijenjani vodomjeri pa su i zato troškovi puno veći, a zaposlena su i dodatna tri radnika. Ta</w:t>
      </w:r>
      <w:r w:rsidR="00C55573">
        <w:rPr>
          <w:rFonts w:cstheme="minorHAnsi"/>
        </w:rPr>
        <w:t>ko da sada Komunalno Ozalj u već</w:t>
      </w:r>
      <w:r w:rsidR="00F17579">
        <w:rPr>
          <w:rFonts w:cstheme="minorHAnsi"/>
        </w:rPr>
        <w:t xml:space="preserve">oj mjeri samostalno izvode investicije bez vanjskih kooperanata. Također dodatni troškovi su nastali zbog popravaka kvarova na području Općine Krašić, a koje će nakon pripajanja pripasti ozaljskoj  podružnici. </w:t>
      </w:r>
    </w:p>
    <w:p w14:paraId="1C941A82" w14:textId="77777777" w:rsidR="00F17579" w:rsidRDefault="00F17579" w:rsidP="008C39DE">
      <w:pPr>
        <w:spacing w:after="0" w:line="240" w:lineRule="auto"/>
        <w:jc w:val="both"/>
        <w:rPr>
          <w:rFonts w:cstheme="minorHAnsi"/>
        </w:rPr>
      </w:pPr>
    </w:p>
    <w:p w14:paraId="02C794C2" w14:textId="6D6813CF" w:rsidR="00F17579" w:rsidRDefault="00F17579" w:rsidP="008C39DE">
      <w:pPr>
        <w:spacing w:after="0" w:line="240" w:lineRule="auto"/>
        <w:jc w:val="both"/>
        <w:rPr>
          <w:rFonts w:cstheme="minorHAnsi"/>
        </w:rPr>
      </w:pPr>
      <w:r>
        <w:rPr>
          <w:rFonts w:cstheme="minorHAnsi"/>
        </w:rPr>
        <w:t>Predsjednica Općinskog vijeća Irena Hribljan pitala je da li se može očekivati da ove godine manjak bude još i veći zbog dodatnog zapošljavanja, na što je g. Šimunić odgovorio da će se sa dodatnim radnicima moći provesti više investicija samostalno, a i preostao je manji broj vodomjera koje treba zamijeniti, pa se i ne očekuje povećanje manjka, odnosno da možemo očekivati i smanjenje manjka.</w:t>
      </w:r>
    </w:p>
    <w:p w14:paraId="690F65C5" w14:textId="77777777" w:rsidR="00F17579" w:rsidRDefault="00F17579" w:rsidP="008C39DE">
      <w:pPr>
        <w:spacing w:after="0" w:line="240" w:lineRule="auto"/>
        <w:jc w:val="both"/>
        <w:rPr>
          <w:rFonts w:cstheme="minorHAnsi"/>
        </w:rPr>
      </w:pPr>
    </w:p>
    <w:p w14:paraId="2E34E925" w14:textId="39AC05B5" w:rsidR="00080125" w:rsidRDefault="00F17579" w:rsidP="008C39DE">
      <w:pPr>
        <w:spacing w:after="0" w:line="240" w:lineRule="auto"/>
        <w:jc w:val="both"/>
        <w:rPr>
          <w:rFonts w:cstheme="minorHAnsi"/>
        </w:rPr>
      </w:pPr>
      <w:r>
        <w:rPr>
          <w:rFonts w:cstheme="minorHAnsi"/>
        </w:rPr>
        <w:t>Vijećnik Zlatko Moravac</w:t>
      </w:r>
      <w:r w:rsidR="00080125">
        <w:rPr>
          <w:rFonts w:cstheme="minorHAnsi"/>
        </w:rPr>
        <w:t xml:space="preserve"> je rekao da je kod njega doma pukla vodovodna cijev te zamolio g. Šimunića, ako je moguće, da</w:t>
      </w:r>
      <w:r>
        <w:rPr>
          <w:rFonts w:cstheme="minorHAnsi"/>
        </w:rPr>
        <w:t xml:space="preserve"> djelatnici Komunalnog Ozalj </w:t>
      </w:r>
      <w:r w:rsidR="00080125">
        <w:rPr>
          <w:rFonts w:cstheme="minorHAnsi"/>
        </w:rPr>
        <w:t>izađu na teren i provjere gdje je pukla i poprave kvar. G Šimunić je odgovorio kako puknuće treba prijaviti odmah nakon saznanja o kvaru, te da će izdati nalog djelatnicima da pregledaju i poprave kvar.</w:t>
      </w:r>
    </w:p>
    <w:p w14:paraId="672F9F9E" w14:textId="77777777" w:rsidR="00080125" w:rsidRDefault="00080125" w:rsidP="008C39DE">
      <w:pPr>
        <w:spacing w:after="0" w:line="240" w:lineRule="auto"/>
        <w:jc w:val="both"/>
        <w:rPr>
          <w:rFonts w:cstheme="minorHAnsi"/>
        </w:rPr>
      </w:pPr>
    </w:p>
    <w:p w14:paraId="3405F6FC" w14:textId="5EDA0243" w:rsidR="00080125" w:rsidRDefault="00080125" w:rsidP="008C39DE">
      <w:pPr>
        <w:spacing w:after="0" w:line="240" w:lineRule="auto"/>
        <w:jc w:val="both"/>
        <w:rPr>
          <w:rFonts w:cstheme="minorHAnsi"/>
        </w:rPr>
      </w:pPr>
      <w:r>
        <w:rPr>
          <w:rFonts w:cstheme="minorHAnsi"/>
        </w:rPr>
        <w:t>Općinsko vijeće Općine Žakanje primilo je na znanje Godišnje financijsko izvješće Komunalnog Ozalj d.o.o. za 2023. godinu.</w:t>
      </w:r>
    </w:p>
    <w:p w14:paraId="4395C443" w14:textId="77777777" w:rsidR="00080125" w:rsidRDefault="00080125" w:rsidP="008C39DE">
      <w:pPr>
        <w:spacing w:after="0" w:line="240" w:lineRule="auto"/>
        <w:jc w:val="both"/>
        <w:rPr>
          <w:rFonts w:cstheme="minorHAnsi"/>
        </w:rPr>
      </w:pPr>
    </w:p>
    <w:p w14:paraId="379B61F8" w14:textId="08E7D392" w:rsidR="00080125" w:rsidRDefault="00080125" w:rsidP="008C39DE">
      <w:pPr>
        <w:spacing w:after="0" w:line="240" w:lineRule="auto"/>
        <w:jc w:val="both"/>
        <w:rPr>
          <w:rFonts w:cstheme="minorHAnsi"/>
        </w:rPr>
      </w:pPr>
      <w:r>
        <w:rPr>
          <w:rFonts w:cstheme="minorHAnsi"/>
        </w:rPr>
        <w:t>Ad2.)</w:t>
      </w:r>
    </w:p>
    <w:p w14:paraId="294BF5F2" w14:textId="45DC0FE1" w:rsidR="00080125" w:rsidRDefault="00080125" w:rsidP="008C39DE">
      <w:pPr>
        <w:spacing w:after="0" w:line="240" w:lineRule="auto"/>
        <w:jc w:val="both"/>
        <w:rPr>
          <w:rFonts w:cstheme="minorHAnsi"/>
        </w:rPr>
      </w:pPr>
      <w:r>
        <w:rPr>
          <w:rFonts w:cstheme="minorHAnsi"/>
        </w:rPr>
        <w:t>Direktor Azelije eko d.o.o. g. Miroslav Cigić tumačio je godišnje financijsko izvješće za 2023. godinu te je rekao da je Azelija eko d.o.o. u 2023. godini ostvarila višak prihoda, kao i da je svih šest djelatnosti kojima se Azelija bavi iskazalo pozitivan financijski rezultat. Osvrnuo se na značajnije investicije kao što je nabava novog komunalnog vozila, prošireno je područje obavljanja poslova ukopa te dimnjačarske djelatnosti. Povećan je broj zaposlenih.</w:t>
      </w:r>
    </w:p>
    <w:p w14:paraId="648B892A" w14:textId="77777777" w:rsidR="00080125" w:rsidRDefault="00080125" w:rsidP="008C39DE">
      <w:pPr>
        <w:spacing w:after="0" w:line="240" w:lineRule="auto"/>
        <w:jc w:val="both"/>
        <w:rPr>
          <w:rFonts w:cstheme="minorHAnsi"/>
        </w:rPr>
      </w:pPr>
    </w:p>
    <w:p w14:paraId="756A506C" w14:textId="48C67022" w:rsidR="00080125" w:rsidRDefault="00080125" w:rsidP="008C39DE">
      <w:pPr>
        <w:spacing w:after="0" w:line="240" w:lineRule="auto"/>
        <w:jc w:val="both"/>
        <w:rPr>
          <w:rFonts w:cstheme="minorHAnsi"/>
        </w:rPr>
      </w:pPr>
      <w:r>
        <w:rPr>
          <w:rFonts w:cstheme="minorHAnsi"/>
        </w:rPr>
        <w:t xml:space="preserve">Vijećnik Hrvoje Jurić pitao je g. Cigića da je obavezno i neophodno </w:t>
      </w:r>
      <w:r w:rsidR="001E3B5B">
        <w:rPr>
          <w:rFonts w:cstheme="minorHAnsi"/>
        </w:rPr>
        <w:t>za poslovne subjekte da za svako pražnjenje spremnika treba popunjavati prateći list za otpad budući da se može dogoditi da se propusti slanje pratećeg lista, pa u tom slučaju puni spremnik otpada ostane neispražnjen. G. Cigić je odgovorio da je to zakonska obaveza i da se mora popunjavati za svako pražnjenje spremnika.</w:t>
      </w:r>
    </w:p>
    <w:p w14:paraId="4950FF78" w14:textId="77777777" w:rsidR="005C7EF3" w:rsidRDefault="005C7EF3" w:rsidP="008C39DE">
      <w:pPr>
        <w:spacing w:after="0" w:line="240" w:lineRule="auto"/>
        <w:jc w:val="both"/>
        <w:rPr>
          <w:rFonts w:cstheme="minorHAnsi"/>
        </w:rPr>
      </w:pPr>
    </w:p>
    <w:p w14:paraId="75AEBBB7" w14:textId="1EA1CB30" w:rsidR="005C7EF3" w:rsidRDefault="005C7EF3" w:rsidP="008C39DE">
      <w:pPr>
        <w:spacing w:after="0" w:line="240" w:lineRule="auto"/>
        <w:jc w:val="both"/>
        <w:rPr>
          <w:rFonts w:cstheme="minorHAnsi"/>
        </w:rPr>
      </w:pPr>
      <w:r>
        <w:rPr>
          <w:rFonts w:cstheme="minorHAnsi"/>
        </w:rPr>
        <w:t>Vijećnik Dalibor Rahija rekao je da bez obzira na organiziran sakupljanje i odvoz otpada, mnogi ljudi još uvijek pale otpad ili ga odbacuju u okoliš. Kod spaljivanja je veliki problem kada se spaljuje plastika jer onda šira okolica smrdi po spaljenoj plastici. Također je pitao da li je moguće dobiti dodatni spremnik za reciklabilni spremnik zbog lakšeg odvajanja otpada plastike, papira i stakla. G. Cigić je odgovorio je da ako netko ima doma još neki spremnik, moguće je na njega nalijepiti narančastu naljepnicu, čipirati ga pa i u njega odlagati reciklabilni otpad. Što se tiče spaljivanja otpada, nije u domeni Azelije, već to treba prijaviti komunalnom redaru.</w:t>
      </w:r>
    </w:p>
    <w:p w14:paraId="59E41CC8" w14:textId="77777777" w:rsidR="005C7EF3" w:rsidRDefault="005C7EF3" w:rsidP="008C39DE">
      <w:pPr>
        <w:spacing w:after="0" w:line="240" w:lineRule="auto"/>
        <w:jc w:val="both"/>
        <w:rPr>
          <w:rFonts w:cstheme="minorHAnsi"/>
        </w:rPr>
      </w:pPr>
    </w:p>
    <w:p w14:paraId="38E1BA4E" w14:textId="16FB2CA9" w:rsidR="005C7EF3" w:rsidRDefault="005C7EF3" w:rsidP="008C39DE">
      <w:pPr>
        <w:spacing w:after="0" w:line="240" w:lineRule="auto"/>
        <w:jc w:val="both"/>
        <w:rPr>
          <w:rFonts w:cstheme="minorHAnsi"/>
        </w:rPr>
      </w:pPr>
      <w:r>
        <w:rPr>
          <w:rFonts w:cstheme="minorHAnsi"/>
        </w:rPr>
        <w:t xml:space="preserve">Vijećnica Valentina Jaklević Kolić pitala je što s otpadom koji ostane nakon druženja, fešti i zabava u vatrogasnim domovima. Ljudi trenutno takav otpad najčešće nose doma ili su prisiljeni kupiti odgovarajuću vreću od Azelije. G. Cigić odgovorio je kako bi i vatrogasna društva trebala biti obveznik odvoza otpada, ali je pružena mogućnost </w:t>
      </w:r>
      <w:r w:rsidR="003F685D">
        <w:rPr>
          <w:rFonts w:cstheme="minorHAnsi"/>
        </w:rPr>
        <w:t>da kada se nakupi otpada nakon javnih okupljanja pozove u Azeliju i otpad će biti preuzet. Ukoliko bude otpada nakon privatne zabave, ljudi bi morali sami zbrinuti otpad.</w:t>
      </w:r>
    </w:p>
    <w:p w14:paraId="6C828BF2" w14:textId="77777777" w:rsidR="003F685D" w:rsidRDefault="003F685D" w:rsidP="008C39DE">
      <w:pPr>
        <w:spacing w:after="0" w:line="240" w:lineRule="auto"/>
        <w:jc w:val="both"/>
        <w:rPr>
          <w:rFonts w:cstheme="minorHAnsi"/>
        </w:rPr>
      </w:pPr>
    </w:p>
    <w:p w14:paraId="149782CA" w14:textId="5293C859" w:rsidR="003F685D" w:rsidRDefault="003F685D" w:rsidP="008C39DE">
      <w:pPr>
        <w:spacing w:after="0" w:line="240" w:lineRule="auto"/>
        <w:jc w:val="both"/>
        <w:rPr>
          <w:rFonts w:cstheme="minorHAnsi"/>
        </w:rPr>
      </w:pPr>
      <w:r w:rsidRPr="003F685D">
        <w:rPr>
          <w:rFonts w:cstheme="minorHAnsi"/>
        </w:rPr>
        <w:t xml:space="preserve">Općinsko vijeće Općine Žakanje primilo je na znanje Godišnje financijsko izvješće </w:t>
      </w:r>
      <w:r>
        <w:rPr>
          <w:rFonts w:cstheme="minorHAnsi"/>
        </w:rPr>
        <w:t>Azelije eko</w:t>
      </w:r>
      <w:r w:rsidRPr="003F685D">
        <w:rPr>
          <w:rFonts w:cstheme="minorHAnsi"/>
        </w:rPr>
        <w:t xml:space="preserve"> d.o.o. za 2023. godinu.</w:t>
      </w:r>
    </w:p>
    <w:p w14:paraId="59729044" w14:textId="77777777" w:rsidR="005C7EF3" w:rsidRDefault="005C7EF3" w:rsidP="008C39DE">
      <w:pPr>
        <w:spacing w:after="0" w:line="240" w:lineRule="auto"/>
        <w:jc w:val="both"/>
        <w:rPr>
          <w:rFonts w:cstheme="minorHAnsi"/>
        </w:rPr>
      </w:pPr>
    </w:p>
    <w:p w14:paraId="21360A85" w14:textId="54EBF99A" w:rsidR="005C7EF3" w:rsidRDefault="0037617C" w:rsidP="0037617C">
      <w:pPr>
        <w:pStyle w:val="Odlomakpopisa"/>
        <w:numPr>
          <w:ilvl w:val="0"/>
          <w:numId w:val="19"/>
        </w:numPr>
        <w:spacing w:after="0" w:line="240" w:lineRule="auto"/>
        <w:jc w:val="both"/>
        <w:rPr>
          <w:rFonts w:cstheme="minorHAnsi"/>
        </w:rPr>
      </w:pPr>
      <w:r>
        <w:rPr>
          <w:rFonts w:cstheme="minorHAnsi"/>
        </w:rPr>
        <w:t>Aktualni sat</w:t>
      </w:r>
    </w:p>
    <w:p w14:paraId="7819E3D6" w14:textId="77777777" w:rsidR="0037617C" w:rsidRDefault="0037617C" w:rsidP="0037617C">
      <w:pPr>
        <w:spacing w:after="0" w:line="240" w:lineRule="auto"/>
        <w:jc w:val="both"/>
        <w:rPr>
          <w:rFonts w:cstheme="minorHAnsi"/>
        </w:rPr>
      </w:pPr>
    </w:p>
    <w:p w14:paraId="7D4759D4" w14:textId="2DC2FFB9" w:rsidR="0037617C" w:rsidRDefault="002D2519" w:rsidP="0037617C">
      <w:pPr>
        <w:spacing w:after="0" w:line="240" w:lineRule="auto"/>
        <w:jc w:val="both"/>
        <w:rPr>
          <w:rFonts w:cstheme="minorHAnsi"/>
        </w:rPr>
      </w:pPr>
      <w:r>
        <w:rPr>
          <w:rFonts w:cstheme="minorHAnsi"/>
        </w:rPr>
        <w:t>Vijećnica Mirjana Bregar postavila je pitanje u kojoj je fazi izgradnja autobusnog stajališta u Pravutini i izgradnja pristupne ceste do Poslovne zone.</w:t>
      </w:r>
    </w:p>
    <w:p w14:paraId="2265EE45" w14:textId="77777777" w:rsidR="002D2519" w:rsidRDefault="002D2519" w:rsidP="0037617C">
      <w:pPr>
        <w:spacing w:after="0" w:line="240" w:lineRule="auto"/>
        <w:jc w:val="both"/>
        <w:rPr>
          <w:rFonts w:cstheme="minorHAnsi"/>
        </w:rPr>
      </w:pPr>
    </w:p>
    <w:p w14:paraId="0263CF19" w14:textId="49CE1B0C" w:rsidR="002D2519" w:rsidRDefault="002D2519" w:rsidP="0037617C">
      <w:pPr>
        <w:spacing w:after="0" w:line="240" w:lineRule="auto"/>
        <w:jc w:val="both"/>
        <w:rPr>
          <w:rFonts w:cstheme="minorHAnsi"/>
        </w:rPr>
      </w:pPr>
      <w:r>
        <w:rPr>
          <w:rFonts w:cstheme="minorHAnsi"/>
        </w:rPr>
        <w:lastRenderedPageBreak/>
        <w:t>Načelnik Danijel Jurkaš odgovorio je kako je predan zahtjev za izdavanje građevinske dozvole te čim bude izdana, krenut će radovi. Za pristupnu cestu izdana je građevinska dozvola te je osigurano od MRRFEU 300.000 eura za izvođenje radova. U narednom periodu provest će se postupak javne nabave te pristupit radovima nakon potpisa ugovora s izvođačem.</w:t>
      </w:r>
    </w:p>
    <w:p w14:paraId="5B5A5364" w14:textId="77777777" w:rsidR="002D2519" w:rsidRDefault="002D2519" w:rsidP="0037617C">
      <w:pPr>
        <w:spacing w:after="0" w:line="240" w:lineRule="auto"/>
        <w:jc w:val="both"/>
        <w:rPr>
          <w:rFonts w:cstheme="minorHAnsi"/>
        </w:rPr>
      </w:pPr>
    </w:p>
    <w:p w14:paraId="6E7C2865" w14:textId="5911BE94" w:rsidR="002D2519" w:rsidRDefault="002D2519" w:rsidP="0037617C">
      <w:pPr>
        <w:spacing w:after="0" w:line="240" w:lineRule="auto"/>
        <w:jc w:val="both"/>
        <w:rPr>
          <w:rFonts w:cstheme="minorHAnsi"/>
        </w:rPr>
      </w:pPr>
      <w:r>
        <w:rPr>
          <w:rFonts w:cstheme="minorHAnsi"/>
        </w:rPr>
        <w:t>Vijećnica Valentina Jaklević Kolić pitala je da li će se  nasipavati poljski putovi te kakva je situacija s proširenjem dječjeg vrtića i za koliko grupa su provedeni upisi.</w:t>
      </w:r>
    </w:p>
    <w:p w14:paraId="77E47965" w14:textId="77777777" w:rsidR="002D2519" w:rsidRDefault="002D2519" w:rsidP="0037617C">
      <w:pPr>
        <w:spacing w:after="0" w:line="240" w:lineRule="auto"/>
        <w:jc w:val="both"/>
        <w:rPr>
          <w:rFonts w:cstheme="minorHAnsi"/>
        </w:rPr>
      </w:pPr>
    </w:p>
    <w:p w14:paraId="36F22C1C" w14:textId="2B25AC86" w:rsidR="002D2519" w:rsidRDefault="002D2519" w:rsidP="0037617C">
      <w:pPr>
        <w:spacing w:after="0" w:line="240" w:lineRule="auto"/>
        <w:jc w:val="both"/>
        <w:rPr>
          <w:rFonts w:cstheme="minorHAnsi"/>
        </w:rPr>
      </w:pPr>
      <w:r>
        <w:rPr>
          <w:rFonts w:cstheme="minorHAnsi"/>
        </w:rPr>
        <w:t xml:space="preserve">Načelnik Danijel Jurkaš je odgovorio </w:t>
      </w:r>
      <w:r w:rsidR="007F7CAB">
        <w:rPr>
          <w:rFonts w:cstheme="minorHAnsi"/>
        </w:rPr>
        <w:t>da je nasipavanje putova naručeno izvođaču, te se čeka da isto započne.</w:t>
      </w:r>
    </w:p>
    <w:p w14:paraId="4A5C8CD1" w14:textId="77777777" w:rsidR="007F7CAB" w:rsidRDefault="007F7CAB" w:rsidP="0037617C">
      <w:pPr>
        <w:spacing w:after="0" w:line="240" w:lineRule="auto"/>
        <w:jc w:val="both"/>
        <w:rPr>
          <w:rFonts w:cstheme="minorHAnsi"/>
        </w:rPr>
      </w:pPr>
    </w:p>
    <w:p w14:paraId="3DA277AD" w14:textId="1DBFD801" w:rsidR="007F7CAB" w:rsidRDefault="007F7CAB" w:rsidP="0037617C">
      <w:pPr>
        <w:spacing w:after="0" w:line="240" w:lineRule="auto"/>
        <w:jc w:val="both"/>
        <w:rPr>
          <w:rFonts w:cstheme="minorHAnsi"/>
        </w:rPr>
      </w:pPr>
      <w:r>
        <w:rPr>
          <w:rFonts w:cstheme="minorHAnsi"/>
        </w:rPr>
        <w:t>Pročelnica Anita Srbelj-Dehlić odgovorila je kako je proveden postupak javne nabave za izbor izvođača radova na proširenju DV-a, donesena je odluka o odabiru ponuditelja te trenutno teče rok mirovanja. Nakon roka mirovanja, ukoliko ne bude uložena žalba, sklopit će se ugovor s izvođačem te pristupiti radovima. Upisi su provedeni za postojeće kapacitete te će se provesti novi upisi kada za to budu ispunjeni uvjeti.</w:t>
      </w:r>
    </w:p>
    <w:p w14:paraId="7DE14E5E" w14:textId="77777777" w:rsidR="007F7CAB" w:rsidRDefault="007F7CAB" w:rsidP="0037617C">
      <w:pPr>
        <w:spacing w:after="0" w:line="240" w:lineRule="auto"/>
        <w:jc w:val="both"/>
        <w:rPr>
          <w:rFonts w:cstheme="minorHAnsi"/>
        </w:rPr>
      </w:pPr>
    </w:p>
    <w:p w14:paraId="57BA2A21" w14:textId="7E250521" w:rsidR="007F7CAB" w:rsidRDefault="007F7CAB" w:rsidP="0037617C">
      <w:pPr>
        <w:spacing w:after="0" w:line="240" w:lineRule="auto"/>
        <w:jc w:val="both"/>
        <w:rPr>
          <w:rFonts w:cstheme="minorHAnsi"/>
        </w:rPr>
      </w:pPr>
      <w:r>
        <w:rPr>
          <w:rFonts w:cstheme="minorHAnsi"/>
        </w:rPr>
        <w:t>Vijećnik Hrvoje Jurić pitao je kada će sportski centar Pravutina dobiti priključak pitke vode.</w:t>
      </w:r>
    </w:p>
    <w:p w14:paraId="35B71B94" w14:textId="3FF2D5A9" w:rsidR="007F7CAB" w:rsidRDefault="007F7CAB" w:rsidP="0037617C">
      <w:pPr>
        <w:spacing w:after="0" w:line="240" w:lineRule="auto"/>
        <w:jc w:val="both"/>
        <w:rPr>
          <w:rFonts w:cstheme="minorHAnsi"/>
        </w:rPr>
      </w:pPr>
    </w:p>
    <w:p w14:paraId="0A196AA5" w14:textId="04DDCEA1" w:rsidR="007F7CAB" w:rsidRDefault="007F7CAB" w:rsidP="0037617C">
      <w:pPr>
        <w:spacing w:after="0" w:line="240" w:lineRule="auto"/>
        <w:jc w:val="both"/>
        <w:rPr>
          <w:rFonts w:cstheme="minorHAnsi"/>
        </w:rPr>
      </w:pPr>
      <w:r>
        <w:rPr>
          <w:rFonts w:cstheme="minorHAnsi"/>
        </w:rPr>
        <w:t>Načelnik Danijel Jurkaš odgovorio je kako bi trebao priključak biti gotov do dana održavanja Spust po Kupi.</w:t>
      </w:r>
    </w:p>
    <w:p w14:paraId="35ED25B6" w14:textId="77777777" w:rsidR="007F7CAB" w:rsidRDefault="007F7CAB" w:rsidP="0037617C">
      <w:pPr>
        <w:spacing w:after="0" w:line="240" w:lineRule="auto"/>
        <w:jc w:val="both"/>
        <w:rPr>
          <w:rFonts w:cstheme="minorHAnsi"/>
        </w:rPr>
      </w:pPr>
    </w:p>
    <w:p w14:paraId="49F283C7" w14:textId="402E38A4" w:rsidR="007F7CAB" w:rsidRDefault="007F7CAB" w:rsidP="0037617C">
      <w:pPr>
        <w:spacing w:after="0" w:line="240" w:lineRule="auto"/>
        <w:jc w:val="both"/>
        <w:rPr>
          <w:rFonts w:cstheme="minorHAnsi"/>
        </w:rPr>
      </w:pPr>
      <w:r>
        <w:rPr>
          <w:rFonts w:cstheme="minorHAnsi"/>
        </w:rPr>
        <w:t xml:space="preserve">Vijećnik Zlatko Moravac pitao je da li je moguće postaviti </w:t>
      </w:r>
      <w:r w:rsidR="00C82C21">
        <w:rPr>
          <w:rFonts w:cstheme="minorHAnsi"/>
        </w:rPr>
        <w:t>nadstrešnicu na autobusno stajalište u Velikoj Paki i da li je moguće sanirati udarne rupe na cesti uz kamenolom. Također je i zahvalio na postavljenoj javnoj rasvjeti u Velikoj Paki.</w:t>
      </w:r>
    </w:p>
    <w:p w14:paraId="677EED4E" w14:textId="77777777" w:rsidR="00C82C21" w:rsidRDefault="00C82C21" w:rsidP="0037617C">
      <w:pPr>
        <w:spacing w:after="0" w:line="240" w:lineRule="auto"/>
        <w:jc w:val="both"/>
        <w:rPr>
          <w:rFonts w:cstheme="minorHAnsi"/>
        </w:rPr>
      </w:pPr>
    </w:p>
    <w:p w14:paraId="678FC82A" w14:textId="2201165C" w:rsidR="00C82C21" w:rsidRDefault="00C82C21" w:rsidP="0037617C">
      <w:pPr>
        <w:spacing w:after="0" w:line="240" w:lineRule="auto"/>
        <w:jc w:val="both"/>
        <w:rPr>
          <w:rFonts w:cstheme="minorHAnsi"/>
        </w:rPr>
      </w:pPr>
      <w:r>
        <w:rPr>
          <w:rFonts w:cstheme="minorHAnsi"/>
        </w:rPr>
        <w:t>Načelnik Danijel Jurkaš odgovorio je da je postavljanje moguće, te da će se prikupiti ponude da se utvrde troškovi, a i uputit će se zahtjev ŽUC-u da se prometnica sanira.</w:t>
      </w:r>
    </w:p>
    <w:p w14:paraId="4EFBC8C5" w14:textId="77777777" w:rsidR="00C82C21" w:rsidRDefault="00C82C21" w:rsidP="0037617C">
      <w:pPr>
        <w:spacing w:after="0" w:line="240" w:lineRule="auto"/>
        <w:jc w:val="both"/>
        <w:rPr>
          <w:rFonts w:cstheme="minorHAnsi"/>
        </w:rPr>
      </w:pPr>
    </w:p>
    <w:p w14:paraId="6379E0DD" w14:textId="09C0BB91" w:rsidR="00C82C21" w:rsidRDefault="00C82C21" w:rsidP="0037617C">
      <w:pPr>
        <w:spacing w:after="0" w:line="240" w:lineRule="auto"/>
        <w:jc w:val="both"/>
        <w:rPr>
          <w:rFonts w:cstheme="minorHAnsi"/>
        </w:rPr>
      </w:pPr>
    </w:p>
    <w:p w14:paraId="0947BE7C" w14:textId="1B2B4328" w:rsidR="00C82C21" w:rsidRDefault="00C82C21" w:rsidP="0037617C">
      <w:pPr>
        <w:spacing w:after="0" w:line="240" w:lineRule="auto"/>
        <w:jc w:val="both"/>
        <w:rPr>
          <w:rFonts w:cstheme="minorHAnsi"/>
        </w:rPr>
      </w:pPr>
      <w:r>
        <w:rPr>
          <w:rFonts w:cstheme="minorHAnsi"/>
        </w:rPr>
        <w:t>Ad3.)</w:t>
      </w:r>
    </w:p>
    <w:p w14:paraId="7AAC7825" w14:textId="79156939" w:rsidR="00C82C21" w:rsidRDefault="00C82C21" w:rsidP="0037617C">
      <w:pPr>
        <w:spacing w:after="0" w:line="240" w:lineRule="auto"/>
        <w:jc w:val="both"/>
        <w:rPr>
          <w:rFonts w:cstheme="minorHAnsi"/>
        </w:rPr>
      </w:pPr>
      <w:r>
        <w:rPr>
          <w:rFonts w:cstheme="minorHAnsi"/>
        </w:rPr>
        <w:t>Zapisnik da 22. sjednice Općinskog vijeća Općine Žakanje usvojen je jednoglasno s 8 glasova ZA.</w:t>
      </w:r>
    </w:p>
    <w:p w14:paraId="5D23A02F" w14:textId="77777777" w:rsidR="00C82C21" w:rsidRDefault="00C82C21" w:rsidP="0037617C">
      <w:pPr>
        <w:spacing w:after="0" w:line="240" w:lineRule="auto"/>
        <w:jc w:val="both"/>
        <w:rPr>
          <w:rFonts w:cstheme="minorHAnsi"/>
        </w:rPr>
      </w:pPr>
    </w:p>
    <w:p w14:paraId="35C45AE0" w14:textId="610E0461" w:rsidR="00C82C21" w:rsidRDefault="00C82C21" w:rsidP="0037617C">
      <w:pPr>
        <w:spacing w:after="0" w:line="240" w:lineRule="auto"/>
        <w:jc w:val="both"/>
        <w:rPr>
          <w:rFonts w:cstheme="minorHAnsi"/>
        </w:rPr>
      </w:pPr>
      <w:r>
        <w:rPr>
          <w:rFonts w:cstheme="minorHAnsi"/>
        </w:rPr>
        <w:t>Ad4.)</w:t>
      </w:r>
    </w:p>
    <w:p w14:paraId="0FBDB404" w14:textId="52764679" w:rsidR="00C82C21" w:rsidRDefault="00C82C21" w:rsidP="0037617C">
      <w:pPr>
        <w:spacing w:after="0" w:line="240" w:lineRule="auto"/>
        <w:jc w:val="both"/>
        <w:rPr>
          <w:rFonts w:cstheme="minorHAnsi"/>
        </w:rPr>
      </w:pPr>
      <w:r>
        <w:rPr>
          <w:rFonts w:cstheme="minorHAnsi"/>
        </w:rPr>
        <w:t>Pročelnica Anita Srbelj-Dehlić tumačila je nacrt odluke o I. izmjenama i dopunama urbanističkog plana uređenja ugostiteljsko-turističke zone Jurovo. Istaknula je kako se izmjenama pristupa na zahtjev investitora, da se radi o manjim izmjenama te da su sredstva za izradu osigurana iz NPOO-a u iznosu od 6.000 eura. Cijela procedura izmjena i dopuna provodit će se putem digitalne platforme ePlanovi.</w:t>
      </w:r>
      <w:r w:rsidR="00106541">
        <w:rPr>
          <w:rFonts w:cstheme="minorHAnsi"/>
        </w:rPr>
        <w:t xml:space="preserve"> Između ostalog napomenula je i da su osigurana sredstva u iznosu do 11.000 eura za transformaciju PPUO-Žakanje te će se on transformirati u nove digitalne oblike</w:t>
      </w:r>
    </w:p>
    <w:p w14:paraId="42FC47FF" w14:textId="77777777" w:rsidR="00C82C21" w:rsidRDefault="00C82C21" w:rsidP="0037617C">
      <w:pPr>
        <w:spacing w:after="0" w:line="240" w:lineRule="auto"/>
        <w:jc w:val="both"/>
        <w:rPr>
          <w:rFonts w:cstheme="minorHAnsi"/>
        </w:rPr>
      </w:pPr>
    </w:p>
    <w:p w14:paraId="080049AF" w14:textId="3AE88103" w:rsidR="00106541" w:rsidRDefault="00106541" w:rsidP="0037617C">
      <w:pPr>
        <w:spacing w:after="0" w:line="240" w:lineRule="auto"/>
        <w:jc w:val="both"/>
        <w:rPr>
          <w:rFonts w:cstheme="minorHAnsi"/>
        </w:rPr>
      </w:pPr>
      <w:r>
        <w:rPr>
          <w:rFonts w:cstheme="minorHAnsi"/>
        </w:rPr>
        <w:t>Vijećnica Valentina Jaklević Kolić pitala je da li će se u postupku transformacije PPUO- Žakanje mijenjati i njegov sadržaj na što je pročelnica odgovorila da se neće mijenjati niti građevinska područja, niti provedbene odredbe niti drugo, već se samo radi o promjeni digitalnog oblika.</w:t>
      </w:r>
    </w:p>
    <w:p w14:paraId="0CA1DD75" w14:textId="77777777" w:rsidR="00106541" w:rsidRDefault="00106541" w:rsidP="0037617C">
      <w:pPr>
        <w:spacing w:after="0" w:line="240" w:lineRule="auto"/>
        <w:jc w:val="both"/>
        <w:rPr>
          <w:rFonts w:cstheme="minorHAnsi"/>
        </w:rPr>
      </w:pPr>
    </w:p>
    <w:p w14:paraId="432360D8" w14:textId="1C6C4B83" w:rsidR="00106541" w:rsidRDefault="00106541" w:rsidP="0037617C">
      <w:pPr>
        <w:spacing w:after="0" w:line="240" w:lineRule="auto"/>
        <w:jc w:val="both"/>
        <w:rPr>
          <w:rFonts w:cstheme="minorHAnsi"/>
        </w:rPr>
      </w:pPr>
      <w:r>
        <w:rPr>
          <w:rFonts w:cstheme="minorHAnsi"/>
        </w:rPr>
        <w:t>Vijećnica Valentina Jaklević Kolić tražila je više informacija o investiciji koju obuhvaća Izmjena i dopuna UPU-a, a načelnik je pojasnio da se radio o izgradnji kampa u Jurovu, a radovi bi uskoro trebali biti započeti.</w:t>
      </w:r>
    </w:p>
    <w:p w14:paraId="7D5BF020" w14:textId="77777777" w:rsidR="00106541" w:rsidRDefault="00106541" w:rsidP="0037617C">
      <w:pPr>
        <w:spacing w:after="0" w:line="240" w:lineRule="auto"/>
        <w:jc w:val="both"/>
        <w:rPr>
          <w:rFonts w:cstheme="minorHAnsi"/>
        </w:rPr>
      </w:pPr>
    </w:p>
    <w:p w14:paraId="73B45F3F" w14:textId="450018AF" w:rsidR="00106541" w:rsidRDefault="00106541" w:rsidP="0037617C">
      <w:pPr>
        <w:spacing w:after="0" w:line="240" w:lineRule="auto"/>
        <w:jc w:val="both"/>
        <w:rPr>
          <w:rFonts w:cstheme="minorHAnsi"/>
        </w:rPr>
      </w:pPr>
      <w:r>
        <w:rPr>
          <w:rFonts w:cstheme="minorHAnsi"/>
        </w:rPr>
        <w:t xml:space="preserve">Općinsko vijeće Općine Žakanje je Odluku o </w:t>
      </w:r>
      <w:r w:rsidRPr="00106541">
        <w:rPr>
          <w:rFonts w:cstheme="minorHAnsi"/>
        </w:rPr>
        <w:t>izradi izmjene i dopune Urbanističkog plana uređenja ugostiteljsko-turističke zone Jurovo</w:t>
      </w:r>
      <w:r>
        <w:rPr>
          <w:rFonts w:cstheme="minorHAnsi"/>
        </w:rPr>
        <w:t xml:space="preserve"> donijelo jednoglasno sa 8 glasova ZA.</w:t>
      </w:r>
    </w:p>
    <w:p w14:paraId="690E7428" w14:textId="77777777" w:rsidR="00106541" w:rsidRDefault="00106541" w:rsidP="0037617C">
      <w:pPr>
        <w:spacing w:after="0" w:line="240" w:lineRule="auto"/>
        <w:jc w:val="both"/>
        <w:rPr>
          <w:rFonts w:cstheme="minorHAnsi"/>
        </w:rPr>
      </w:pPr>
    </w:p>
    <w:p w14:paraId="733120F6" w14:textId="12A1FB63" w:rsidR="00106541" w:rsidRDefault="00106541" w:rsidP="0037617C">
      <w:pPr>
        <w:spacing w:after="0" w:line="240" w:lineRule="auto"/>
        <w:jc w:val="both"/>
        <w:rPr>
          <w:rFonts w:cstheme="minorHAnsi"/>
        </w:rPr>
      </w:pPr>
      <w:r>
        <w:rPr>
          <w:rFonts w:cstheme="minorHAnsi"/>
        </w:rPr>
        <w:t>Ad5.)</w:t>
      </w:r>
    </w:p>
    <w:p w14:paraId="07C64F28" w14:textId="563C8722" w:rsidR="00106541" w:rsidRDefault="00106541" w:rsidP="0037617C">
      <w:pPr>
        <w:spacing w:after="0" w:line="240" w:lineRule="auto"/>
        <w:jc w:val="both"/>
        <w:rPr>
          <w:rFonts w:cstheme="minorHAnsi"/>
        </w:rPr>
      </w:pPr>
      <w:r>
        <w:rPr>
          <w:rFonts w:cstheme="minorHAnsi"/>
        </w:rPr>
        <w:t>Načelnik Danijel Jurkaš tumačio je prijedlog Odluke o ukidanju svojstvu javnog dobra za dvije čestice te objasnio da su parcele vezane uz projekt rekonstrukcije D6 radi usklađivanja projektne dokumentacije.</w:t>
      </w:r>
    </w:p>
    <w:p w14:paraId="138E835A" w14:textId="77777777" w:rsidR="00106541" w:rsidRDefault="00106541" w:rsidP="0037617C">
      <w:pPr>
        <w:spacing w:after="0" w:line="240" w:lineRule="auto"/>
        <w:jc w:val="both"/>
        <w:rPr>
          <w:rFonts w:cstheme="minorHAnsi"/>
        </w:rPr>
      </w:pPr>
    </w:p>
    <w:p w14:paraId="292408B0" w14:textId="72CEB135" w:rsidR="00106541" w:rsidRDefault="00106541" w:rsidP="0037617C">
      <w:pPr>
        <w:spacing w:after="0" w:line="240" w:lineRule="auto"/>
        <w:jc w:val="both"/>
        <w:rPr>
          <w:rFonts w:cstheme="minorHAnsi"/>
        </w:rPr>
      </w:pPr>
      <w:r w:rsidRPr="00106541">
        <w:rPr>
          <w:rFonts w:cstheme="minorHAnsi"/>
        </w:rPr>
        <w:t>Općinsko vijeće Općine Žakanje je</w:t>
      </w:r>
      <w:r>
        <w:rPr>
          <w:rFonts w:cstheme="minorHAnsi"/>
        </w:rPr>
        <w:t xml:space="preserve"> O</w:t>
      </w:r>
      <w:r w:rsidRPr="00106541">
        <w:rPr>
          <w:rFonts w:cstheme="minorHAnsi"/>
        </w:rPr>
        <w:t>dluk</w:t>
      </w:r>
      <w:r>
        <w:rPr>
          <w:rFonts w:cstheme="minorHAnsi"/>
        </w:rPr>
        <w:t>u</w:t>
      </w:r>
      <w:r w:rsidRPr="00106541">
        <w:rPr>
          <w:rFonts w:cstheme="minorHAnsi"/>
        </w:rPr>
        <w:t xml:space="preserve"> o ukidanju svojstva javnog dobra za k.č.br. 2674 k.o. Jurovo i k.č.br. 2356, k.o. Bubnjarci</w:t>
      </w:r>
      <w:r>
        <w:rPr>
          <w:rFonts w:cstheme="minorHAnsi"/>
        </w:rPr>
        <w:t xml:space="preserve"> donijelo jednoglasno sa 8 glasova ZA.</w:t>
      </w:r>
    </w:p>
    <w:p w14:paraId="566523A1" w14:textId="77777777" w:rsidR="00106541" w:rsidRDefault="00106541" w:rsidP="0037617C">
      <w:pPr>
        <w:spacing w:after="0" w:line="240" w:lineRule="auto"/>
        <w:jc w:val="both"/>
        <w:rPr>
          <w:rFonts w:cstheme="minorHAnsi"/>
        </w:rPr>
      </w:pPr>
    </w:p>
    <w:p w14:paraId="15CC082F" w14:textId="7AE4B160" w:rsidR="00106541" w:rsidRDefault="00106541" w:rsidP="0037617C">
      <w:pPr>
        <w:spacing w:after="0" w:line="240" w:lineRule="auto"/>
        <w:jc w:val="both"/>
        <w:rPr>
          <w:rFonts w:cstheme="minorHAnsi"/>
        </w:rPr>
      </w:pPr>
      <w:r>
        <w:rPr>
          <w:rFonts w:cstheme="minorHAnsi"/>
        </w:rPr>
        <w:t>Ad6.)</w:t>
      </w:r>
    </w:p>
    <w:p w14:paraId="682A3E6C" w14:textId="5DA510B2" w:rsidR="00106541" w:rsidRDefault="00106541" w:rsidP="0037617C">
      <w:pPr>
        <w:spacing w:after="0" w:line="240" w:lineRule="auto"/>
        <w:jc w:val="both"/>
        <w:rPr>
          <w:rFonts w:cstheme="minorHAnsi"/>
        </w:rPr>
      </w:pPr>
      <w:r>
        <w:rPr>
          <w:rFonts w:cstheme="minorHAnsi"/>
        </w:rPr>
        <w:t xml:space="preserve">Načelnik Danijel Jurkaš objasnio je da se predmetne parcele daruju Hrvatskim cestama </w:t>
      </w:r>
      <w:r w:rsidR="00A70DB2">
        <w:rPr>
          <w:rFonts w:cstheme="minorHAnsi"/>
        </w:rPr>
        <w:t>radi rekonstrukcije državne ceste D6.</w:t>
      </w:r>
    </w:p>
    <w:p w14:paraId="2E2D51F8" w14:textId="77777777" w:rsidR="00A70DB2" w:rsidRDefault="00A70DB2" w:rsidP="0037617C">
      <w:pPr>
        <w:spacing w:after="0" w:line="240" w:lineRule="auto"/>
        <w:jc w:val="both"/>
        <w:rPr>
          <w:rFonts w:cstheme="minorHAnsi"/>
        </w:rPr>
      </w:pPr>
    </w:p>
    <w:p w14:paraId="0E1B3368" w14:textId="35A2FC12" w:rsidR="00A70DB2" w:rsidRDefault="00A70DB2" w:rsidP="0037617C">
      <w:pPr>
        <w:spacing w:after="0" w:line="240" w:lineRule="auto"/>
        <w:jc w:val="both"/>
        <w:rPr>
          <w:rFonts w:cstheme="minorHAnsi"/>
        </w:rPr>
      </w:pPr>
      <w:r w:rsidRPr="00A70DB2">
        <w:rPr>
          <w:rFonts w:cstheme="minorHAnsi"/>
        </w:rPr>
        <w:t>Općinsko vijeće Općine Žakanje je Odluku</w:t>
      </w:r>
      <w:r w:rsidRPr="00A70DB2">
        <w:t xml:space="preserve"> </w:t>
      </w:r>
      <w:r w:rsidRPr="00A70DB2">
        <w:rPr>
          <w:rFonts w:cstheme="minorHAnsi"/>
        </w:rPr>
        <w:t>o darovanju nekretnina Hrvatskim cestama d.o.o.</w:t>
      </w:r>
      <w:r>
        <w:rPr>
          <w:rFonts w:cstheme="minorHAnsi"/>
        </w:rPr>
        <w:t xml:space="preserve"> donijelo jednoglasno sa 8 glasova ZA. </w:t>
      </w:r>
    </w:p>
    <w:p w14:paraId="3087D5B3" w14:textId="77777777" w:rsidR="00A70DB2" w:rsidRDefault="00A70DB2" w:rsidP="0037617C">
      <w:pPr>
        <w:spacing w:after="0" w:line="240" w:lineRule="auto"/>
        <w:jc w:val="both"/>
        <w:rPr>
          <w:rFonts w:cstheme="minorHAnsi"/>
        </w:rPr>
      </w:pPr>
    </w:p>
    <w:p w14:paraId="295D36F4" w14:textId="7A8C962A" w:rsidR="00A70DB2" w:rsidRDefault="00A70DB2" w:rsidP="0037617C">
      <w:pPr>
        <w:spacing w:after="0" w:line="240" w:lineRule="auto"/>
        <w:jc w:val="both"/>
        <w:rPr>
          <w:rFonts w:cstheme="minorHAnsi"/>
        </w:rPr>
      </w:pPr>
      <w:r>
        <w:rPr>
          <w:rFonts w:cstheme="minorHAnsi"/>
        </w:rPr>
        <w:t>Ad7.)</w:t>
      </w:r>
    </w:p>
    <w:p w14:paraId="5F9C6ABF" w14:textId="59ABF5B7" w:rsidR="00C82C21" w:rsidRDefault="00A70DB2" w:rsidP="0037617C">
      <w:pPr>
        <w:spacing w:after="0" w:line="240" w:lineRule="auto"/>
        <w:jc w:val="both"/>
        <w:rPr>
          <w:rFonts w:cstheme="minorHAnsi"/>
        </w:rPr>
      </w:pPr>
      <w:r>
        <w:rPr>
          <w:rFonts w:cstheme="minorHAnsi"/>
        </w:rPr>
        <w:t>Pročelnica Anita Srbelj-Dehlić tumačila je p</w:t>
      </w:r>
      <w:r w:rsidRPr="00A70DB2">
        <w:rPr>
          <w:rFonts w:cstheme="minorHAnsi"/>
        </w:rPr>
        <w:t>rijedlog Smjernica za organizaciju i razvoj sustava civilne zaštite Općine Žakanje za razdoblje od 2024. do 2025. godine</w:t>
      </w:r>
      <w:r>
        <w:rPr>
          <w:rFonts w:cstheme="minorHAnsi"/>
        </w:rPr>
        <w:t xml:space="preserve"> te objasnila da se s</w:t>
      </w:r>
      <w:r w:rsidRPr="00A70DB2">
        <w:rPr>
          <w:rFonts w:cstheme="minorHAnsi"/>
        </w:rPr>
        <w:t xml:space="preserve">mjernicama definiraju pojedinačni ciljevi i sveukupni cilj, konkretni koraci, potrebne mjere poradi kojih se ti koraci utvrđuju prioritetnim u sustavu civilne zaštite za rok od </w:t>
      </w:r>
      <w:r>
        <w:rPr>
          <w:rFonts w:cstheme="minorHAnsi"/>
        </w:rPr>
        <w:t>2</w:t>
      </w:r>
      <w:r w:rsidRPr="00A70DB2">
        <w:rPr>
          <w:rFonts w:cstheme="minorHAnsi"/>
        </w:rPr>
        <w:t xml:space="preserve"> godine i to na svim subpodručjima sustava civilne zaštite. Smjernicama se utvrđuje i način provođenja kontinuiranog nadzora njihovog provođenja s nositeljima, način izvješćivanja odgovorne osobe te izrada, predlaganje i usvajanje interventnih mjera kada se utvrde značajna odstupanja koja ugrožavaju ostvarivanje pojedinačnih ili sveukupnog cilja na području civilne zaštite.</w:t>
      </w:r>
      <w:r>
        <w:rPr>
          <w:rFonts w:cstheme="minorHAnsi"/>
        </w:rPr>
        <w:t xml:space="preserve"> Smjernice se u pravilu donose za četvernogodišnje razdoblje, ali se ovaj put donose za dvogodišnje razdoblje kako bi se iduće godine donijele nove smjernice koje će važiti za idući mandat.</w:t>
      </w:r>
    </w:p>
    <w:p w14:paraId="1D0543CE" w14:textId="77777777" w:rsidR="00A70DB2" w:rsidRDefault="00A70DB2" w:rsidP="0037617C">
      <w:pPr>
        <w:spacing w:after="0" w:line="240" w:lineRule="auto"/>
        <w:jc w:val="both"/>
        <w:rPr>
          <w:rFonts w:cstheme="minorHAnsi"/>
        </w:rPr>
      </w:pPr>
    </w:p>
    <w:p w14:paraId="1B56A68C" w14:textId="5FBB9990" w:rsidR="00A70DB2" w:rsidRDefault="00A70DB2" w:rsidP="0037617C">
      <w:pPr>
        <w:spacing w:after="0" w:line="240" w:lineRule="auto"/>
        <w:jc w:val="both"/>
        <w:rPr>
          <w:rFonts w:cstheme="minorHAnsi"/>
        </w:rPr>
      </w:pPr>
      <w:r>
        <w:rPr>
          <w:rFonts w:cstheme="minorHAnsi"/>
        </w:rPr>
        <w:t xml:space="preserve">Općinsko vijeće Općine Žakanje je </w:t>
      </w:r>
      <w:r w:rsidRPr="00A70DB2">
        <w:rPr>
          <w:rFonts w:cstheme="minorHAnsi"/>
        </w:rPr>
        <w:t>Smjernic</w:t>
      </w:r>
      <w:r>
        <w:rPr>
          <w:rFonts w:cstheme="minorHAnsi"/>
        </w:rPr>
        <w:t>e</w:t>
      </w:r>
      <w:r w:rsidRPr="00A70DB2">
        <w:rPr>
          <w:rFonts w:cstheme="minorHAnsi"/>
        </w:rPr>
        <w:t xml:space="preserve"> za organizaciju i razvoj sustava civilne zaštite Općine Žakanje za razdoblje od 2024. do 2025. godine</w:t>
      </w:r>
      <w:r>
        <w:rPr>
          <w:rFonts w:cstheme="minorHAnsi"/>
        </w:rPr>
        <w:t xml:space="preserve"> donijelo jednoglasno sa 8 glasova ZA.</w:t>
      </w:r>
    </w:p>
    <w:p w14:paraId="67E5F5C6" w14:textId="77777777" w:rsidR="00A70DB2" w:rsidRDefault="00A70DB2" w:rsidP="0037617C">
      <w:pPr>
        <w:spacing w:after="0" w:line="240" w:lineRule="auto"/>
        <w:jc w:val="both"/>
        <w:rPr>
          <w:rFonts w:cstheme="minorHAnsi"/>
        </w:rPr>
      </w:pPr>
    </w:p>
    <w:p w14:paraId="6F0816E1" w14:textId="3F67BA33" w:rsidR="00A70DB2" w:rsidRDefault="00A70DB2" w:rsidP="0037617C">
      <w:pPr>
        <w:spacing w:after="0" w:line="240" w:lineRule="auto"/>
        <w:jc w:val="both"/>
        <w:rPr>
          <w:rFonts w:cstheme="minorHAnsi"/>
        </w:rPr>
      </w:pPr>
      <w:r>
        <w:rPr>
          <w:rFonts w:cstheme="minorHAnsi"/>
        </w:rPr>
        <w:t>Ad8.)</w:t>
      </w:r>
    </w:p>
    <w:p w14:paraId="20A764F1" w14:textId="014F9638" w:rsidR="00A70DB2" w:rsidRDefault="00F240B2" w:rsidP="0037617C">
      <w:pPr>
        <w:spacing w:after="0" w:line="240" w:lineRule="auto"/>
        <w:jc w:val="both"/>
        <w:rPr>
          <w:rFonts w:cstheme="minorHAnsi"/>
        </w:rPr>
      </w:pPr>
      <w:r>
        <w:rPr>
          <w:rFonts w:cstheme="minorHAnsi"/>
        </w:rPr>
        <w:t xml:space="preserve">Načelnik Danijel Jurkaš objasnio je da je sukladno Zakonskoj obvezi izrađen Plan zaštite divljači za površine izvan lovišta za Općinu Žakanje za razdoblje od 01. travnja 2024. do 31. ožujka 2034. godine na koji je Ministarstvo dalo suglasnost. </w:t>
      </w:r>
      <w:r w:rsidR="003952C3">
        <w:rPr>
          <w:rFonts w:cstheme="minorHAnsi"/>
        </w:rPr>
        <w:t>U narednom periodu očekuje nas još dosta obveza uz provedbu samog plana što sa sobom nosi i financijske troškove.</w:t>
      </w:r>
    </w:p>
    <w:p w14:paraId="4597552E" w14:textId="77777777" w:rsidR="003952C3" w:rsidRDefault="003952C3" w:rsidP="0037617C">
      <w:pPr>
        <w:spacing w:after="0" w:line="240" w:lineRule="auto"/>
        <w:jc w:val="both"/>
        <w:rPr>
          <w:rFonts w:cstheme="minorHAnsi"/>
        </w:rPr>
      </w:pPr>
    </w:p>
    <w:p w14:paraId="26C744E6" w14:textId="41C53429" w:rsidR="003952C3" w:rsidRDefault="003952C3" w:rsidP="0037617C">
      <w:pPr>
        <w:spacing w:after="0" w:line="240" w:lineRule="auto"/>
        <w:jc w:val="both"/>
        <w:rPr>
          <w:rFonts w:cstheme="minorHAnsi"/>
        </w:rPr>
      </w:pPr>
      <w:r>
        <w:rPr>
          <w:rFonts w:cstheme="minorHAnsi"/>
        </w:rPr>
        <w:t xml:space="preserve">Vijećnik Hrvoje Jurić pitao je </w:t>
      </w:r>
      <w:r w:rsidR="00551D5B">
        <w:rPr>
          <w:rFonts w:cstheme="minorHAnsi"/>
        </w:rPr>
        <w:t>da li znamo što nas čeka donošenjem ovog plana, od kada treba početi isti provoditi te da li imamo pravnu osobu koja će provoditi plan. Napomenuo je kako je to vrlo ozbiljan i zahtjevan posao te da je vrlo važno provedbu plana povjeriti odgovornoj i kompetentnoj osobi koja dobro zna svoj posao.</w:t>
      </w:r>
    </w:p>
    <w:p w14:paraId="1A458FE0" w14:textId="77777777" w:rsidR="00551D5B" w:rsidRDefault="00551D5B" w:rsidP="0037617C">
      <w:pPr>
        <w:spacing w:after="0" w:line="240" w:lineRule="auto"/>
        <w:jc w:val="both"/>
        <w:rPr>
          <w:rFonts w:cstheme="minorHAnsi"/>
        </w:rPr>
      </w:pPr>
    </w:p>
    <w:p w14:paraId="07AB9C32" w14:textId="10E0542A" w:rsidR="00551D5B" w:rsidRDefault="00551D5B" w:rsidP="0037617C">
      <w:pPr>
        <w:spacing w:after="0" w:line="240" w:lineRule="auto"/>
        <w:jc w:val="both"/>
        <w:rPr>
          <w:rFonts w:cstheme="minorHAnsi"/>
        </w:rPr>
      </w:pPr>
      <w:r>
        <w:rPr>
          <w:rFonts w:cstheme="minorHAnsi"/>
        </w:rPr>
        <w:t>Načelnik je odgovorio da znamo da nas čekaju velike obaveze, ali i da smo već dobili nekoliko ponuda pravnih osoba koje su ovlaštene za provedbu plana. U narednom periodu obavit ćemo razgovore s više njih te odabrati onu koja ima najbolje reference. U interesu je Općine da se sve zakonske obaveze izvršavaju kako ne bismo imali problema s inspekcijama.</w:t>
      </w:r>
    </w:p>
    <w:p w14:paraId="2E3E7CB0" w14:textId="77777777" w:rsidR="00D60E26" w:rsidRDefault="00D60E26" w:rsidP="0037617C">
      <w:pPr>
        <w:spacing w:after="0" w:line="240" w:lineRule="auto"/>
        <w:jc w:val="both"/>
        <w:rPr>
          <w:rFonts w:cstheme="minorHAnsi"/>
        </w:rPr>
      </w:pPr>
    </w:p>
    <w:p w14:paraId="3EC0DD5F" w14:textId="6AEB25CD" w:rsidR="00D60E26" w:rsidRDefault="00D60E26" w:rsidP="0037617C">
      <w:pPr>
        <w:spacing w:after="0" w:line="240" w:lineRule="auto"/>
        <w:jc w:val="both"/>
        <w:rPr>
          <w:rFonts w:cstheme="minorHAnsi"/>
        </w:rPr>
      </w:pPr>
      <w:r>
        <w:rPr>
          <w:rFonts w:cstheme="minorHAnsi"/>
        </w:rPr>
        <w:t xml:space="preserve">Općinsko vijeće Općine Žakanje je </w:t>
      </w:r>
      <w:r w:rsidRPr="00D60E26">
        <w:rPr>
          <w:rFonts w:cstheme="minorHAnsi"/>
        </w:rPr>
        <w:t>Plan zaštite divljači za površine izvan lovišta za Općinu Žakanje za razdoblje od 01. travnja 2024. do 31. ožujka 2034. godine</w:t>
      </w:r>
      <w:r>
        <w:rPr>
          <w:rFonts w:cstheme="minorHAnsi"/>
        </w:rPr>
        <w:t xml:space="preserve"> usvojilo jednoglasno s 8 glasova ZA.</w:t>
      </w:r>
    </w:p>
    <w:p w14:paraId="4DD4ED5D" w14:textId="77777777" w:rsidR="00551D5B" w:rsidRDefault="00551D5B" w:rsidP="0037617C">
      <w:pPr>
        <w:spacing w:after="0" w:line="240" w:lineRule="auto"/>
        <w:jc w:val="both"/>
        <w:rPr>
          <w:rFonts w:cstheme="minorHAnsi"/>
        </w:rPr>
      </w:pPr>
    </w:p>
    <w:p w14:paraId="4C3A922E" w14:textId="300B5F5C" w:rsidR="00E13087" w:rsidRDefault="00E13087" w:rsidP="0037617C">
      <w:pPr>
        <w:spacing w:after="0" w:line="240" w:lineRule="auto"/>
        <w:jc w:val="both"/>
        <w:rPr>
          <w:rFonts w:cstheme="minorHAnsi"/>
        </w:rPr>
      </w:pPr>
      <w:r>
        <w:rPr>
          <w:rFonts w:cstheme="minorHAnsi"/>
        </w:rPr>
        <w:t>Ad9.)</w:t>
      </w:r>
    </w:p>
    <w:p w14:paraId="63749323" w14:textId="5B57B953" w:rsidR="00E13087" w:rsidRDefault="00E13087" w:rsidP="0037617C">
      <w:pPr>
        <w:spacing w:after="0" w:line="240" w:lineRule="auto"/>
        <w:jc w:val="both"/>
        <w:rPr>
          <w:rFonts w:cstheme="minorHAnsi"/>
        </w:rPr>
      </w:pPr>
      <w:r>
        <w:rPr>
          <w:rFonts w:cstheme="minorHAnsi"/>
        </w:rPr>
        <w:t xml:space="preserve">Načelnik Danijel Jurkaš </w:t>
      </w:r>
      <w:r w:rsidR="00D60E26">
        <w:rPr>
          <w:rFonts w:cstheme="minorHAnsi"/>
        </w:rPr>
        <w:t>objasnio je da je gđa. Ana Petrušić podnijela z</w:t>
      </w:r>
      <w:r w:rsidR="00D60E26" w:rsidRPr="00D60E26">
        <w:rPr>
          <w:rFonts w:cstheme="minorHAnsi"/>
        </w:rPr>
        <w:t>ahtjev za izdavanje dozvole za obavljanje izvanrednog  prijevoza na nerazvrstanoj cesti kroz Sela Žakanjska</w:t>
      </w:r>
      <w:r w:rsidR="00D60E26">
        <w:rPr>
          <w:rFonts w:cstheme="minorHAnsi"/>
        </w:rPr>
        <w:t>, ali joj je ista uskraćena budući da cesta kroz Sela Žakanjska nije primjerena za prijevoz velikim teretnim vozilima. Već je ranije bilo problema kada je šleper koji je vozio na OPG Petrušić zapeo na predmetnoj cesti i zaustavio sav promet.</w:t>
      </w:r>
    </w:p>
    <w:p w14:paraId="3B147540" w14:textId="77777777" w:rsidR="00D60E26" w:rsidRDefault="00D60E26" w:rsidP="0037617C">
      <w:pPr>
        <w:spacing w:after="0" w:line="240" w:lineRule="auto"/>
        <w:jc w:val="both"/>
        <w:rPr>
          <w:rFonts w:cstheme="minorHAnsi"/>
        </w:rPr>
      </w:pPr>
    </w:p>
    <w:p w14:paraId="0EBBF60D" w14:textId="77489F1C" w:rsidR="00D60E26" w:rsidRDefault="00D60E26" w:rsidP="00D476E5">
      <w:pPr>
        <w:spacing w:after="0" w:line="240" w:lineRule="auto"/>
        <w:jc w:val="both"/>
        <w:rPr>
          <w:rFonts w:cstheme="minorHAnsi"/>
        </w:rPr>
      </w:pPr>
      <w:r>
        <w:rPr>
          <w:rFonts w:cstheme="minorHAnsi"/>
        </w:rPr>
        <w:t xml:space="preserve">Predsjednica Općinskog vijeća </w:t>
      </w:r>
      <w:r w:rsidR="00D476E5">
        <w:rPr>
          <w:rFonts w:cstheme="minorHAnsi"/>
        </w:rPr>
        <w:t xml:space="preserve">uputila je na članak </w:t>
      </w:r>
      <w:r w:rsidR="00C55573" w:rsidRPr="00C55573">
        <w:rPr>
          <w:rFonts w:cstheme="minorHAnsi"/>
        </w:rPr>
        <w:t>109</w:t>
      </w:r>
      <w:r w:rsidR="00C55573">
        <w:rPr>
          <w:rFonts w:cstheme="minorHAnsi"/>
        </w:rPr>
        <w:t>. Zakona o cestama koji propisuje odgovarajuću primjenu odredbi članka 46., 47. i 48. Zakona. Osim  toga u članku 109. stavku 5. jasno je propisano ako</w:t>
      </w:r>
      <w:r w:rsidR="00C55573" w:rsidRPr="00C55573">
        <w:rPr>
          <w:rFonts w:cstheme="minorHAnsi"/>
        </w:rPr>
        <w:t xml:space="preserve"> se izvanredni prijevoz treba obaviti na javnoj cesti i na nerazvrstanoj cesti, dozvolu za izvanredni prijevoz </w:t>
      </w:r>
      <w:r w:rsidR="00C55573" w:rsidRPr="00C55573">
        <w:rPr>
          <w:rFonts w:cstheme="minorHAnsi"/>
        </w:rPr>
        <w:lastRenderedPageBreak/>
        <w:t>izdaje pravna osoba koja upravlja javnom cestom.</w:t>
      </w:r>
      <w:r w:rsidR="00C55573">
        <w:rPr>
          <w:rFonts w:cstheme="minorHAnsi"/>
        </w:rPr>
        <w:t xml:space="preserve"> Obzirom da je cesta od skretanja prema „starom“ dijelu Žakanja i dalje prema Gornjem Bukovcu razvrstana kao lokalna cesta (LC 34007), dakle javna cesta, istom sukladno odredbi članka 83. Zakona upravlja Županijska uprava za ceste, pa je upravo ona nadležna za odlučivanje o ovom pitanju, a ne Općina Žakanje. Dodala je kako se oznaka nosivosti 10t nalazi odmah nakon skretanja na spomenutu lokalnu cestu. </w:t>
      </w:r>
    </w:p>
    <w:p w14:paraId="70F4F6A0" w14:textId="77777777" w:rsidR="00D476E5" w:rsidRDefault="00D476E5" w:rsidP="00D476E5">
      <w:pPr>
        <w:spacing w:after="0" w:line="240" w:lineRule="auto"/>
        <w:jc w:val="both"/>
        <w:rPr>
          <w:rFonts w:cstheme="minorHAnsi"/>
        </w:rPr>
      </w:pPr>
    </w:p>
    <w:p w14:paraId="0694D757" w14:textId="203B83C0" w:rsidR="00D476E5" w:rsidRDefault="00D476E5" w:rsidP="00D476E5">
      <w:pPr>
        <w:spacing w:after="0" w:line="240" w:lineRule="auto"/>
        <w:jc w:val="both"/>
        <w:rPr>
          <w:rFonts w:cstheme="minorHAnsi"/>
        </w:rPr>
      </w:pPr>
      <w:r>
        <w:rPr>
          <w:rFonts w:cstheme="minorHAnsi"/>
        </w:rPr>
        <w:t>Općinsko vijeće Općine Žakanje upućuje Jedinstveni upravni odjel da gđi. Ani Petrušić uputi dopis u kojem se obrazlaže da se Općina nije nadležna za izdavanje predmetne dozvole,</w:t>
      </w:r>
      <w:bookmarkStart w:id="0" w:name="_GoBack"/>
      <w:bookmarkEnd w:id="0"/>
      <w:r>
        <w:rPr>
          <w:rFonts w:cstheme="minorHAnsi"/>
        </w:rPr>
        <w:t xml:space="preserve"> </w:t>
      </w:r>
      <w:r w:rsidR="00331707">
        <w:rPr>
          <w:rFonts w:cstheme="minorHAnsi"/>
        </w:rPr>
        <w:t>pozivajući se na</w:t>
      </w:r>
      <w:r>
        <w:rPr>
          <w:rFonts w:cstheme="minorHAnsi"/>
        </w:rPr>
        <w:t xml:space="preserve"> zakonske odredbe.</w:t>
      </w:r>
    </w:p>
    <w:p w14:paraId="7367431C" w14:textId="77777777" w:rsidR="00D476E5" w:rsidRDefault="00D476E5" w:rsidP="00D476E5">
      <w:pPr>
        <w:spacing w:after="0" w:line="240" w:lineRule="auto"/>
        <w:jc w:val="both"/>
        <w:rPr>
          <w:rFonts w:cstheme="minorHAnsi"/>
        </w:rPr>
      </w:pPr>
    </w:p>
    <w:p w14:paraId="52C6FFD4" w14:textId="58826620" w:rsidR="00D476E5" w:rsidRDefault="00D476E5" w:rsidP="00D476E5">
      <w:pPr>
        <w:spacing w:after="0" w:line="240" w:lineRule="auto"/>
        <w:jc w:val="both"/>
        <w:rPr>
          <w:rFonts w:cstheme="minorHAnsi"/>
        </w:rPr>
      </w:pPr>
      <w:r>
        <w:rPr>
          <w:rFonts w:cstheme="minorHAnsi"/>
        </w:rPr>
        <w:t>Ad10.)</w:t>
      </w:r>
    </w:p>
    <w:p w14:paraId="6EA9D766" w14:textId="7177F5CB" w:rsidR="00D476E5" w:rsidRDefault="00D476E5" w:rsidP="00D476E5">
      <w:pPr>
        <w:spacing w:after="0" w:line="240" w:lineRule="auto"/>
        <w:jc w:val="both"/>
        <w:rPr>
          <w:rFonts w:cstheme="minorHAnsi"/>
        </w:rPr>
      </w:pPr>
      <w:r>
        <w:rPr>
          <w:rFonts w:cstheme="minorHAnsi"/>
        </w:rPr>
        <w:t>Načelnik Danijel Jurkaš objasnio je da je g. Ivan Belanić podnio zahtjev za evidentiranje puta koji u naravi postoji ali se kao takav ne vodi u zemljišnim knjigama. Predmetni put je jedini pristupni put do kuće g. Belanića, ali se nalazi na zemljištu u privatnom vlasništvu. Radi rješavanja imovinsko pravnih odnosa, g. Belanić moli da se predmetni put ucrta i evidentira kako javno dobro. Navodi da je isto zakonski moguće provesti.</w:t>
      </w:r>
    </w:p>
    <w:p w14:paraId="5CE3E3B7" w14:textId="77777777" w:rsidR="00D476E5" w:rsidRDefault="00D476E5" w:rsidP="00D476E5">
      <w:pPr>
        <w:spacing w:after="0" w:line="240" w:lineRule="auto"/>
        <w:jc w:val="both"/>
        <w:rPr>
          <w:rFonts w:cstheme="minorHAnsi"/>
        </w:rPr>
      </w:pPr>
    </w:p>
    <w:p w14:paraId="0206B1E6" w14:textId="43600329" w:rsidR="00D476E5" w:rsidRDefault="00D476E5" w:rsidP="00D476E5">
      <w:pPr>
        <w:spacing w:after="0" w:line="240" w:lineRule="auto"/>
        <w:jc w:val="both"/>
        <w:rPr>
          <w:rFonts w:cstheme="minorHAnsi"/>
        </w:rPr>
      </w:pPr>
      <w:r>
        <w:rPr>
          <w:rFonts w:cstheme="minorHAnsi"/>
        </w:rPr>
        <w:t>Općinsko vijeće Općine Žakanje upućuje Općinskog načelnika da pokrene postupak sukladno zakonskim odredbama kojim će se predmetni put ucrtati i evidentirati u zemljišnim knjigama.</w:t>
      </w:r>
    </w:p>
    <w:p w14:paraId="49ACEFD6" w14:textId="77777777" w:rsidR="00D476E5" w:rsidRDefault="00D476E5" w:rsidP="00D476E5">
      <w:pPr>
        <w:spacing w:after="0" w:line="240" w:lineRule="auto"/>
        <w:jc w:val="both"/>
        <w:rPr>
          <w:rFonts w:cstheme="minorHAnsi"/>
        </w:rPr>
      </w:pPr>
    </w:p>
    <w:p w14:paraId="7DFB2FFE" w14:textId="55F3D8E0" w:rsidR="00D476E5" w:rsidRDefault="00D476E5" w:rsidP="00D476E5">
      <w:pPr>
        <w:spacing w:after="0" w:line="240" w:lineRule="auto"/>
        <w:jc w:val="both"/>
        <w:rPr>
          <w:rFonts w:cstheme="minorHAnsi"/>
        </w:rPr>
      </w:pPr>
      <w:r>
        <w:rPr>
          <w:rFonts w:cstheme="minorHAnsi"/>
        </w:rPr>
        <w:t>Ad11.)</w:t>
      </w:r>
    </w:p>
    <w:p w14:paraId="0CBA4462" w14:textId="70882EB5" w:rsidR="00D476E5" w:rsidRDefault="00D476E5" w:rsidP="00D476E5">
      <w:pPr>
        <w:spacing w:after="0" w:line="240" w:lineRule="auto"/>
        <w:jc w:val="both"/>
        <w:rPr>
          <w:rFonts w:cstheme="minorHAnsi"/>
        </w:rPr>
      </w:pPr>
      <w:r>
        <w:rPr>
          <w:rFonts w:cstheme="minorHAnsi"/>
        </w:rPr>
        <w:t xml:space="preserve">Načelnik Danijel Jurkaš upoznao je prisutne da je sudjelovao na sastanku u Ministarstvu poljoprivrede na kojem je raspravljano o </w:t>
      </w:r>
      <w:r w:rsidR="000D0553">
        <w:rPr>
          <w:rFonts w:cstheme="minorHAnsi"/>
        </w:rPr>
        <w:t>provođenju komasacije na području Općine Žakanje. Ministarstvo je dalo punu podršku u provedbi projekta te upute za provedbu. Prvi korak je donošenje odluke o izradi prijedloga idejnog rješenja komasacije poljoprivrednog zemljišta na području Općine Žakanje.</w:t>
      </w:r>
    </w:p>
    <w:p w14:paraId="2092142C" w14:textId="77777777" w:rsidR="000D0553" w:rsidRDefault="000D0553" w:rsidP="00D476E5">
      <w:pPr>
        <w:spacing w:after="0" w:line="240" w:lineRule="auto"/>
        <w:jc w:val="both"/>
        <w:rPr>
          <w:rFonts w:cstheme="minorHAnsi"/>
        </w:rPr>
      </w:pPr>
    </w:p>
    <w:p w14:paraId="2B3F769A" w14:textId="0025BE82" w:rsidR="00C82C21" w:rsidRDefault="000D0553" w:rsidP="0037617C">
      <w:pPr>
        <w:spacing w:after="0" w:line="240" w:lineRule="auto"/>
        <w:jc w:val="both"/>
        <w:rPr>
          <w:rFonts w:cstheme="minorHAnsi"/>
        </w:rPr>
      </w:pPr>
      <w:r>
        <w:rPr>
          <w:rFonts w:cstheme="minorHAnsi"/>
        </w:rPr>
        <w:t>Općinsko vijeće Općine Žakanje je O</w:t>
      </w:r>
      <w:r w:rsidRPr="000D0553">
        <w:rPr>
          <w:rFonts w:cstheme="minorHAnsi"/>
        </w:rPr>
        <w:t>dluk</w:t>
      </w:r>
      <w:r>
        <w:rPr>
          <w:rFonts w:cstheme="minorHAnsi"/>
        </w:rPr>
        <w:t>u</w:t>
      </w:r>
      <w:r w:rsidRPr="000D0553">
        <w:rPr>
          <w:rFonts w:cstheme="minorHAnsi"/>
        </w:rPr>
        <w:t xml:space="preserve"> o izradi prijedloga idejnog rješenja komasacije poljoprivrednog zemljišta na području Općine Žakanje</w:t>
      </w:r>
      <w:r>
        <w:rPr>
          <w:rFonts w:cstheme="minorHAnsi"/>
        </w:rPr>
        <w:t xml:space="preserve"> usvojilo je jednoglasno s 8 glasova ZA.</w:t>
      </w:r>
    </w:p>
    <w:p w14:paraId="206F8836" w14:textId="77777777" w:rsidR="00C82C21" w:rsidRDefault="00C82C21" w:rsidP="0037617C">
      <w:pPr>
        <w:spacing w:after="0" w:line="240" w:lineRule="auto"/>
        <w:jc w:val="both"/>
        <w:rPr>
          <w:rFonts w:cstheme="minorHAnsi"/>
        </w:rPr>
      </w:pPr>
    </w:p>
    <w:p w14:paraId="1140082B" w14:textId="7E6A63D9" w:rsidR="00E91E4D" w:rsidRDefault="00BD218F" w:rsidP="00A40347">
      <w:pPr>
        <w:spacing w:after="0" w:line="240" w:lineRule="auto"/>
        <w:jc w:val="both"/>
        <w:rPr>
          <w:rFonts w:cstheme="minorHAnsi"/>
        </w:rPr>
      </w:pPr>
      <w:r>
        <w:rPr>
          <w:rFonts w:cstheme="minorHAnsi"/>
        </w:rPr>
        <w:t>2</w:t>
      </w:r>
      <w:r w:rsidR="005D541F">
        <w:rPr>
          <w:rFonts w:cstheme="minorHAnsi"/>
        </w:rPr>
        <w:t>3</w:t>
      </w:r>
      <w:r w:rsidR="00AB03F8">
        <w:rPr>
          <w:rFonts w:cstheme="minorHAnsi"/>
        </w:rPr>
        <w:t xml:space="preserve">. sjednica Općinskog vijeća Općine Žakanje završila je u </w:t>
      </w:r>
      <w:r>
        <w:rPr>
          <w:rFonts w:cstheme="minorHAnsi"/>
        </w:rPr>
        <w:t>1</w:t>
      </w:r>
      <w:r w:rsidR="005D541F">
        <w:rPr>
          <w:rFonts w:cstheme="minorHAnsi"/>
        </w:rPr>
        <w:t>9,30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70D5419E" w:rsidR="0061781C" w:rsidRDefault="0061781C" w:rsidP="00A40347">
      <w:pPr>
        <w:spacing w:after="0" w:line="240" w:lineRule="auto"/>
        <w:jc w:val="both"/>
        <w:rPr>
          <w:rFonts w:cstheme="minorHAnsi"/>
        </w:rPr>
      </w:pPr>
      <w:r>
        <w:rPr>
          <w:rFonts w:cstheme="minorHAnsi"/>
        </w:rPr>
        <w:t xml:space="preserve">U prilogu ovog Zapisnika nalazi se tonski zapis s </w:t>
      </w:r>
      <w:r w:rsidR="00BD218F">
        <w:rPr>
          <w:rFonts w:cstheme="minorHAnsi"/>
        </w:rPr>
        <w:t>2</w:t>
      </w:r>
      <w:r w:rsidR="005D541F">
        <w:rPr>
          <w:rFonts w:cstheme="minorHAnsi"/>
        </w:rPr>
        <w:t>3</w:t>
      </w:r>
      <w:r>
        <w:rPr>
          <w:rFonts w:cstheme="minorHAnsi"/>
        </w:rPr>
        <w:t xml:space="preserve">.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77777777" w:rsidR="002F6E41" w:rsidRPr="00271205" w:rsidRDefault="002F6E41" w:rsidP="00A40347">
      <w:pPr>
        <w:spacing w:after="0" w:line="240" w:lineRule="auto"/>
        <w:jc w:val="both"/>
        <w:rPr>
          <w:rFonts w:cstheme="minorHAnsi"/>
        </w:rPr>
      </w:pPr>
    </w:p>
    <w:p w14:paraId="59FF6390" w14:textId="77777777" w:rsidR="006C11F3" w:rsidRDefault="006C11F3" w:rsidP="00736C7A">
      <w:pPr>
        <w:spacing w:after="0" w:line="240" w:lineRule="auto"/>
      </w:pPr>
    </w:p>
    <w:p w14:paraId="5C63415B" w14:textId="3F4E535D"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6A3FC0">
        <w:rPr>
          <w:b/>
        </w:rPr>
        <w:tab/>
      </w:r>
      <w:r w:rsidR="007A111C">
        <w:rPr>
          <w:b/>
        </w:rPr>
        <w:t>Predsjedni</w:t>
      </w:r>
      <w:r w:rsidR="003C6A38">
        <w:rPr>
          <w:b/>
        </w:rPr>
        <w:t>ca</w:t>
      </w:r>
      <w:r w:rsidR="007A111C">
        <w:rPr>
          <w:b/>
        </w:rPr>
        <w:t xml:space="preserve"> Općinskog vijeća</w:t>
      </w:r>
      <w:r w:rsidRPr="004D0D27">
        <w:rPr>
          <w:b/>
        </w:rPr>
        <w:t>:</w:t>
      </w:r>
    </w:p>
    <w:p w14:paraId="66CF1B18" w14:textId="77777777" w:rsidR="004D0D27" w:rsidRDefault="004D0D27" w:rsidP="00736C7A">
      <w:pPr>
        <w:spacing w:after="0" w:line="240" w:lineRule="auto"/>
      </w:pPr>
    </w:p>
    <w:p w14:paraId="020FF266" w14:textId="3AE0E0AA" w:rsidR="000D799A" w:rsidRDefault="004D0D27" w:rsidP="00736C7A">
      <w:pPr>
        <w:spacing w:after="0" w:line="240" w:lineRule="auto"/>
      </w:pPr>
      <w:r>
        <w:t>__________________</w:t>
      </w:r>
      <w:r>
        <w:tab/>
      </w:r>
      <w:r>
        <w:tab/>
      </w:r>
      <w:r>
        <w:tab/>
      </w:r>
      <w:r>
        <w:tab/>
      </w:r>
      <w:r>
        <w:tab/>
      </w:r>
      <w:r>
        <w:tab/>
      </w:r>
      <w:r w:rsidR="006A3FC0">
        <w:tab/>
      </w:r>
      <w:r>
        <w:t>_______________________</w:t>
      </w:r>
      <w:r w:rsidR="00175113">
        <w:t xml:space="preserve">                       </w:t>
      </w:r>
    </w:p>
    <w:p w14:paraId="3834CB0B" w14:textId="6017B757" w:rsidR="00A24F22" w:rsidRPr="00AF0797" w:rsidRDefault="009135D2" w:rsidP="00736C7A">
      <w:pPr>
        <w:spacing w:after="0" w:line="240" w:lineRule="auto"/>
      </w:pPr>
      <w:r>
        <w:t>Anita Srbelj-Dehlić</w:t>
      </w:r>
      <w:r>
        <w:tab/>
      </w:r>
      <w:r w:rsidR="00175113">
        <w:t xml:space="preserve"> </w:t>
      </w:r>
      <w:r w:rsidR="004D0D27">
        <w:tab/>
      </w:r>
      <w:r w:rsidR="004D0D27">
        <w:tab/>
      </w:r>
      <w:r w:rsidR="004D0D27">
        <w:tab/>
      </w:r>
      <w:r w:rsidR="004D0D27">
        <w:tab/>
      </w:r>
      <w:r w:rsidR="004D0D27">
        <w:tab/>
      </w:r>
      <w:r w:rsidR="006A3FC0">
        <w:tab/>
      </w:r>
      <w:r w:rsidR="003C6A38">
        <w:t>Irena Hribljan</w:t>
      </w:r>
    </w:p>
    <w:sectPr w:rsidR="00A24F22" w:rsidRPr="00AF0797" w:rsidSect="00B36829">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47D93" w14:textId="77777777" w:rsidR="0048086E" w:rsidRDefault="0048086E" w:rsidP="00032F9E">
      <w:pPr>
        <w:spacing w:after="0" w:line="240" w:lineRule="auto"/>
      </w:pPr>
      <w:r>
        <w:separator/>
      </w:r>
    </w:p>
  </w:endnote>
  <w:endnote w:type="continuationSeparator" w:id="0">
    <w:p w14:paraId="30C5F4E3" w14:textId="77777777" w:rsidR="0048086E" w:rsidRDefault="0048086E"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856453"/>
      <w:docPartObj>
        <w:docPartGallery w:val="Page Numbers (Bottom of Page)"/>
        <w:docPartUnique/>
      </w:docPartObj>
    </w:sdtPr>
    <w:sdtEndPr/>
    <w:sdtContent>
      <w:p w14:paraId="4253657D" w14:textId="77777777" w:rsidR="00032F9E" w:rsidRDefault="00032F9E">
        <w:pPr>
          <w:pStyle w:val="Podnoje"/>
          <w:jc w:val="center"/>
        </w:pPr>
        <w:r>
          <w:fldChar w:fldCharType="begin"/>
        </w:r>
        <w:r>
          <w:instrText>PAGE   \* MERGEFORMAT</w:instrText>
        </w:r>
        <w:r>
          <w:fldChar w:fldCharType="separate"/>
        </w:r>
        <w:r w:rsidR="00C55573">
          <w:rPr>
            <w:noProof/>
          </w:rPr>
          <w:t>3</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C75AC" w14:textId="77777777" w:rsidR="0048086E" w:rsidRDefault="0048086E" w:rsidP="00032F9E">
      <w:pPr>
        <w:spacing w:after="0" w:line="240" w:lineRule="auto"/>
      </w:pPr>
      <w:r>
        <w:separator/>
      </w:r>
    </w:p>
  </w:footnote>
  <w:footnote w:type="continuationSeparator" w:id="0">
    <w:p w14:paraId="3F023873" w14:textId="77777777" w:rsidR="0048086E" w:rsidRDefault="0048086E" w:rsidP="00032F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E84264"/>
    <w:multiLevelType w:val="hybridMultilevel"/>
    <w:tmpl w:val="A0508C5A"/>
    <w:lvl w:ilvl="0" w:tplc="45D8D09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42F57726"/>
    <w:multiLevelType w:val="hybridMultilevel"/>
    <w:tmpl w:val="C86C6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3">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16"/>
  </w:num>
  <w:num w:numId="5">
    <w:abstractNumId w:val="0"/>
  </w:num>
  <w:num w:numId="6">
    <w:abstractNumId w:val="6"/>
  </w:num>
  <w:num w:numId="7">
    <w:abstractNumId w:val="5"/>
  </w:num>
  <w:num w:numId="8">
    <w:abstractNumId w:val="17"/>
  </w:num>
  <w:num w:numId="9">
    <w:abstractNumId w:val="15"/>
  </w:num>
  <w:num w:numId="10">
    <w:abstractNumId w:val="4"/>
  </w:num>
  <w:num w:numId="11">
    <w:abstractNumId w:val="8"/>
  </w:num>
  <w:num w:numId="12">
    <w:abstractNumId w:val="7"/>
  </w:num>
  <w:num w:numId="13">
    <w:abstractNumId w:val="12"/>
  </w:num>
  <w:num w:numId="14">
    <w:abstractNumId w:val="9"/>
  </w:num>
  <w:num w:numId="15">
    <w:abstractNumId w:val="18"/>
  </w:num>
  <w:num w:numId="16">
    <w:abstractNumId w:val="14"/>
  </w:num>
  <w:num w:numId="17">
    <w:abstractNumId w:val="10"/>
  </w:num>
  <w:num w:numId="18">
    <w:abstractNumId w:val="11"/>
  </w:num>
  <w:num w:numId="1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F51"/>
    <w:rsid w:val="00000B5A"/>
    <w:rsid w:val="00002A43"/>
    <w:rsid w:val="0000355F"/>
    <w:rsid w:val="00004CCE"/>
    <w:rsid w:val="0000621A"/>
    <w:rsid w:val="00006954"/>
    <w:rsid w:val="0001084F"/>
    <w:rsid w:val="00011B57"/>
    <w:rsid w:val="00012890"/>
    <w:rsid w:val="00014308"/>
    <w:rsid w:val="00014C2C"/>
    <w:rsid w:val="00021791"/>
    <w:rsid w:val="00021BAC"/>
    <w:rsid w:val="000242B9"/>
    <w:rsid w:val="0003085A"/>
    <w:rsid w:val="00031709"/>
    <w:rsid w:val="00032B7A"/>
    <w:rsid w:val="00032F9E"/>
    <w:rsid w:val="00037D56"/>
    <w:rsid w:val="00041335"/>
    <w:rsid w:val="0004445A"/>
    <w:rsid w:val="0004679F"/>
    <w:rsid w:val="00057061"/>
    <w:rsid w:val="000610FB"/>
    <w:rsid w:val="0006257A"/>
    <w:rsid w:val="000644E7"/>
    <w:rsid w:val="000717ED"/>
    <w:rsid w:val="00073BBC"/>
    <w:rsid w:val="00075361"/>
    <w:rsid w:val="00080125"/>
    <w:rsid w:val="0008492D"/>
    <w:rsid w:val="00086A16"/>
    <w:rsid w:val="00087256"/>
    <w:rsid w:val="00093718"/>
    <w:rsid w:val="000A08AD"/>
    <w:rsid w:val="000A1403"/>
    <w:rsid w:val="000A1A94"/>
    <w:rsid w:val="000A2DC6"/>
    <w:rsid w:val="000B174A"/>
    <w:rsid w:val="000B1DCA"/>
    <w:rsid w:val="000B2228"/>
    <w:rsid w:val="000B4F21"/>
    <w:rsid w:val="000B7DAA"/>
    <w:rsid w:val="000C3D7B"/>
    <w:rsid w:val="000C577E"/>
    <w:rsid w:val="000C7A7D"/>
    <w:rsid w:val="000C7B8C"/>
    <w:rsid w:val="000D0553"/>
    <w:rsid w:val="000D3847"/>
    <w:rsid w:val="000D799A"/>
    <w:rsid w:val="000E33AB"/>
    <w:rsid w:val="000E4630"/>
    <w:rsid w:val="000F0A93"/>
    <w:rsid w:val="000F4AE7"/>
    <w:rsid w:val="000F547A"/>
    <w:rsid w:val="000F726A"/>
    <w:rsid w:val="00101166"/>
    <w:rsid w:val="00106541"/>
    <w:rsid w:val="00107583"/>
    <w:rsid w:val="0011677D"/>
    <w:rsid w:val="00126DBB"/>
    <w:rsid w:val="001342D9"/>
    <w:rsid w:val="00136BC1"/>
    <w:rsid w:val="00137A5D"/>
    <w:rsid w:val="001451D5"/>
    <w:rsid w:val="001469E7"/>
    <w:rsid w:val="00153EB8"/>
    <w:rsid w:val="00156A90"/>
    <w:rsid w:val="00166A77"/>
    <w:rsid w:val="00167757"/>
    <w:rsid w:val="00172AF2"/>
    <w:rsid w:val="0017330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D23A7"/>
    <w:rsid w:val="001E3B5B"/>
    <w:rsid w:val="001E4900"/>
    <w:rsid w:val="001E646E"/>
    <w:rsid w:val="001E737A"/>
    <w:rsid w:val="001F12E8"/>
    <w:rsid w:val="001F18B0"/>
    <w:rsid w:val="001F2AD3"/>
    <w:rsid w:val="001F46A3"/>
    <w:rsid w:val="001F5FD9"/>
    <w:rsid w:val="001F6885"/>
    <w:rsid w:val="0020693F"/>
    <w:rsid w:val="00217CAB"/>
    <w:rsid w:val="00220270"/>
    <w:rsid w:val="00222F1F"/>
    <w:rsid w:val="002243DD"/>
    <w:rsid w:val="00225AE8"/>
    <w:rsid w:val="002262D5"/>
    <w:rsid w:val="00226F72"/>
    <w:rsid w:val="00227360"/>
    <w:rsid w:val="002303CA"/>
    <w:rsid w:val="00233888"/>
    <w:rsid w:val="00235B0D"/>
    <w:rsid w:val="002378F1"/>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825A0"/>
    <w:rsid w:val="00284E0C"/>
    <w:rsid w:val="00286A64"/>
    <w:rsid w:val="00295A0F"/>
    <w:rsid w:val="002A0308"/>
    <w:rsid w:val="002A109A"/>
    <w:rsid w:val="002B125F"/>
    <w:rsid w:val="002B2A5B"/>
    <w:rsid w:val="002B56D7"/>
    <w:rsid w:val="002C071D"/>
    <w:rsid w:val="002C4260"/>
    <w:rsid w:val="002C50C6"/>
    <w:rsid w:val="002D22F9"/>
    <w:rsid w:val="002D2519"/>
    <w:rsid w:val="002D2C52"/>
    <w:rsid w:val="002D7016"/>
    <w:rsid w:val="002E36D5"/>
    <w:rsid w:val="002E58B0"/>
    <w:rsid w:val="002F6C62"/>
    <w:rsid w:val="002F6E41"/>
    <w:rsid w:val="00303036"/>
    <w:rsid w:val="0030471D"/>
    <w:rsid w:val="00306BAB"/>
    <w:rsid w:val="00310752"/>
    <w:rsid w:val="00310E3D"/>
    <w:rsid w:val="00311618"/>
    <w:rsid w:val="00311762"/>
    <w:rsid w:val="00313E36"/>
    <w:rsid w:val="00313FA2"/>
    <w:rsid w:val="00320735"/>
    <w:rsid w:val="00331707"/>
    <w:rsid w:val="0033477E"/>
    <w:rsid w:val="00340046"/>
    <w:rsid w:val="003403A2"/>
    <w:rsid w:val="00341B25"/>
    <w:rsid w:val="00347C7B"/>
    <w:rsid w:val="00353B8F"/>
    <w:rsid w:val="003609B8"/>
    <w:rsid w:val="00362683"/>
    <w:rsid w:val="0036566C"/>
    <w:rsid w:val="003673FC"/>
    <w:rsid w:val="0036786E"/>
    <w:rsid w:val="00373D86"/>
    <w:rsid w:val="0037617C"/>
    <w:rsid w:val="00377182"/>
    <w:rsid w:val="0039307D"/>
    <w:rsid w:val="00394600"/>
    <w:rsid w:val="003952C3"/>
    <w:rsid w:val="003A29AE"/>
    <w:rsid w:val="003A4180"/>
    <w:rsid w:val="003A514A"/>
    <w:rsid w:val="003A620F"/>
    <w:rsid w:val="003A7797"/>
    <w:rsid w:val="003B0098"/>
    <w:rsid w:val="003B4972"/>
    <w:rsid w:val="003C1813"/>
    <w:rsid w:val="003C2130"/>
    <w:rsid w:val="003C54EC"/>
    <w:rsid w:val="003C6A38"/>
    <w:rsid w:val="003E3B89"/>
    <w:rsid w:val="003E4FA5"/>
    <w:rsid w:val="003F23EE"/>
    <w:rsid w:val="003F3359"/>
    <w:rsid w:val="003F3CE3"/>
    <w:rsid w:val="003F685D"/>
    <w:rsid w:val="003F6F40"/>
    <w:rsid w:val="00401DF4"/>
    <w:rsid w:val="00403F19"/>
    <w:rsid w:val="00422D48"/>
    <w:rsid w:val="00425DB5"/>
    <w:rsid w:val="00425FED"/>
    <w:rsid w:val="00435CFD"/>
    <w:rsid w:val="004371DF"/>
    <w:rsid w:val="00441395"/>
    <w:rsid w:val="00441551"/>
    <w:rsid w:val="0044467A"/>
    <w:rsid w:val="00446D44"/>
    <w:rsid w:val="00452778"/>
    <w:rsid w:val="00454512"/>
    <w:rsid w:val="00455597"/>
    <w:rsid w:val="00462E13"/>
    <w:rsid w:val="0046589D"/>
    <w:rsid w:val="00466ADC"/>
    <w:rsid w:val="0047212C"/>
    <w:rsid w:val="0047469C"/>
    <w:rsid w:val="0048086E"/>
    <w:rsid w:val="004829C1"/>
    <w:rsid w:val="004856B5"/>
    <w:rsid w:val="00487B43"/>
    <w:rsid w:val="004910DC"/>
    <w:rsid w:val="00491ADF"/>
    <w:rsid w:val="00492743"/>
    <w:rsid w:val="004955EB"/>
    <w:rsid w:val="004B4F36"/>
    <w:rsid w:val="004B5237"/>
    <w:rsid w:val="004B5BE3"/>
    <w:rsid w:val="004B5D36"/>
    <w:rsid w:val="004B79B5"/>
    <w:rsid w:val="004C4DE1"/>
    <w:rsid w:val="004C4F9B"/>
    <w:rsid w:val="004C774E"/>
    <w:rsid w:val="004D002E"/>
    <w:rsid w:val="004D0D27"/>
    <w:rsid w:val="004D333D"/>
    <w:rsid w:val="004D38E8"/>
    <w:rsid w:val="004D3D3E"/>
    <w:rsid w:val="004D42B5"/>
    <w:rsid w:val="004D52E9"/>
    <w:rsid w:val="004D5DC1"/>
    <w:rsid w:val="004D7ABE"/>
    <w:rsid w:val="004E2EEB"/>
    <w:rsid w:val="004E5E1F"/>
    <w:rsid w:val="004E646D"/>
    <w:rsid w:val="004E78FC"/>
    <w:rsid w:val="004F4BE6"/>
    <w:rsid w:val="004F51E9"/>
    <w:rsid w:val="004F684E"/>
    <w:rsid w:val="0050330E"/>
    <w:rsid w:val="00504180"/>
    <w:rsid w:val="00505FFB"/>
    <w:rsid w:val="005138B0"/>
    <w:rsid w:val="00514E9A"/>
    <w:rsid w:val="005208C0"/>
    <w:rsid w:val="00523F7C"/>
    <w:rsid w:val="00525B94"/>
    <w:rsid w:val="0053060E"/>
    <w:rsid w:val="0053504F"/>
    <w:rsid w:val="00535F97"/>
    <w:rsid w:val="00541AAF"/>
    <w:rsid w:val="00551D5B"/>
    <w:rsid w:val="0055323B"/>
    <w:rsid w:val="0055622E"/>
    <w:rsid w:val="005601DF"/>
    <w:rsid w:val="00561C21"/>
    <w:rsid w:val="00562B2E"/>
    <w:rsid w:val="0056425A"/>
    <w:rsid w:val="00565D80"/>
    <w:rsid w:val="00577379"/>
    <w:rsid w:val="00582D6D"/>
    <w:rsid w:val="005843B7"/>
    <w:rsid w:val="00584AEE"/>
    <w:rsid w:val="00586075"/>
    <w:rsid w:val="00587987"/>
    <w:rsid w:val="00590FF7"/>
    <w:rsid w:val="00591A59"/>
    <w:rsid w:val="005934EA"/>
    <w:rsid w:val="0059538D"/>
    <w:rsid w:val="005A0197"/>
    <w:rsid w:val="005A1014"/>
    <w:rsid w:val="005A1751"/>
    <w:rsid w:val="005A31FD"/>
    <w:rsid w:val="005B01A0"/>
    <w:rsid w:val="005B14A0"/>
    <w:rsid w:val="005B23ED"/>
    <w:rsid w:val="005B6697"/>
    <w:rsid w:val="005C07BD"/>
    <w:rsid w:val="005C30EF"/>
    <w:rsid w:val="005C5595"/>
    <w:rsid w:val="005C61F1"/>
    <w:rsid w:val="005C6C73"/>
    <w:rsid w:val="005C7EF3"/>
    <w:rsid w:val="005D1455"/>
    <w:rsid w:val="005D1CAF"/>
    <w:rsid w:val="005D541F"/>
    <w:rsid w:val="005E2C02"/>
    <w:rsid w:val="005E2EB4"/>
    <w:rsid w:val="005E4A40"/>
    <w:rsid w:val="005E6AE6"/>
    <w:rsid w:val="005F1AF8"/>
    <w:rsid w:val="005F2DAA"/>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4825"/>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5717"/>
    <w:rsid w:val="006E046C"/>
    <w:rsid w:val="006E126F"/>
    <w:rsid w:val="006E1EDA"/>
    <w:rsid w:val="006E217F"/>
    <w:rsid w:val="006E7596"/>
    <w:rsid w:val="006E79B2"/>
    <w:rsid w:val="006F0522"/>
    <w:rsid w:val="006F4EA3"/>
    <w:rsid w:val="006F7A1F"/>
    <w:rsid w:val="00700E97"/>
    <w:rsid w:val="0070220C"/>
    <w:rsid w:val="00704BA1"/>
    <w:rsid w:val="00705085"/>
    <w:rsid w:val="00707060"/>
    <w:rsid w:val="00713CB5"/>
    <w:rsid w:val="00720586"/>
    <w:rsid w:val="007206B5"/>
    <w:rsid w:val="007355D1"/>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4C4D"/>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7003"/>
    <w:rsid w:val="007C4EAA"/>
    <w:rsid w:val="007C5B05"/>
    <w:rsid w:val="007C7CFE"/>
    <w:rsid w:val="007D5F42"/>
    <w:rsid w:val="007F2C1C"/>
    <w:rsid w:val="007F3363"/>
    <w:rsid w:val="007F3A32"/>
    <w:rsid w:val="007F4A6B"/>
    <w:rsid w:val="007F7CAB"/>
    <w:rsid w:val="008015BE"/>
    <w:rsid w:val="008049CA"/>
    <w:rsid w:val="00806B07"/>
    <w:rsid w:val="00807CFF"/>
    <w:rsid w:val="008165C5"/>
    <w:rsid w:val="0082085A"/>
    <w:rsid w:val="00830DFC"/>
    <w:rsid w:val="008333E0"/>
    <w:rsid w:val="00833D93"/>
    <w:rsid w:val="00835D02"/>
    <w:rsid w:val="00837418"/>
    <w:rsid w:val="008408DA"/>
    <w:rsid w:val="00845B0E"/>
    <w:rsid w:val="0084679E"/>
    <w:rsid w:val="008478EF"/>
    <w:rsid w:val="008500C0"/>
    <w:rsid w:val="00852179"/>
    <w:rsid w:val="00857450"/>
    <w:rsid w:val="00857848"/>
    <w:rsid w:val="00863B15"/>
    <w:rsid w:val="008661EA"/>
    <w:rsid w:val="008814B5"/>
    <w:rsid w:val="00882638"/>
    <w:rsid w:val="008851BE"/>
    <w:rsid w:val="0089312E"/>
    <w:rsid w:val="00895B8F"/>
    <w:rsid w:val="008A4D15"/>
    <w:rsid w:val="008A6518"/>
    <w:rsid w:val="008A7809"/>
    <w:rsid w:val="008B1738"/>
    <w:rsid w:val="008B2AA5"/>
    <w:rsid w:val="008B5500"/>
    <w:rsid w:val="008B62CD"/>
    <w:rsid w:val="008C39DE"/>
    <w:rsid w:val="008C4DC5"/>
    <w:rsid w:val="008D4762"/>
    <w:rsid w:val="008D66F4"/>
    <w:rsid w:val="008F2F07"/>
    <w:rsid w:val="00903D3B"/>
    <w:rsid w:val="009040C1"/>
    <w:rsid w:val="009045A4"/>
    <w:rsid w:val="00904B5E"/>
    <w:rsid w:val="009135D2"/>
    <w:rsid w:val="00925F58"/>
    <w:rsid w:val="0093107B"/>
    <w:rsid w:val="00932F36"/>
    <w:rsid w:val="00940B9F"/>
    <w:rsid w:val="00942526"/>
    <w:rsid w:val="009426DF"/>
    <w:rsid w:val="00946D87"/>
    <w:rsid w:val="0095254A"/>
    <w:rsid w:val="009600AB"/>
    <w:rsid w:val="00960F54"/>
    <w:rsid w:val="0096257A"/>
    <w:rsid w:val="00962820"/>
    <w:rsid w:val="00964AED"/>
    <w:rsid w:val="009678DD"/>
    <w:rsid w:val="00972D04"/>
    <w:rsid w:val="00973730"/>
    <w:rsid w:val="00973D00"/>
    <w:rsid w:val="00977607"/>
    <w:rsid w:val="00980014"/>
    <w:rsid w:val="00983700"/>
    <w:rsid w:val="009860E4"/>
    <w:rsid w:val="00990D6D"/>
    <w:rsid w:val="00991457"/>
    <w:rsid w:val="009A25BB"/>
    <w:rsid w:val="009A6575"/>
    <w:rsid w:val="009B1CF5"/>
    <w:rsid w:val="009C050D"/>
    <w:rsid w:val="009C1F4E"/>
    <w:rsid w:val="009C2EEC"/>
    <w:rsid w:val="009C3D80"/>
    <w:rsid w:val="009C4421"/>
    <w:rsid w:val="009D45BA"/>
    <w:rsid w:val="009D77F4"/>
    <w:rsid w:val="009E37F2"/>
    <w:rsid w:val="009E4C5A"/>
    <w:rsid w:val="009E4DE5"/>
    <w:rsid w:val="009F14A2"/>
    <w:rsid w:val="009F46EE"/>
    <w:rsid w:val="009F5B45"/>
    <w:rsid w:val="009F750A"/>
    <w:rsid w:val="009F7691"/>
    <w:rsid w:val="00A10D1E"/>
    <w:rsid w:val="00A177B7"/>
    <w:rsid w:val="00A24F22"/>
    <w:rsid w:val="00A31C06"/>
    <w:rsid w:val="00A40347"/>
    <w:rsid w:val="00A41281"/>
    <w:rsid w:val="00A46E47"/>
    <w:rsid w:val="00A50FAA"/>
    <w:rsid w:val="00A54DEF"/>
    <w:rsid w:val="00A564F9"/>
    <w:rsid w:val="00A568A9"/>
    <w:rsid w:val="00A56AAB"/>
    <w:rsid w:val="00A61849"/>
    <w:rsid w:val="00A63F35"/>
    <w:rsid w:val="00A65289"/>
    <w:rsid w:val="00A70DB2"/>
    <w:rsid w:val="00A75FB7"/>
    <w:rsid w:val="00A83429"/>
    <w:rsid w:val="00A92E93"/>
    <w:rsid w:val="00AB03F8"/>
    <w:rsid w:val="00AB1699"/>
    <w:rsid w:val="00AB53CD"/>
    <w:rsid w:val="00AB7493"/>
    <w:rsid w:val="00AC2968"/>
    <w:rsid w:val="00AC47AC"/>
    <w:rsid w:val="00AC6449"/>
    <w:rsid w:val="00AD00BE"/>
    <w:rsid w:val="00AE05B1"/>
    <w:rsid w:val="00AE4111"/>
    <w:rsid w:val="00AE56D7"/>
    <w:rsid w:val="00AF0797"/>
    <w:rsid w:val="00AF30F1"/>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6829"/>
    <w:rsid w:val="00B37A8F"/>
    <w:rsid w:val="00B40F7E"/>
    <w:rsid w:val="00B440B9"/>
    <w:rsid w:val="00B45618"/>
    <w:rsid w:val="00B471F7"/>
    <w:rsid w:val="00B5118C"/>
    <w:rsid w:val="00B51912"/>
    <w:rsid w:val="00B52008"/>
    <w:rsid w:val="00B52645"/>
    <w:rsid w:val="00B5387F"/>
    <w:rsid w:val="00B5573A"/>
    <w:rsid w:val="00B55D66"/>
    <w:rsid w:val="00B6279A"/>
    <w:rsid w:val="00B66698"/>
    <w:rsid w:val="00B735E5"/>
    <w:rsid w:val="00B7389C"/>
    <w:rsid w:val="00B759C4"/>
    <w:rsid w:val="00B77CC2"/>
    <w:rsid w:val="00B815EC"/>
    <w:rsid w:val="00B8606F"/>
    <w:rsid w:val="00B90423"/>
    <w:rsid w:val="00B9132C"/>
    <w:rsid w:val="00B93376"/>
    <w:rsid w:val="00B94EB5"/>
    <w:rsid w:val="00B95091"/>
    <w:rsid w:val="00BA5A66"/>
    <w:rsid w:val="00BA5DBA"/>
    <w:rsid w:val="00BB3C37"/>
    <w:rsid w:val="00BB5015"/>
    <w:rsid w:val="00BB574C"/>
    <w:rsid w:val="00BC07B1"/>
    <w:rsid w:val="00BC3765"/>
    <w:rsid w:val="00BC690F"/>
    <w:rsid w:val="00BD01E5"/>
    <w:rsid w:val="00BD0EBC"/>
    <w:rsid w:val="00BD18DC"/>
    <w:rsid w:val="00BD218F"/>
    <w:rsid w:val="00BD6B38"/>
    <w:rsid w:val="00BD7009"/>
    <w:rsid w:val="00BE4B64"/>
    <w:rsid w:val="00BE56C3"/>
    <w:rsid w:val="00BF134E"/>
    <w:rsid w:val="00BF2DE6"/>
    <w:rsid w:val="00BF4850"/>
    <w:rsid w:val="00BF5504"/>
    <w:rsid w:val="00C0796B"/>
    <w:rsid w:val="00C1317F"/>
    <w:rsid w:val="00C2222D"/>
    <w:rsid w:val="00C23440"/>
    <w:rsid w:val="00C34E68"/>
    <w:rsid w:val="00C37D93"/>
    <w:rsid w:val="00C37EAF"/>
    <w:rsid w:val="00C410B0"/>
    <w:rsid w:val="00C43988"/>
    <w:rsid w:val="00C462E2"/>
    <w:rsid w:val="00C55573"/>
    <w:rsid w:val="00C61841"/>
    <w:rsid w:val="00C71838"/>
    <w:rsid w:val="00C72288"/>
    <w:rsid w:val="00C77473"/>
    <w:rsid w:val="00C77944"/>
    <w:rsid w:val="00C82C21"/>
    <w:rsid w:val="00C84773"/>
    <w:rsid w:val="00CB3BCC"/>
    <w:rsid w:val="00CC0FE7"/>
    <w:rsid w:val="00CC21EF"/>
    <w:rsid w:val="00CD2553"/>
    <w:rsid w:val="00CD6F7C"/>
    <w:rsid w:val="00CD7346"/>
    <w:rsid w:val="00CE46F8"/>
    <w:rsid w:val="00CF10BB"/>
    <w:rsid w:val="00CF5D38"/>
    <w:rsid w:val="00D04973"/>
    <w:rsid w:val="00D103A6"/>
    <w:rsid w:val="00D20117"/>
    <w:rsid w:val="00D202F9"/>
    <w:rsid w:val="00D23409"/>
    <w:rsid w:val="00D40C68"/>
    <w:rsid w:val="00D41530"/>
    <w:rsid w:val="00D44822"/>
    <w:rsid w:val="00D476E5"/>
    <w:rsid w:val="00D508C7"/>
    <w:rsid w:val="00D50A2E"/>
    <w:rsid w:val="00D570B7"/>
    <w:rsid w:val="00D6001D"/>
    <w:rsid w:val="00D60E26"/>
    <w:rsid w:val="00D61B00"/>
    <w:rsid w:val="00D62DB2"/>
    <w:rsid w:val="00D64B85"/>
    <w:rsid w:val="00D73AAA"/>
    <w:rsid w:val="00D758E7"/>
    <w:rsid w:val="00D77D6F"/>
    <w:rsid w:val="00D90456"/>
    <w:rsid w:val="00D93A2D"/>
    <w:rsid w:val="00D95BBB"/>
    <w:rsid w:val="00D95F22"/>
    <w:rsid w:val="00D96447"/>
    <w:rsid w:val="00DA6124"/>
    <w:rsid w:val="00DA62A4"/>
    <w:rsid w:val="00DA78D8"/>
    <w:rsid w:val="00DB3CB1"/>
    <w:rsid w:val="00DB5C44"/>
    <w:rsid w:val="00DC152F"/>
    <w:rsid w:val="00DC2045"/>
    <w:rsid w:val="00DC42A2"/>
    <w:rsid w:val="00DD4C12"/>
    <w:rsid w:val="00DD705B"/>
    <w:rsid w:val="00DE1B23"/>
    <w:rsid w:val="00DE1F39"/>
    <w:rsid w:val="00DE67D9"/>
    <w:rsid w:val="00DE75DF"/>
    <w:rsid w:val="00DF24EC"/>
    <w:rsid w:val="00DF4291"/>
    <w:rsid w:val="00DF55AF"/>
    <w:rsid w:val="00E00616"/>
    <w:rsid w:val="00E020B0"/>
    <w:rsid w:val="00E026BF"/>
    <w:rsid w:val="00E07755"/>
    <w:rsid w:val="00E121CD"/>
    <w:rsid w:val="00E12D28"/>
    <w:rsid w:val="00E13087"/>
    <w:rsid w:val="00E158E9"/>
    <w:rsid w:val="00E22D2E"/>
    <w:rsid w:val="00E23B0F"/>
    <w:rsid w:val="00E30537"/>
    <w:rsid w:val="00E428D8"/>
    <w:rsid w:val="00E44841"/>
    <w:rsid w:val="00E53487"/>
    <w:rsid w:val="00E54C30"/>
    <w:rsid w:val="00E55F14"/>
    <w:rsid w:val="00E617A9"/>
    <w:rsid w:val="00E63481"/>
    <w:rsid w:val="00E64F6E"/>
    <w:rsid w:val="00E75703"/>
    <w:rsid w:val="00E76D28"/>
    <w:rsid w:val="00E8580B"/>
    <w:rsid w:val="00E90BE8"/>
    <w:rsid w:val="00E90BED"/>
    <w:rsid w:val="00E912B6"/>
    <w:rsid w:val="00E915F8"/>
    <w:rsid w:val="00E91E4D"/>
    <w:rsid w:val="00E937C5"/>
    <w:rsid w:val="00E93F4A"/>
    <w:rsid w:val="00EA266B"/>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6C00"/>
    <w:rsid w:val="00EE783A"/>
    <w:rsid w:val="00EF371C"/>
    <w:rsid w:val="00EF444E"/>
    <w:rsid w:val="00F10D35"/>
    <w:rsid w:val="00F17579"/>
    <w:rsid w:val="00F17B26"/>
    <w:rsid w:val="00F23889"/>
    <w:rsid w:val="00F240B2"/>
    <w:rsid w:val="00F25254"/>
    <w:rsid w:val="00F26585"/>
    <w:rsid w:val="00F27566"/>
    <w:rsid w:val="00F31DAA"/>
    <w:rsid w:val="00F37D57"/>
    <w:rsid w:val="00F46215"/>
    <w:rsid w:val="00F625A6"/>
    <w:rsid w:val="00F649E3"/>
    <w:rsid w:val="00F66A89"/>
    <w:rsid w:val="00F67052"/>
    <w:rsid w:val="00F671B1"/>
    <w:rsid w:val="00F67C96"/>
    <w:rsid w:val="00F71938"/>
    <w:rsid w:val="00F7614E"/>
    <w:rsid w:val="00F76369"/>
    <w:rsid w:val="00F7696F"/>
    <w:rsid w:val="00F82A3A"/>
    <w:rsid w:val="00F8342C"/>
    <w:rsid w:val="00F839D4"/>
    <w:rsid w:val="00F86F01"/>
    <w:rsid w:val="00F91B8E"/>
    <w:rsid w:val="00F95E0F"/>
    <w:rsid w:val="00FA42D6"/>
    <w:rsid w:val="00FA648C"/>
    <w:rsid w:val="00FB4059"/>
    <w:rsid w:val="00FB49CD"/>
    <w:rsid w:val="00FB791C"/>
    <w:rsid w:val="00FC3B87"/>
    <w:rsid w:val="00FC675F"/>
    <w:rsid w:val="00FD0A32"/>
    <w:rsid w:val="00FD117B"/>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F025C-1F1E-41C8-805B-826CB455B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13076</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Strucno</dc:creator>
  <cp:lastModifiedBy>Irena</cp:lastModifiedBy>
  <cp:revision>2</cp:revision>
  <cp:lastPrinted>2024-04-30T09:47:00Z</cp:lastPrinted>
  <dcterms:created xsi:type="dcterms:W3CDTF">2024-07-25T04:53:00Z</dcterms:created>
  <dcterms:modified xsi:type="dcterms:W3CDTF">2024-07-25T04:53:00Z</dcterms:modified>
</cp:coreProperties>
</file>