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C2956" w14:textId="78A97FA9" w:rsidR="005C30EF" w:rsidRPr="00AF0797" w:rsidRDefault="004F4BE6" w:rsidP="003B0098">
      <w:pPr>
        <w:spacing w:after="0" w:line="240" w:lineRule="auto"/>
        <w:jc w:val="center"/>
        <w:rPr>
          <w:b/>
        </w:rPr>
      </w:pPr>
      <w:r w:rsidRPr="00AF0797">
        <w:rPr>
          <w:b/>
        </w:rPr>
        <w:t>ZAPISNIK</w:t>
      </w:r>
    </w:p>
    <w:p w14:paraId="1A624A77" w14:textId="73BE8661" w:rsidR="004F4BE6" w:rsidRPr="00AF0797" w:rsidRDefault="003B0098" w:rsidP="00755F6A">
      <w:pPr>
        <w:spacing w:after="0" w:line="240" w:lineRule="auto"/>
        <w:jc w:val="center"/>
        <w:rPr>
          <w:b/>
        </w:rPr>
      </w:pPr>
      <w:r>
        <w:rPr>
          <w:b/>
        </w:rPr>
        <w:t>s</w:t>
      </w:r>
      <w:r w:rsidR="00CD2553">
        <w:rPr>
          <w:b/>
        </w:rPr>
        <w:t xml:space="preserve"> </w:t>
      </w:r>
      <w:r w:rsidR="00BD218F">
        <w:rPr>
          <w:b/>
        </w:rPr>
        <w:t>2</w:t>
      </w:r>
      <w:r w:rsidR="00B7389C">
        <w:rPr>
          <w:b/>
        </w:rPr>
        <w:t>2</w:t>
      </w:r>
      <w:r w:rsidR="004F4BE6" w:rsidRPr="00AF0797">
        <w:rPr>
          <w:b/>
        </w:rPr>
        <w:t>. sjednice Općinskog vijeća Općine Žakanje</w:t>
      </w:r>
    </w:p>
    <w:p w14:paraId="47CF7CB0" w14:textId="41B7B809" w:rsidR="004F4BE6" w:rsidRPr="00AF0797" w:rsidRDefault="005B6697" w:rsidP="00755F6A">
      <w:pPr>
        <w:spacing w:after="0" w:line="240" w:lineRule="auto"/>
        <w:jc w:val="center"/>
        <w:rPr>
          <w:b/>
        </w:rPr>
      </w:pPr>
      <w:r w:rsidRPr="00AF0797">
        <w:rPr>
          <w:b/>
        </w:rPr>
        <w:t>o</w:t>
      </w:r>
      <w:r w:rsidR="00757943" w:rsidRPr="00AF0797">
        <w:rPr>
          <w:b/>
        </w:rPr>
        <w:t xml:space="preserve">držane </w:t>
      </w:r>
      <w:r w:rsidR="00B7389C">
        <w:rPr>
          <w:b/>
        </w:rPr>
        <w:t>18.04</w:t>
      </w:r>
      <w:r w:rsidR="00BD218F">
        <w:rPr>
          <w:b/>
        </w:rPr>
        <w:t>.2024</w:t>
      </w:r>
      <w:r w:rsidR="00757943" w:rsidRPr="00AF0797">
        <w:rPr>
          <w:b/>
        </w:rPr>
        <w:t>.</w:t>
      </w:r>
      <w:r w:rsidR="00454512">
        <w:rPr>
          <w:b/>
        </w:rPr>
        <w:t xml:space="preserve"> </w:t>
      </w:r>
      <w:r w:rsidR="00757943" w:rsidRPr="00AF0797">
        <w:rPr>
          <w:b/>
        </w:rPr>
        <w:t xml:space="preserve">godine </w:t>
      </w:r>
      <w:r w:rsidR="00EE783A">
        <w:rPr>
          <w:b/>
        </w:rPr>
        <w:t xml:space="preserve">s početkom </w:t>
      </w:r>
      <w:r w:rsidR="00757943" w:rsidRPr="00AF0797">
        <w:rPr>
          <w:b/>
        </w:rPr>
        <w:t xml:space="preserve">u </w:t>
      </w:r>
      <w:r w:rsidR="00BD218F">
        <w:rPr>
          <w:b/>
        </w:rPr>
        <w:t>1</w:t>
      </w:r>
      <w:r w:rsidR="00B7389C">
        <w:rPr>
          <w:b/>
        </w:rPr>
        <w:t>8</w:t>
      </w:r>
      <w:r w:rsidR="00BD218F">
        <w:rPr>
          <w:b/>
        </w:rPr>
        <w:t>,00</w:t>
      </w:r>
      <w:r w:rsidR="004F4BE6" w:rsidRPr="00AF0797">
        <w:rPr>
          <w:b/>
        </w:rPr>
        <w:t xml:space="preserve"> sati</w:t>
      </w:r>
    </w:p>
    <w:p w14:paraId="7DEF5462" w14:textId="670700B8" w:rsidR="004F4BE6" w:rsidRPr="00AF0797" w:rsidRDefault="005B6697" w:rsidP="00755F6A">
      <w:pPr>
        <w:spacing w:after="0" w:line="240" w:lineRule="auto"/>
        <w:jc w:val="center"/>
        <w:rPr>
          <w:b/>
        </w:rPr>
      </w:pPr>
      <w:r w:rsidRPr="00AF0797">
        <w:rPr>
          <w:b/>
        </w:rPr>
        <w:t>u</w:t>
      </w:r>
      <w:r w:rsidR="004F4BE6" w:rsidRPr="00AF0797">
        <w:rPr>
          <w:b/>
        </w:rPr>
        <w:t xml:space="preserve"> </w:t>
      </w:r>
      <w:r w:rsidR="00A40347">
        <w:rPr>
          <w:b/>
        </w:rPr>
        <w:t>vijećnici Općine Žakanje</w:t>
      </w:r>
    </w:p>
    <w:p w14:paraId="61853BBF" w14:textId="77777777" w:rsidR="004F4BE6" w:rsidRPr="00AF0797" w:rsidRDefault="004F4BE6" w:rsidP="00755F6A">
      <w:pPr>
        <w:spacing w:after="0" w:line="240" w:lineRule="auto"/>
        <w:rPr>
          <w:b/>
        </w:rPr>
      </w:pPr>
    </w:p>
    <w:p w14:paraId="4F51E9E0" w14:textId="70860AF7" w:rsidR="001E4900" w:rsidRDefault="004F4BE6" w:rsidP="003B0098">
      <w:pPr>
        <w:spacing w:after="0" w:line="240" w:lineRule="auto"/>
        <w:ind w:left="993" w:hanging="993"/>
        <w:jc w:val="both"/>
      </w:pPr>
      <w:r w:rsidRPr="00AF0797">
        <w:rPr>
          <w:b/>
        </w:rPr>
        <w:t>NAZOČNI:</w:t>
      </w:r>
      <w:r w:rsidR="00AF3E35">
        <w:t xml:space="preserve"> Irena Hribljan</w:t>
      </w:r>
      <w:r w:rsidR="00CD2553">
        <w:t xml:space="preserve">, </w:t>
      </w:r>
      <w:r w:rsidR="009F5B45">
        <w:t>Damir Babić</w:t>
      </w:r>
      <w:r w:rsidR="00BD218F">
        <w:t>,</w:t>
      </w:r>
      <w:r w:rsidR="00BD218F" w:rsidRPr="00BD218F">
        <w:t xml:space="preserve"> </w:t>
      </w:r>
      <w:r w:rsidR="00A40347">
        <w:t>Dalibor Rahija</w:t>
      </w:r>
      <w:r w:rsidR="008D66F4">
        <w:t>,</w:t>
      </w:r>
      <w:r w:rsidR="00C84773">
        <w:t xml:space="preserve"> </w:t>
      </w:r>
      <w:r w:rsidR="00B7389C">
        <w:t xml:space="preserve">Mirjana Bregar, </w:t>
      </w:r>
      <w:r w:rsidR="004D5DC1">
        <w:t>Hrvoje Jurić, Valentina Jaklević Kolić,</w:t>
      </w:r>
      <w:r w:rsidR="004D5DC1" w:rsidRPr="0093107B">
        <w:t xml:space="preserve"> </w:t>
      </w:r>
      <w:r w:rsidR="007B1739">
        <w:t>Zlatko Moravac</w:t>
      </w:r>
    </w:p>
    <w:p w14:paraId="5A39F412" w14:textId="77777777" w:rsidR="003C2130" w:rsidRDefault="003C2130" w:rsidP="003B0098">
      <w:pPr>
        <w:spacing w:after="0" w:line="240" w:lineRule="auto"/>
        <w:ind w:left="993" w:hanging="993"/>
        <w:jc w:val="both"/>
      </w:pPr>
    </w:p>
    <w:p w14:paraId="6DB76DAE" w14:textId="7CFE5F45" w:rsidR="003C2130" w:rsidRDefault="003C2130" w:rsidP="003B0098">
      <w:pPr>
        <w:spacing w:after="0" w:line="240" w:lineRule="auto"/>
        <w:ind w:left="993" w:hanging="993"/>
        <w:jc w:val="both"/>
      </w:pPr>
      <w:r w:rsidRPr="00B7389C">
        <w:rPr>
          <w:b/>
          <w:bCs/>
        </w:rPr>
        <w:t>NISU NAZOČNI</w:t>
      </w:r>
      <w:r>
        <w:t>:</w:t>
      </w:r>
      <w:r w:rsidRPr="003C2130">
        <w:t xml:space="preserve"> </w:t>
      </w:r>
      <w:r w:rsidR="00B7389C">
        <w:t>Nikolina Boldin,</w:t>
      </w:r>
      <w:r w:rsidR="00B7389C" w:rsidRPr="00B7389C">
        <w:t xml:space="preserve"> </w:t>
      </w:r>
      <w:r w:rsidR="00B7389C">
        <w:t>Danijel Bukovac</w:t>
      </w:r>
    </w:p>
    <w:p w14:paraId="49A73F48" w14:textId="77777777" w:rsidR="00226F72" w:rsidRPr="00EE783A" w:rsidRDefault="00226F72" w:rsidP="00466ADC">
      <w:pPr>
        <w:spacing w:after="0" w:line="240" w:lineRule="auto"/>
        <w:jc w:val="both"/>
        <w:rPr>
          <w:bCs/>
        </w:rPr>
      </w:pPr>
    </w:p>
    <w:p w14:paraId="6F47B16D" w14:textId="77777777" w:rsidR="00137A5D" w:rsidRDefault="004F4BE6" w:rsidP="00466ADC">
      <w:pPr>
        <w:spacing w:after="0" w:line="240" w:lineRule="auto"/>
        <w:jc w:val="both"/>
      </w:pPr>
      <w:r w:rsidRPr="00AF0797">
        <w:rPr>
          <w:b/>
        </w:rPr>
        <w:t>OSTALI NAZOČNI</w:t>
      </w:r>
      <w:r w:rsidR="00257889" w:rsidRPr="00AF0797">
        <w:t xml:space="preserve">: </w:t>
      </w:r>
      <w:r w:rsidR="00137A5D">
        <w:t xml:space="preserve">Općinski </w:t>
      </w:r>
      <w:r w:rsidR="00AC6449">
        <w:t>n</w:t>
      </w:r>
      <w:r w:rsidR="00257889" w:rsidRPr="00AF0797">
        <w:t>ačelnik Danijel Jurkaš</w:t>
      </w:r>
      <w:r w:rsidRPr="00AF0797">
        <w:t xml:space="preserve">, </w:t>
      </w:r>
    </w:p>
    <w:p w14:paraId="0FFE96E6" w14:textId="4F97912A" w:rsidR="00A40347" w:rsidRDefault="00137A5D" w:rsidP="00137A5D">
      <w:pPr>
        <w:spacing w:after="0" w:line="240" w:lineRule="auto"/>
        <w:ind w:firstLine="1701"/>
        <w:jc w:val="both"/>
      </w:pPr>
      <w:r>
        <w:t>P</w:t>
      </w:r>
      <w:r w:rsidR="00736C7A">
        <w:t>ročelnica Jedinstvenog upravnog odjela Anita Srbelj-Dehlić</w:t>
      </w:r>
    </w:p>
    <w:p w14:paraId="2DC0EFBF" w14:textId="421A2BE8" w:rsidR="00B7389C" w:rsidRDefault="00B7389C" w:rsidP="00137A5D">
      <w:pPr>
        <w:spacing w:after="0" w:line="240" w:lineRule="auto"/>
        <w:ind w:firstLine="1701"/>
        <w:jc w:val="both"/>
      </w:pPr>
      <w:r>
        <w:t>Katarina Malenica, direktorica Vodovoda i kanalizacije d.o.o.</w:t>
      </w:r>
    </w:p>
    <w:p w14:paraId="5BAF0DD4" w14:textId="2CB199AB" w:rsidR="00B7389C" w:rsidRDefault="00B7389C" w:rsidP="00137A5D">
      <w:pPr>
        <w:spacing w:after="0" w:line="240" w:lineRule="auto"/>
        <w:ind w:firstLine="1701"/>
        <w:jc w:val="both"/>
      </w:pPr>
      <w:r>
        <w:t>Ivana Ljubanović, pravnica Vodovoda i kanalizacije d.o.o.</w:t>
      </w:r>
    </w:p>
    <w:p w14:paraId="0A512780" w14:textId="6D9C0C79" w:rsidR="00B7389C" w:rsidRDefault="00B7389C" w:rsidP="00137A5D">
      <w:pPr>
        <w:spacing w:after="0" w:line="240" w:lineRule="auto"/>
        <w:ind w:firstLine="1701"/>
        <w:jc w:val="both"/>
      </w:pPr>
      <w:r>
        <w:t>Danijel Kardum, odvjetnik Komunalnog Ozalj d.o.o.</w:t>
      </w:r>
    </w:p>
    <w:p w14:paraId="4E504726" w14:textId="385735F4" w:rsidR="00B7389C" w:rsidRDefault="00B7389C" w:rsidP="00137A5D">
      <w:pPr>
        <w:spacing w:after="0" w:line="240" w:lineRule="auto"/>
        <w:ind w:firstLine="1701"/>
        <w:jc w:val="both"/>
      </w:pPr>
      <w:r>
        <w:t>Luka Šimunić, direktor Komunalnog Ozalj d.o.o.</w:t>
      </w:r>
    </w:p>
    <w:p w14:paraId="3CF3C956" w14:textId="5BF05949" w:rsidR="00137A5D" w:rsidRDefault="00137A5D" w:rsidP="00466ADC">
      <w:pPr>
        <w:spacing w:after="0" w:line="240" w:lineRule="auto"/>
        <w:jc w:val="both"/>
      </w:pPr>
    </w:p>
    <w:p w14:paraId="03495C9F" w14:textId="55218612" w:rsidR="00C0796B" w:rsidRDefault="00C84773" w:rsidP="00466ADC">
      <w:pPr>
        <w:spacing w:after="0" w:line="240" w:lineRule="auto"/>
        <w:jc w:val="both"/>
      </w:pPr>
      <w:r>
        <w:t xml:space="preserve">Predsjednica Općinskog vijeća Općine Žakanje, Irena Hribljan, pozdravila je sve prisutne te je otvorila </w:t>
      </w:r>
      <w:r w:rsidR="00BD218F">
        <w:t>2</w:t>
      </w:r>
      <w:r w:rsidR="00DE1B23">
        <w:t>2</w:t>
      </w:r>
      <w:r>
        <w:t xml:space="preserve">. sjednicu. Utvrdila je da je na sjednici prisutno </w:t>
      </w:r>
      <w:r w:rsidR="00DE1B23">
        <w:t>7</w:t>
      </w:r>
      <w:r>
        <w:t xml:space="preserve"> članova Općinsko</w:t>
      </w:r>
      <w:r w:rsidR="008333E0">
        <w:t>g</w:t>
      </w:r>
      <w:r>
        <w:t xml:space="preserve"> vijeća te je konstatirala da se sjednica može održati.</w:t>
      </w:r>
    </w:p>
    <w:p w14:paraId="1DD84636" w14:textId="77777777" w:rsidR="00BD218F" w:rsidRDefault="00BD218F" w:rsidP="00466ADC">
      <w:pPr>
        <w:spacing w:after="0" w:line="240" w:lineRule="auto"/>
        <w:jc w:val="both"/>
      </w:pPr>
    </w:p>
    <w:p w14:paraId="614CE9B5" w14:textId="183CD662" w:rsidR="00C84773" w:rsidRDefault="00C84773" w:rsidP="00DE1B23">
      <w:pPr>
        <w:spacing w:after="0" w:line="240" w:lineRule="auto"/>
        <w:jc w:val="both"/>
      </w:pPr>
      <w:r>
        <w:t xml:space="preserve">Za sjednicu predlaže </w:t>
      </w:r>
      <w:r w:rsidR="00DE1B23" w:rsidRPr="00DE1B23">
        <w:rPr>
          <w:b/>
          <w:bCs/>
        </w:rPr>
        <w:t>dnevni red</w:t>
      </w:r>
      <w:r w:rsidR="00DE1B23">
        <w:t xml:space="preserve"> s izmjenama i dopunama:</w:t>
      </w:r>
    </w:p>
    <w:p w14:paraId="0CD69BC0" w14:textId="77777777" w:rsidR="00DE1B23" w:rsidRPr="00DE1B23" w:rsidRDefault="00DE1B23" w:rsidP="00DE1B23">
      <w:pPr>
        <w:spacing w:after="0" w:line="240" w:lineRule="auto"/>
        <w:jc w:val="both"/>
      </w:pPr>
    </w:p>
    <w:p w14:paraId="004D2B6B" w14:textId="77777777" w:rsidR="00DE1B23" w:rsidRPr="00DE1B23" w:rsidRDefault="00DE1B23" w:rsidP="00DE1B23">
      <w:pPr>
        <w:numPr>
          <w:ilvl w:val="0"/>
          <w:numId w:val="16"/>
        </w:numPr>
        <w:contextualSpacing/>
        <w:jc w:val="both"/>
        <w:rPr>
          <w:color w:val="538135" w:themeColor="accent6" w:themeShade="BF"/>
          <w:kern w:val="2"/>
          <w14:ligatures w14:val="standardContextual"/>
        </w:rPr>
      </w:pPr>
      <w:r w:rsidRPr="00DE1B23">
        <w:rPr>
          <w:color w:val="538135" w:themeColor="accent6" w:themeShade="BF"/>
          <w:kern w:val="2"/>
          <w14:ligatures w14:val="standardContextual"/>
        </w:rPr>
        <w:t>Prijedlog Odluke o davanju suglasnosti na statusnu promjenu pripajanja trgovačkog društva Komunalno Ozalj</w:t>
      </w:r>
    </w:p>
    <w:p w14:paraId="2B874F0F" w14:textId="77777777" w:rsidR="00DE1B23" w:rsidRPr="00DE1B23" w:rsidRDefault="00DE1B23" w:rsidP="00DE1B23">
      <w:pPr>
        <w:ind w:left="720"/>
        <w:contextualSpacing/>
        <w:jc w:val="both"/>
        <w:rPr>
          <w:color w:val="538135" w:themeColor="accent6" w:themeShade="BF"/>
          <w:kern w:val="2"/>
          <w14:ligatures w14:val="standardContextual"/>
        </w:rPr>
      </w:pPr>
    </w:p>
    <w:p w14:paraId="00F0CC38" w14:textId="77777777" w:rsidR="00DE1B23" w:rsidRPr="00DE1B23" w:rsidRDefault="00DE1B23" w:rsidP="00DE1B23">
      <w:pPr>
        <w:numPr>
          <w:ilvl w:val="0"/>
          <w:numId w:val="17"/>
        </w:numPr>
        <w:contextualSpacing/>
        <w:rPr>
          <w:kern w:val="2"/>
          <w14:ligatures w14:val="standardContextual"/>
        </w:rPr>
      </w:pPr>
      <w:r w:rsidRPr="00DE1B23">
        <w:rPr>
          <w:kern w:val="2"/>
          <w14:ligatures w14:val="standardContextual"/>
        </w:rPr>
        <w:t>Aktualni sat</w:t>
      </w:r>
    </w:p>
    <w:p w14:paraId="30D73312" w14:textId="77777777" w:rsidR="00DE1B23" w:rsidRPr="00DE1B23" w:rsidRDefault="00DE1B23" w:rsidP="00DE1B23">
      <w:pPr>
        <w:ind w:left="720"/>
        <w:contextualSpacing/>
        <w:rPr>
          <w:kern w:val="2"/>
          <w14:ligatures w14:val="standardContextual"/>
        </w:rPr>
      </w:pPr>
    </w:p>
    <w:p w14:paraId="4ACF1241" w14:textId="77777777" w:rsidR="00DE1B23" w:rsidRPr="00DE1B23" w:rsidRDefault="00DE1B23" w:rsidP="00DE1B23">
      <w:pPr>
        <w:numPr>
          <w:ilvl w:val="0"/>
          <w:numId w:val="16"/>
        </w:numPr>
        <w:contextualSpacing/>
        <w:jc w:val="both"/>
        <w:rPr>
          <w:color w:val="538135" w:themeColor="accent6" w:themeShade="BF"/>
          <w:kern w:val="2"/>
          <w14:ligatures w14:val="standardContextual"/>
        </w:rPr>
      </w:pPr>
      <w:r w:rsidRPr="00DE1B23">
        <w:rPr>
          <w:kern w:val="2"/>
          <w14:ligatures w14:val="standardContextual"/>
        </w:rPr>
        <w:t>Usvajanje zapisnika s 21. sjednice Općinskog vijeća Općine Žakanje</w:t>
      </w:r>
    </w:p>
    <w:p w14:paraId="04FC2F5B" w14:textId="77777777" w:rsidR="00DE1B23" w:rsidRPr="00DE1B23" w:rsidRDefault="00DE1B23" w:rsidP="00DE1B23">
      <w:pPr>
        <w:numPr>
          <w:ilvl w:val="0"/>
          <w:numId w:val="16"/>
        </w:numPr>
        <w:contextualSpacing/>
        <w:jc w:val="both"/>
        <w:rPr>
          <w:color w:val="538135" w:themeColor="accent6" w:themeShade="BF"/>
          <w:kern w:val="2"/>
          <w14:ligatures w14:val="standardContextual"/>
        </w:rPr>
      </w:pPr>
      <w:r w:rsidRPr="00DE1B23">
        <w:rPr>
          <w:kern w:val="2"/>
          <w14:ligatures w14:val="standardContextual"/>
        </w:rPr>
        <w:t>Prijedlog I. izmjena i dopuna Proračuna Općine Žakanje za 2024. godinu</w:t>
      </w:r>
    </w:p>
    <w:p w14:paraId="59B168DC" w14:textId="77777777" w:rsidR="00DE1B23" w:rsidRPr="00DE1B23" w:rsidRDefault="00DE1B23" w:rsidP="00DE1B23">
      <w:pPr>
        <w:numPr>
          <w:ilvl w:val="0"/>
          <w:numId w:val="16"/>
        </w:numPr>
        <w:contextualSpacing/>
        <w:jc w:val="both"/>
        <w:rPr>
          <w:color w:val="538135" w:themeColor="accent6" w:themeShade="BF"/>
          <w:kern w:val="2"/>
          <w14:ligatures w14:val="standardContextual"/>
        </w:rPr>
      </w:pPr>
      <w:r w:rsidRPr="00DE1B23">
        <w:rPr>
          <w:kern w:val="2"/>
          <w14:ligatures w14:val="standardContextual"/>
        </w:rPr>
        <w:t>Prijedlog I. izmjena i dopuna Programa održavanja komunalne infrastrukture za 2024. godinu</w:t>
      </w:r>
    </w:p>
    <w:p w14:paraId="06109F9C" w14:textId="77777777" w:rsidR="00DE1B23" w:rsidRPr="00DE1B23" w:rsidRDefault="00DE1B23" w:rsidP="00DE1B23">
      <w:pPr>
        <w:numPr>
          <w:ilvl w:val="0"/>
          <w:numId w:val="16"/>
        </w:numPr>
        <w:contextualSpacing/>
        <w:jc w:val="both"/>
        <w:rPr>
          <w:color w:val="538135" w:themeColor="accent6" w:themeShade="BF"/>
          <w:kern w:val="2"/>
          <w14:ligatures w14:val="standardContextual"/>
        </w:rPr>
      </w:pPr>
      <w:r w:rsidRPr="00DE1B23">
        <w:rPr>
          <w:kern w:val="2"/>
          <w14:ligatures w14:val="standardContextual"/>
        </w:rPr>
        <w:t>Prijedlog I. izmjena i dopuna Programa gradnje komunalne infrastrukture za 2024. godinu</w:t>
      </w:r>
    </w:p>
    <w:p w14:paraId="46C7D56D" w14:textId="77777777" w:rsidR="00DE1B23" w:rsidRPr="00DE1B23" w:rsidRDefault="00DE1B23" w:rsidP="00DE1B23">
      <w:pPr>
        <w:numPr>
          <w:ilvl w:val="0"/>
          <w:numId w:val="16"/>
        </w:numPr>
        <w:contextualSpacing/>
        <w:jc w:val="both"/>
        <w:rPr>
          <w:color w:val="538135" w:themeColor="accent6" w:themeShade="BF"/>
          <w:kern w:val="2"/>
          <w14:ligatures w14:val="standardContextual"/>
        </w:rPr>
      </w:pPr>
      <w:r w:rsidRPr="00DE1B23">
        <w:rPr>
          <w:kern w:val="2"/>
          <w14:ligatures w14:val="standardContextual"/>
        </w:rPr>
        <w:t>Prijedlog Odluke o dodjeli javnog priznanja Općine Žakanje za 2023. godinu</w:t>
      </w:r>
    </w:p>
    <w:p w14:paraId="7B538173" w14:textId="77777777" w:rsidR="00DE1B23" w:rsidRPr="00DE1B23" w:rsidRDefault="00DE1B23" w:rsidP="00DE1B23">
      <w:pPr>
        <w:numPr>
          <w:ilvl w:val="0"/>
          <w:numId w:val="16"/>
        </w:numPr>
        <w:contextualSpacing/>
        <w:jc w:val="both"/>
        <w:rPr>
          <w:color w:val="538135" w:themeColor="accent6" w:themeShade="BF"/>
          <w:kern w:val="2"/>
          <w14:ligatures w14:val="standardContextual"/>
        </w:rPr>
      </w:pPr>
      <w:r w:rsidRPr="00DE1B23">
        <w:rPr>
          <w:kern w:val="2"/>
          <w14:ligatures w14:val="standardContextual"/>
        </w:rPr>
        <w:t xml:space="preserve">Donošenje Zaključka </w:t>
      </w:r>
      <w:bookmarkStart w:id="0" w:name="_Hlk164862773"/>
      <w:r w:rsidRPr="00DE1B23">
        <w:rPr>
          <w:kern w:val="2"/>
          <w14:ligatures w14:val="standardContextual"/>
        </w:rPr>
        <w:t>o provedenom Javnom pozivu za isticanje kandidatura za članove Savjeta mladih Općine Žakanje</w:t>
      </w:r>
    </w:p>
    <w:bookmarkEnd w:id="0"/>
    <w:p w14:paraId="4D9A0439" w14:textId="77777777" w:rsidR="00DE1B23" w:rsidRPr="00DE1B23" w:rsidRDefault="00DE1B23" w:rsidP="00DE1B23">
      <w:pPr>
        <w:jc w:val="both"/>
        <w:rPr>
          <w:color w:val="2F5496" w:themeColor="accent1" w:themeShade="BF"/>
          <w:kern w:val="2"/>
          <w14:ligatures w14:val="standardContextual"/>
        </w:rPr>
      </w:pPr>
      <w:r w:rsidRPr="00DE1B23">
        <w:rPr>
          <w:color w:val="2F5496" w:themeColor="accent1" w:themeShade="BF"/>
          <w:kern w:val="2"/>
          <w14:ligatures w14:val="standardContextual"/>
        </w:rPr>
        <w:t>Dopuna:</w:t>
      </w:r>
    </w:p>
    <w:p w14:paraId="28A0EAD5" w14:textId="77777777" w:rsidR="00DE1B23" w:rsidRPr="00DE1B23" w:rsidRDefault="00DE1B23" w:rsidP="00DE1B23">
      <w:pPr>
        <w:numPr>
          <w:ilvl w:val="0"/>
          <w:numId w:val="16"/>
        </w:numPr>
        <w:contextualSpacing/>
        <w:jc w:val="both"/>
        <w:rPr>
          <w:color w:val="2F5496" w:themeColor="accent1" w:themeShade="BF"/>
          <w:kern w:val="2"/>
          <w14:ligatures w14:val="standardContextual"/>
        </w:rPr>
      </w:pPr>
      <w:r w:rsidRPr="00DE1B23">
        <w:rPr>
          <w:color w:val="2F5496" w:themeColor="accent1" w:themeShade="BF"/>
          <w:kern w:val="2"/>
          <w14:ligatures w14:val="standardContextual"/>
        </w:rPr>
        <w:t>Prijedlog Odluke o ukidanju svojstva javnog dobra u općoj uporabi, k.č.br. 2338/4, k.o. Bubnjarci</w:t>
      </w:r>
    </w:p>
    <w:p w14:paraId="405DA4FA" w14:textId="77777777" w:rsidR="00DE1B23" w:rsidRPr="00DE1B23" w:rsidRDefault="00DE1B23" w:rsidP="00DE1B23">
      <w:pPr>
        <w:numPr>
          <w:ilvl w:val="0"/>
          <w:numId w:val="16"/>
        </w:numPr>
        <w:contextualSpacing/>
        <w:jc w:val="both"/>
        <w:rPr>
          <w:color w:val="2F5496" w:themeColor="accent1" w:themeShade="BF"/>
          <w:kern w:val="2"/>
          <w14:ligatures w14:val="standardContextual"/>
        </w:rPr>
      </w:pPr>
      <w:r w:rsidRPr="00DE1B23">
        <w:rPr>
          <w:color w:val="2F5496" w:themeColor="accent1" w:themeShade="BF"/>
          <w:kern w:val="2"/>
          <w14:ligatures w14:val="standardContextual"/>
        </w:rPr>
        <w:t>Prijedlog Odluke o davanju suglasnosti za provedbu postupka prodaje zemljišta, k.č.br. 2338/4, k.o. Bubnjarci</w:t>
      </w:r>
    </w:p>
    <w:p w14:paraId="638EDC1E" w14:textId="77777777" w:rsidR="00DE1B23" w:rsidRPr="00DE1B23" w:rsidRDefault="00DE1B23" w:rsidP="00DE1B23">
      <w:pPr>
        <w:numPr>
          <w:ilvl w:val="0"/>
          <w:numId w:val="16"/>
        </w:numPr>
        <w:contextualSpacing/>
        <w:jc w:val="both"/>
        <w:rPr>
          <w:color w:val="2F5496" w:themeColor="accent1" w:themeShade="BF"/>
          <w:kern w:val="2"/>
          <w14:ligatures w14:val="standardContextual"/>
        </w:rPr>
      </w:pPr>
      <w:r w:rsidRPr="00DE1B23">
        <w:rPr>
          <w:color w:val="2F5496" w:themeColor="accent1" w:themeShade="BF"/>
          <w:kern w:val="2"/>
          <w14:ligatures w14:val="standardContextual"/>
        </w:rPr>
        <w:t>Prijedlog Odluke o ukidanju svojstva javnog dobra, k.c.br. 2596, k.o. Jurovo</w:t>
      </w:r>
    </w:p>
    <w:p w14:paraId="7A9F47CE" w14:textId="77777777" w:rsidR="00DE1B23" w:rsidRPr="00DE1B23" w:rsidRDefault="00DE1B23" w:rsidP="00DE1B23">
      <w:pPr>
        <w:numPr>
          <w:ilvl w:val="0"/>
          <w:numId w:val="16"/>
        </w:numPr>
        <w:contextualSpacing/>
        <w:jc w:val="both"/>
        <w:rPr>
          <w:color w:val="2F5496" w:themeColor="accent1" w:themeShade="BF"/>
          <w:kern w:val="2"/>
          <w14:ligatures w14:val="standardContextual"/>
        </w:rPr>
      </w:pPr>
      <w:r w:rsidRPr="00DE1B23">
        <w:rPr>
          <w:color w:val="2F5496" w:themeColor="accent1" w:themeShade="BF"/>
          <w:kern w:val="2"/>
          <w14:ligatures w14:val="standardContextual"/>
        </w:rPr>
        <w:t>Odluka o davanju suglasnosti za provedbu postupka prodaje zemljišta, k.c.br. 2596, k.o. Jurovo</w:t>
      </w:r>
    </w:p>
    <w:p w14:paraId="4B92B307" w14:textId="77777777" w:rsidR="00DE1B23" w:rsidRPr="00DE1B23" w:rsidRDefault="00DE1B23" w:rsidP="00DE1B23">
      <w:pPr>
        <w:numPr>
          <w:ilvl w:val="0"/>
          <w:numId w:val="16"/>
        </w:numPr>
        <w:contextualSpacing/>
        <w:jc w:val="both"/>
        <w:rPr>
          <w:color w:val="2F5496" w:themeColor="accent1" w:themeShade="BF"/>
          <w:kern w:val="2"/>
          <w14:ligatures w14:val="standardContextual"/>
        </w:rPr>
      </w:pPr>
      <w:r w:rsidRPr="00DE1B23">
        <w:rPr>
          <w:color w:val="2F5496" w:themeColor="accent1" w:themeShade="BF"/>
          <w:kern w:val="2"/>
          <w14:ligatures w14:val="standardContextual"/>
        </w:rPr>
        <w:t>Prijedlog I. izmjena i dopune Socijalnog programa Općine Žakanje za 2024. godinu</w:t>
      </w:r>
    </w:p>
    <w:p w14:paraId="55EB03DC" w14:textId="77777777" w:rsidR="00DE1B23" w:rsidRPr="00DE1B23" w:rsidRDefault="00DE1B23" w:rsidP="00DE1B23">
      <w:pPr>
        <w:numPr>
          <w:ilvl w:val="0"/>
          <w:numId w:val="16"/>
        </w:numPr>
        <w:contextualSpacing/>
        <w:jc w:val="both"/>
        <w:rPr>
          <w:color w:val="538135" w:themeColor="accent6" w:themeShade="BF"/>
          <w:kern w:val="2"/>
          <w14:ligatures w14:val="standardContextual"/>
        </w:rPr>
      </w:pPr>
      <w:r w:rsidRPr="00DE1B23">
        <w:rPr>
          <w:kern w:val="2"/>
          <w14:ligatures w14:val="standardContextual"/>
        </w:rPr>
        <w:t>Razno</w:t>
      </w:r>
    </w:p>
    <w:p w14:paraId="18DAC463" w14:textId="77777777" w:rsidR="00960F54" w:rsidRDefault="00960F54" w:rsidP="00E53487">
      <w:pPr>
        <w:spacing w:after="0" w:line="240" w:lineRule="auto"/>
        <w:jc w:val="both"/>
        <w:rPr>
          <w:rFonts w:cstheme="minorHAnsi"/>
        </w:rPr>
      </w:pPr>
    </w:p>
    <w:p w14:paraId="4FB82985" w14:textId="70A4818D" w:rsidR="00960F54" w:rsidRDefault="00DE1B23" w:rsidP="00E53487">
      <w:pPr>
        <w:spacing w:after="0" w:line="240" w:lineRule="auto"/>
        <w:jc w:val="both"/>
        <w:rPr>
          <w:rFonts w:cstheme="minorHAnsi"/>
        </w:rPr>
      </w:pPr>
      <w:r>
        <w:rPr>
          <w:rFonts w:cstheme="minorHAnsi"/>
        </w:rPr>
        <w:t>Dnevni red usvojen je jednoglasno sa 7 glasova ZA.</w:t>
      </w:r>
    </w:p>
    <w:p w14:paraId="267E2F1C" w14:textId="77777777" w:rsidR="00DE1B23" w:rsidRDefault="00DE1B23" w:rsidP="00E53487">
      <w:pPr>
        <w:spacing w:after="0" w:line="240" w:lineRule="auto"/>
        <w:jc w:val="both"/>
        <w:rPr>
          <w:rFonts w:cstheme="minorHAnsi"/>
        </w:rPr>
      </w:pPr>
    </w:p>
    <w:p w14:paraId="684E6478" w14:textId="28ADBD1F" w:rsidR="00DE1B23" w:rsidRDefault="00DE1B23" w:rsidP="00E53487">
      <w:pPr>
        <w:spacing w:after="0" w:line="240" w:lineRule="auto"/>
        <w:jc w:val="both"/>
        <w:rPr>
          <w:rFonts w:cstheme="minorHAnsi"/>
        </w:rPr>
      </w:pPr>
      <w:r>
        <w:rPr>
          <w:rFonts w:cstheme="minorHAnsi"/>
        </w:rPr>
        <w:t>Ad1.)</w:t>
      </w:r>
    </w:p>
    <w:p w14:paraId="3F32D665" w14:textId="57A15847" w:rsidR="00DE1B23" w:rsidRDefault="00DE1B23" w:rsidP="00E53487">
      <w:pPr>
        <w:spacing w:after="0" w:line="240" w:lineRule="auto"/>
        <w:jc w:val="both"/>
        <w:rPr>
          <w:rFonts w:cstheme="minorHAnsi"/>
        </w:rPr>
      </w:pPr>
      <w:r>
        <w:rPr>
          <w:rFonts w:cstheme="minorHAnsi"/>
        </w:rPr>
        <w:t xml:space="preserve">Predsjednica Općinskog vijeća Općine Žakanje pozdravila je predstavnike Vodovoda i kanalizacije d.o.o. i Komunalnog Ozalj d.o.o.. Napomenula je kako su oni pozvani na ovu sjednicu Općinskog vijeća da </w:t>
      </w:r>
      <w:r w:rsidR="008165C5">
        <w:rPr>
          <w:rFonts w:cstheme="minorHAnsi"/>
        </w:rPr>
        <w:t>vijećnicima pobliže objasne detalje pripajanja Komunalnog Ozalj d.o.o. Vodovodu i kanalizaciji d.o.o.</w:t>
      </w:r>
    </w:p>
    <w:p w14:paraId="3AA4C09F" w14:textId="77777777" w:rsidR="00227360" w:rsidRDefault="00227360" w:rsidP="00E53487">
      <w:pPr>
        <w:spacing w:after="0" w:line="240" w:lineRule="auto"/>
        <w:jc w:val="both"/>
        <w:rPr>
          <w:rFonts w:cstheme="minorHAnsi"/>
        </w:rPr>
      </w:pPr>
    </w:p>
    <w:p w14:paraId="09668848" w14:textId="6C698927" w:rsidR="00227360" w:rsidRDefault="00227360" w:rsidP="00F66A89">
      <w:pPr>
        <w:spacing w:after="0" w:line="240" w:lineRule="auto"/>
        <w:jc w:val="both"/>
        <w:rPr>
          <w:rFonts w:cstheme="minorHAnsi"/>
        </w:rPr>
      </w:pPr>
      <w:r>
        <w:rPr>
          <w:rFonts w:cstheme="minorHAnsi"/>
        </w:rPr>
        <w:lastRenderedPageBreak/>
        <w:t>Nazočnima se obratio odvjetnik Komunalnog Ozalj d.o.o. gospodin Danijel Kardum. Pobliže je objasnio zakonske odredbe prema kojima se provodi postupak pripaja</w:t>
      </w:r>
      <w:r w:rsidR="00F66A89">
        <w:rPr>
          <w:rFonts w:cstheme="minorHAnsi"/>
        </w:rPr>
        <w:t>nja. Ističe kako je Z</w:t>
      </w:r>
      <w:r>
        <w:rPr>
          <w:rFonts w:cstheme="minorHAnsi"/>
        </w:rPr>
        <w:t xml:space="preserve">akon o vodnim uslugama usvojen 2019. godine i njime je propisana obveza ujedinjavanja i pripajanja na </w:t>
      </w:r>
      <w:r w:rsidR="00E07755">
        <w:rPr>
          <w:rFonts w:cstheme="minorHAnsi"/>
        </w:rPr>
        <w:t>uslužnim područ</w:t>
      </w:r>
      <w:r w:rsidR="00F66A89">
        <w:rPr>
          <w:rFonts w:cstheme="minorHAnsi"/>
        </w:rPr>
        <w:t>j</w:t>
      </w:r>
      <w:r w:rsidR="00E07755">
        <w:rPr>
          <w:rFonts w:cstheme="minorHAnsi"/>
        </w:rPr>
        <w:t>i</w:t>
      </w:r>
      <w:r w:rsidR="00F66A89">
        <w:rPr>
          <w:rFonts w:cstheme="minorHAnsi"/>
        </w:rPr>
        <w:t>ma</w:t>
      </w:r>
      <w:r>
        <w:rPr>
          <w:rFonts w:cstheme="minorHAnsi"/>
        </w:rPr>
        <w:t xml:space="preserve"> koje je uredbom propisala Vlada RH. Ovim postupkom u jedno uslužno područje spaja se 7 vodovoda: Vojnić, Ozalj, Duga Resa, Ogulin, Slunj, Karlovac i Krašić. Zakonom je propisana formula za uređenje odnosa na način da će se udjeli JLS u tom budućem vodovodu određivati prema stanju kapitala i rezervi pojedinih JLS na dan 31.12.2018. godine. </w:t>
      </w:r>
      <w:r w:rsidR="00DD4C12">
        <w:rPr>
          <w:rFonts w:cstheme="minorHAnsi"/>
        </w:rPr>
        <w:t xml:space="preserve">Bitna promjena je da </w:t>
      </w:r>
      <w:r w:rsidR="00F66A89">
        <w:rPr>
          <w:rFonts w:cstheme="minorHAnsi"/>
        </w:rPr>
        <w:t xml:space="preserve">će </w:t>
      </w:r>
      <w:r w:rsidR="00DD4C12">
        <w:rPr>
          <w:rFonts w:cstheme="minorHAnsi"/>
        </w:rPr>
        <w:t>u novom javnom isporučitelju bit uspostavljen novi sustav upravljanja, tj. uvodi se dvostruka većina. Pojedine važne odluke donosit će se dvostrukom većinu (</w:t>
      </w:r>
      <w:r w:rsidR="00F66A89" w:rsidRPr="00F66A89">
        <w:rPr>
          <w:rFonts w:cstheme="minorHAnsi"/>
        </w:rPr>
        <w:t>obična većina glasova razmjerno poslovnim udjelima u temeljno</w:t>
      </w:r>
      <w:r w:rsidR="00F66A89">
        <w:rPr>
          <w:rFonts w:cstheme="minorHAnsi"/>
        </w:rPr>
        <w:t xml:space="preserve">m kapitalu danih na skupštini i </w:t>
      </w:r>
      <w:r w:rsidR="00F66A89" w:rsidRPr="00F66A89">
        <w:rPr>
          <w:rFonts w:cstheme="minorHAnsi"/>
        </w:rPr>
        <w:t>obična većina doda</w:t>
      </w:r>
      <w:r w:rsidR="00F66A89">
        <w:rPr>
          <w:rFonts w:cstheme="minorHAnsi"/>
        </w:rPr>
        <w:t xml:space="preserve">tnih glasova danih na skupštini - </w:t>
      </w:r>
      <w:r w:rsidR="00DD4C12">
        <w:rPr>
          <w:rFonts w:cstheme="minorHAnsi"/>
        </w:rPr>
        <w:t>svaki član</w:t>
      </w:r>
      <w:r w:rsidR="00F66A89">
        <w:rPr>
          <w:rFonts w:cstheme="minorHAnsi"/>
        </w:rPr>
        <w:t>/JLS</w:t>
      </w:r>
      <w:r w:rsidR="00DD4C12">
        <w:rPr>
          <w:rFonts w:cstheme="minorHAnsi"/>
        </w:rPr>
        <w:t xml:space="preserve"> jedan glas). Zakonom su propisane </w:t>
      </w:r>
      <w:r w:rsidR="00F66A89">
        <w:rPr>
          <w:rFonts w:cstheme="minorHAnsi"/>
        </w:rPr>
        <w:t xml:space="preserve">sankcije </w:t>
      </w:r>
      <w:r w:rsidR="00DD4C12">
        <w:rPr>
          <w:rFonts w:cstheme="minorHAnsi"/>
        </w:rPr>
        <w:t xml:space="preserve">u </w:t>
      </w:r>
      <w:r w:rsidR="00F66A89">
        <w:rPr>
          <w:rFonts w:cstheme="minorHAnsi"/>
        </w:rPr>
        <w:t>slučaju neprovedbe pripajanja, koje osim</w:t>
      </w:r>
      <w:r w:rsidR="00DD4C12">
        <w:rPr>
          <w:rFonts w:cstheme="minorHAnsi"/>
        </w:rPr>
        <w:t xml:space="preserve"> prekršajne tj. financijske</w:t>
      </w:r>
      <w:r w:rsidR="00F66A89">
        <w:rPr>
          <w:rFonts w:cstheme="minorHAnsi"/>
        </w:rPr>
        <w:t xml:space="preserve"> sankcije predviđaju</w:t>
      </w:r>
      <w:r w:rsidR="00DD4C12">
        <w:rPr>
          <w:rFonts w:cstheme="minorHAnsi"/>
        </w:rPr>
        <w:t xml:space="preserve"> i zabrana obavljanja vodne djelatnosti, zabrana</w:t>
      </w:r>
      <w:r w:rsidR="00F66A89">
        <w:rPr>
          <w:rFonts w:cstheme="minorHAnsi"/>
        </w:rPr>
        <w:t xml:space="preserve"> naplate vodnih usluga, prisilnu</w:t>
      </w:r>
      <w:r w:rsidR="00DD4C12">
        <w:rPr>
          <w:rFonts w:cstheme="minorHAnsi"/>
        </w:rPr>
        <w:t xml:space="preserve"> provedba pripajanja, gubitak licence i sl. Ne ostavlja se mogućnost da se ne postupi sukladno zakonu.</w:t>
      </w:r>
      <w:r w:rsidR="00D20117">
        <w:rPr>
          <w:rFonts w:cstheme="minorHAnsi"/>
        </w:rPr>
        <w:t xml:space="preserve"> Još je dodao da je cilj pripajanja </w:t>
      </w:r>
      <w:r w:rsidR="00BC690F">
        <w:rPr>
          <w:rFonts w:cstheme="minorHAnsi"/>
        </w:rPr>
        <w:t>uspostava samoodrživih financijskih i kadrovskih kapacitiranih kompanija, koji će biti sposobne operativno, logistički, organizacijski i financijski nositi EU i druge projekte i zadatke.</w:t>
      </w:r>
    </w:p>
    <w:p w14:paraId="428E45A8" w14:textId="77777777" w:rsidR="00DD4C12" w:rsidRDefault="00DD4C12" w:rsidP="00E53487">
      <w:pPr>
        <w:spacing w:after="0" w:line="240" w:lineRule="auto"/>
        <w:jc w:val="both"/>
        <w:rPr>
          <w:rFonts w:cstheme="minorHAnsi"/>
        </w:rPr>
      </w:pPr>
    </w:p>
    <w:p w14:paraId="5736B37E" w14:textId="27BF8F23" w:rsidR="00227360" w:rsidRDefault="00DD4C12" w:rsidP="00E53487">
      <w:pPr>
        <w:spacing w:after="0" w:line="240" w:lineRule="auto"/>
        <w:jc w:val="both"/>
        <w:rPr>
          <w:rFonts w:cstheme="minorHAnsi"/>
        </w:rPr>
      </w:pPr>
      <w:r>
        <w:rPr>
          <w:rFonts w:cstheme="minorHAnsi"/>
        </w:rPr>
        <w:t>D</w:t>
      </w:r>
      <w:r w:rsidR="00227360">
        <w:rPr>
          <w:rFonts w:cstheme="minorHAnsi"/>
        </w:rPr>
        <w:t>irektorica Vodovoda i kanalizacije d.o.o. Katarina Malenica</w:t>
      </w:r>
      <w:r>
        <w:rPr>
          <w:rFonts w:cstheme="minorHAnsi"/>
        </w:rPr>
        <w:t xml:space="preserve"> </w:t>
      </w:r>
      <w:r w:rsidR="00895B8F">
        <w:rPr>
          <w:rFonts w:cstheme="minorHAnsi"/>
        </w:rPr>
        <w:t>nadopunila je da je p</w:t>
      </w:r>
      <w:r w:rsidR="002C4260">
        <w:rPr>
          <w:rFonts w:cstheme="minorHAnsi"/>
        </w:rPr>
        <w:t>roces pripajanja zakonska obveza</w:t>
      </w:r>
      <w:r w:rsidR="00895B8F">
        <w:rPr>
          <w:rFonts w:cstheme="minorHAnsi"/>
        </w:rPr>
        <w:t xml:space="preserve"> te</w:t>
      </w:r>
      <w:r w:rsidR="002C4260">
        <w:rPr>
          <w:rFonts w:cstheme="minorHAnsi"/>
        </w:rPr>
        <w:t xml:space="preserve"> kako</w:t>
      </w:r>
      <w:r w:rsidR="00895B8F">
        <w:rPr>
          <w:rFonts w:cstheme="minorHAnsi"/>
        </w:rPr>
        <w:t xml:space="preserve"> su već tijekom prošle godine održavani sastanci s načelnicima, gradonačelnicima te direktorima na kojima se detaljno raspravljalo o svakoj pojedinoj situaciji. Zakonski rok za pripajanje je bio 15. siječnja 2024. te su neki vodovodi već pripojeni, neki će biti uskoro, </w:t>
      </w:r>
      <w:r w:rsidR="002C4260">
        <w:rPr>
          <w:rFonts w:cstheme="minorHAnsi"/>
        </w:rPr>
        <w:t>dok će se ostali</w:t>
      </w:r>
      <w:r w:rsidR="00895B8F">
        <w:rPr>
          <w:rFonts w:cstheme="minorHAnsi"/>
        </w:rPr>
        <w:t xml:space="preserve"> </w:t>
      </w:r>
      <w:r w:rsidR="002C4260">
        <w:rPr>
          <w:rFonts w:cstheme="minorHAnsi"/>
        </w:rPr>
        <w:t>pripojiti</w:t>
      </w:r>
      <w:r w:rsidR="00895B8F">
        <w:rPr>
          <w:rFonts w:cstheme="minorHAnsi"/>
        </w:rPr>
        <w:t xml:space="preserve"> do kraja godine. S Komunalnim Ozalj su se </w:t>
      </w:r>
      <w:r w:rsidR="002C4260">
        <w:rPr>
          <w:rFonts w:cstheme="minorHAnsi"/>
        </w:rPr>
        <w:t>razgovori održavali</w:t>
      </w:r>
      <w:r w:rsidR="00895B8F">
        <w:rPr>
          <w:rFonts w:cstheme="minorHAnsi"/>
        </w:rPr>
        <w:t xml:space="preserve"> u više navrata, s radnicima prvenstveno, u nastojanju da oni zadrže svoja stečena prava. Ta prava zadržat će svakako u trajanju od 1 godinu i zadržat će mjesto rada O</w:t>
      </w:r>
      <w:r w:rsidR="002C4260">
        <w:rPr>
          <w:rFonts w:cstheme="minorHAnsi"/>
        </w:rPr>
        <w:t>zalj. Na području Općine Žakanje</w:t>
      </w:r>
      <w:r w:rsidR="00895B8F">
        <w:rPr>
          <w:rFonts w:cstheme="minorHAnsi"/>
        </w:rPr>
        <w:t xml:space="preserve"> neće se osjetiti promjene u kvaliteti</w:t>
      </w:r>
      <w:r w:rsidR="002C4260">
        <w:rPr>
          <w:rFonts w:cstheme="minorHAnsi"/>
        </w:rPr>
        <w:t xml:space="preserve"> </w:t>
      </w:r>
      <w:r w:rsidR="00895B8F">
        <w:rPr>
          <w:rFonts w:cstheme="minorHAnsi"/>
        </w:rPr>
        <w:t xml:space="preserve"> usluga</w:t>
      </w:r>
      <w:r w:rsidR="002C4260">
        <w:rPr>
          <w:rFonts w:cstheme="minorHAnsi"/>
        </w:rPr>
        <w:t xml:space="preserve"> koje će biti jednako kvalitetne</w:t>
      </w:r>
      <w:r w:rsidR="000C577E">
        <w:rPr>
          <w:rFonts w:cstheme="minorHAnsi"/>
        </w:rPr>
        <w:t>, a vjerojatno i bolja</w:t>
      </w:r>
      <w:r w:rsidR="00895B8F">
        <w:rPr>
          <w:rFonts w:cstheme="minorHAnsi"/>
        </w:rPr>
        <w:t>. Komunalno Ozalj postat će podružnica, makar po zakonskim kriterijima ne zadovoljava</w:t>
      </w:r>
      <w:r w:rsidR="002C4260">
        <w:rPr>
          <w:rFonts w:cstheme="minorHAnsi"/>
        </w:rPr>
        <w:t xml:space="preserve"> uvjete za osnivanje podružnice -</w:t>
      </w:r>
      <w:r w:rsidR="00895B8F">
        <w:rPr>
          <w:rFonts w:cstheme="minorHAnsi"/>
        </w:rPr>
        <w:t xml:space="preserve"> isporuka vode nije veća od 500.000 kubika. Cilj je pripajanja zadržati kvalitetu usluge</w:t>
      </w:r>
      <w:r w:rsidR="00AC2968">
        <w:rPr>
          <w:rFonts w:cstheme="minorHAnsi"/>
        </w:rPr>
        <w:t xml:space="preserve"> odnosno i njeno povećanje, </w:t>
      </w:r>
      <w:r w:rsidR="00895B8F">
        <w:rPr>
          <w:rFonts w:cstheme="minorHAnsi"/>
        </w:rPr>
        <w:t>zadržati radnike</w:t>
      </w:r>
      <w:r w:rsidR="002B2A5B">
        <w:rPr>
          <w:rFonts w:cstheme="minorHAnsi"/>
        </w:rPr>
        <w:t xml:space="preserve"> i njihova prava</w:t>
      </w:r>
      <w:r w:rsidR="00895B8F">
        <w:rPr>
          <w:rFonts w:cstheme="minorHAnsi"/>
        </w:rPr>
        <w:t xml:space="preserve">, </w:t>
      </w:r>
      <w:r w:rsidR="002B2A5B">
        <w:rPr>
          <w:rFonts w:cstheme="minorHAnsi"/>
        </w:rPr>
        <w:t xml:space="preserve">graditi uzajamno povjerenje </w:t>
      </w:r>
      <w:r w:rsidR="00D20117">
        <w:rPr>
          <w:rFonts w:cstheme="minorHAnsi"/>
        </w:rPr>
        <w:t>i suradnju</w:t>
      </w:r>
      <w:r w:rsidR="002B2A5B">
        <w:rPr>
          <w:rFonts w:cstheme="minorHAnsi"/>
        </w:rPr>
        <w:t xml:space="preserve"> u tako velikom sustavu</w:t>
      </w:r>
      <w:r w:rsidR="00D20117">
        <w:rPr>
          <w:rFonts w:cstheme="minorHAnsi"/>
        </w:rPr>
        <w:t xml:space="preserve"> na obostrano zadovoljstvo, intenzivirati komunikaciju s građanima i sl.</w:t>
      </w:r>
    </w:p>
    <w:p w14:paraId="45AF62F9" w14:textId="77777777" w:rsidR="00D20117" w:rsidRDefault="00D20117" w:rsidP="00E53487">
      <w:pPr>
        <w:spacing w:after="0" w:line="240" w:lineRule="auto"/>
        <w:jc w:val="both"/>
        <w:rPr>
          <w:rFonts w:cstheme="minorHAnsi"/>
        </w:rPr>
      </w:pPr>
    </w:p>
    <w:p w14:paraId="4141CAC3" w14:textId="7CEB2415" w:rsidR="00D20117" w:rsidRDefault="00D20117" w:rsidP="00E53487">
      <w:pPr>
        <w:spacing w:after="0" w:line="240" w:lineRule="auto"/>
        <w:jc w:val="both"/>
        <w:rPr>
          <w:rFonts w:cstheme="minorHAnsi"/>
        </w:rPr>
      </w:pPr>
      <w:r>
        <w:rPr>
          <w:rFonts w:cstheme="minorHAnsi"/>
        </w:rPr>
        <w:t>Direktor Komunalnog Ozalj Luka Šimunić dodao je da se najviše pregovora vodilo o pravima radnika, te je osigurano da će im mjesto rada ostati dosadašnje područje, zaposlena su i još d</w:t>
      </w:r>
      <w:r w:rsidR="00F26585">
        <w:rPr>
          <w:rFonts w:cstheme="minorHAnsi"/>
        </w:rPr>
        <w:t>v</w:t>
      </w:r>
      <w:r>
        <w:rPr>
          <w:rFonts w:cstheme="minorHAnsi"/>
        </w:rPr>
        <w:t>a radnika, a u planu je zapošljavanje još jedne osobe. Osigurano je također da kolektivni ugovor vrijedi godinu dana od dana pripajanja VIK-u.</w:t>
      </w:r>
    </w:p>
    <w:p w14:paraId="5F373813" w14:textId="77777777" w:rsidR="00F26585" w:rsidRDefault="00F26585" w:rsidP="00E53487">
      <w:pPr>
        <w:spacing w:after="0" w:line="240" w:lineRule="auto"/>
        <w:jc w:val="both"/>
        <w:rPr>
          <w:rFonts w:cstheme="minorHAnsi"/>
        </w:rPr>
      </w:pPr>
    </w:p>
    <w:p w14:paraId="139FC554" w14:textId="07617A6E" w:rsidR="00F26585" w:rsidRDefault="00F26585" w:rsidP="00E53487">
      <w:pPr>
        <w:spacing w:after="0" w:line="240" w:lineRule="auto"/>
        <w:jc w:val="both"/>
        <w:rPr>
          <w:rFonts w:cstheme="minorHAnsi"/>
        </w:rPr>
      </w:pPr>
      <w:r>
        <w:rPr>
          <w:rFonts w:cstheme="minorHAnsi"/>
        </w:rPr>
        <w:t>Predsjednica Općinskog vijeća Irena Hribljan dodala je da se pripajanje nije provelo do 15. siječnj</w:t>
      </w:r>
      <w:r w:rsidR="00E07755">
        <w:rPr>
          <w:rFonts w:cstheme="minorHAnsi"/>
        </w:rPr>
        <w:t>a budući da su tadašnji zahtjevi</w:t>
      </w:r>
      <w:r>
        <w:rPr>
          <w:rFonts w:cstheme="minorHAnsi"/>
        </w:rPr>
        <w:t xml:space="preserve"> </w:t>
      </w:r>
      <w:r w:rsidR="002C4260">
        <w:rPr>
          <w:rFonts w:cstheme="minorHAnsi"/>
        </w:rPr>
        <w:t>Komunalnog Ozalj odbijeni</w:t>
      </w:r>
      <w:r>
        <w:rPr>
          <w:rFonts w:cstheme="minorHAnsi"/>
        </w:rPr>
        <w:t xml:space="preserve"> te traži da se dodatno pojasni što je to tada bilo odbijeno, a naknadno se ipak postigao dogovor.</w:t>
      </w:r>
    </w:p>
    <w:p w14:paraId="15CAEBA8" w14:textId="77777777" w:rsidR="00F26585" w:rsidRDefault="00F26585" w:rsidP="00E53487">
      <w:pPr>
        <w:spacing w:after="0" w:line="240" w:lineRule="auto"/>
        <w:jc w:val="both"/>
        <w:rPr>
          <w:rFonts w:cstheme="minorHAnsi"/>
        </w:rPr>
      </w:pPr>
    </w:p>
    <w:p w14:paraId="3261B81F" w14:textId="4C4A6F0B" w:rsidR="001B4B62" w:rsidRDefault="00F26585" w:rsidP="00E53487">
      <w:pPr>
        <w:spacing w:after="0" w:line="240" w:lineRule="auto"/>
        <w:jc w:val="both"/>
        <w:rPr>
          <w:rFonts w:cstheme="minorHAnsi"/>
        </w:rPr>
      </w:pPr>
      <w:r>
        <w:rPr>
          <w:rFonts w:cstheme="minorHAnsi"/>
        </w:rPr>
        <w:t>Direktorica VIK-a odgovorila je da je dogovoreno da Komunalno Ozalj bude podružnica, što zakonsk</w:t>
      </w:r>
      <w:r w:rsidR="002C4260">
        <w:rPr>
          <w:rFonts w:cstheme="minorHAnsi"/>
        </w:rPr>
        <w:t>i nije bila obaveza, da ima svog</w:t>
      </w:r>
      <w:r>
        <w:rPr>
          <w:rFonts w:cstheme="minorHAnsi"/>
        </w:rPr>
        <w:t xml:space="preserve"> direktora, da JLS može predložiti kandidata za direktora</w:t>
      </w:r>
      <w:r w:rsidR="002C4260">
        <w:rPr>
          <w:rFonts w:cstheme="minorHAnsi"/>
        </w:rPr>
        <w:t xml:space="preserve"> podružnice</w:t>
      </w:r>
      <w:r>
        <w:rPr>
          <w:rFonts w:cstheme="minorHAnsi"/>
        </w:rPr>
        <w:t xml:space="preserve"> te da direktor bude s područja podružnice, da će imovina biti u zaštićenom režimu, odnosno da se neće moći otuđivati, mjesto rada radnika u podružnici </w:t>
      </w:r>
      <w:r w:rsidR="002C4260">
        <w:rPr>
          <w:rFonts w:cstheme="minorHAnsi"/>
        </w:rPr>
        <w:t>biti će</w:t>
      </w:r>
      <w:r>
        <w:rPr>
          <w:rFonts w:cstheme="minorHAnsi"/>
        </w:rPr>
        <w:t xml:space="preserve"> na dosadašnjem području,</w:t>
      </w:r>
      <w:r w:rsidR="002C4260">
        <w:rPr>
          <w:rFonts w:cstheme="minorHAnsi"/>
        </w:rPr>
        <w:t xml:space="preserve"> te</w:t>
      </w:r>
      <w:r>
        <w:rPr>
          <w:rFonts w:cstheme="minorHAnsi"/>
        </w:rPr>
        <w:t xml:space="preserve"> da će se postojeći kolektivni ugovor zadržati još godinu dana od  pripajanja</w:t>
      </w:r>
      <w:r w:rsidR="001B4B62">
        <w:rPr>
          <w:rFonts w:cstheme="minorHAnsi"/>
        </w:rPr>
        <w:t xml:space="preserve">. Radnici su tražili da kolektivni ugovor vrijedi tri godine, međutim to nije zakonski moguće. </w:t>
      </w:r>
    </w:p>
    <w:p w14:paraId="3944F2FB" w14:textId="77777777" w:rsidR="001B4B62" w:rsidRDefault="001B4B62" w:rsidP="00E53487">
      <w:pPr>
        <w:spacing w:after="0" w:line="240" w:lineRule="auto"/>
        <w:jc w:val="both"/>
        <w:rPr>
          <w:rFonts w:cstheme="minorHAnsi"/>
        </w:rPr>
      </w:pPr>
    </w:p>
    <w:p w14:paraId="63C24CE7" w14:textId="335AB435" w:rsidR="001B4B62" w:rsidRDefault="001B4B62" w:rsidP="00E53487">
      <w:pPr>
        <w:spacing w:after="0" w:line="240" w:lineRule="auto"/>
        <w:jc w:val="both"/>
        <w:rPr>
          <w:rFonts w:cstheme="minorHAnsi"/>
        </w:rPr>
      </w:pPr>
      <w:r w:rsidRPr="001B4B62">
        <w:rPr>
          <w:rFonts w:cstheme="minorHAnsi"/>
        </w:rPr>
        <w:t>Predsjednica Općinskog vijeća Irena Hribljan</w:t>
      </w:r>
      <w:r>
        <w:rPr>
          <w:rFonts w:cstheme="minorHAnsi"/>
        </w:rPr>
        <w:t xml:space="preserve"> navodi </w:t>
      </w:r>
      <w:r w:rsidR="002C4260">
        <w:rPr>
          <w:rFonts w:cstheme="minorHAnsi"/>
        </w:rPr>
        <w:t>kako</w:t>
      </w:r>
      <w:r>
        <w:rPr>
          <w:rFonts w:cstheme="minorHAnsi"/>
        </w:rPr>
        <w:t xml:space="preserve"> </w:t>
      </w:r>
      <w:r w:rsidR="002C4260">
        <w:rPr>
          <w:rFonts w:cstheme="minorHAnsi"/>
        </w:rPr>
        <w:t>je u ugovoru</w:t>
      </w:r>
      <w:r>
        <w:rPr>
          <w:rFonts w:cstheme="minorHAnsi"/>
        </w:rPr>
        <w:t xml:space="preserve"> definirano da će se osnovati podružnica</w:t>
      </w:r>
      <w:r w:rsidR="002C4260">
        <w:rPr>
          <w:rFonts w:cstheme="minorHAnsi"/>
        </w:rPr>
        <w:t xml:space="preserve"> Ozalj,</w:t>
      </w:r>
      <w:r w:rsidR="00E07755">
        <w:rPr>
          <w:rFonts w:cstheme="minorHAnsi"/>
        </w:rPr>
        <w:t xml:space="preserve"> ali nisu detaljno propisane</w:t>
      </w:r>
      <w:r>
        <w:rPr>
          <w:rFonts w:cstheme="minorHAnsi"/>
        </w:rPr>
        <w:t xml:space="preserve"> ovlasti</w:t>
      </w:r>
      <w:r w:rsidR="002C4260">
        <w:rPr>
          <w:rFonts w:cstheme="minorHAnsi"/>
        </w:rPr>
        <w:t xml:space="preserve"> podružnice</w:t>
      </w:r>
      <w:r>
        <w:rPr>
          <w:rFonts w:cstheme="minorHAnsi"/>
        </w:rPr>
        <w:t>, već da će se naknadno donijeti posebna odluka po pitanju toga, pa moli da se objasni kako će ta podružnica funkcionirati, npr. tko će izdavati račune, kome će se građani obraćat za prigovore na račun</w:t>
      </w:r>
      <w:r w:rsidR="00E07755">
        <w:rPr>
          <w:rFonts w:cstheme="minorHAnsi"/>
        </w:rPr>
        <w:t>e, kome će prijavljivati kvarovi</w:t>
      </w:r>
      <w:r>
        <w:rPr>
          <w:rFonts w:cstheme="minorHAnsi"/>
        </w:rPr>
        <w:t xml:space="preserve"> i tome slično.  </w:t>
      </w:r>
    </w:p>
    <w:p w14:paraId="3B5F0EC9" w14:textId="77777777" w:rsidR="001B4B62" w:rsidRDefault="001B4B62" w:rsidP="00E53487">
      <w:pPr>
        <w:spacing w:after="0" w:line="240" w:lineRule="auto"/>
        <w:jc w:val="both"/>
        <w:rPr>
          <w:rFonts w:cstheme="minorHAnsi"/>
        </w:rPr>
      </w:pPr>
    </w:p>
    <w:p w14:paraId="15B4B511" w14:textId="06F8B70A" w:rsidR="001B4B62" w:rsidRDefault="001B4B62" w:rsidP="00E53487">
      <w:pPr>
        <w:spacing w:after="0" w:line="240" w:lineRule="auto"/>
        <w:jc w:val="both"/>
        <w:rPr>
          <w:rFonts w:cstheme="minorHAnsi"/>
        </w:rPr>
      </w:pPr>
      <w:r>
        <w:rPr>
          <w:rFonts w:cstheme="minorHAnsi"/>
        </w:rPr>
        <w:t>Direktorica VIK-a Katarina Malenica odgovorila je kako je dogovoreno koje s</w:t>
      </w:r>
      <w:r w:rsidR="002C4260">
        <w:rPr>
          <w:rFonts w:cstheme="minorHAnsi"/>
        </w:rPr>
        <w:t>e službe centraliziraju, a t</w:t>
      </w:r>
      <w:r>
        <w:rPr>
          <w:rFonts w:cstheme="minorHAnsi"/>
        </w:rPr>
        <w:t xml:space="preserve">o je pravna i kadrovska služba te glavna knjiga računovodstva i nabava. Održavanje sustava, provođenje </w:t>
      </w:r>
      <w:r>
        <w:rPr>
          <w:rFonts w:cstheme="minorHAnsi"/>
        </w:rPr>
        <w:lastRenderedPageBreak/>
        <w:t>projekata, izdavanje računa i sl. ostat će u podružnici.</w:t>
      </w:r>
      <w:r w:rsidR="003C54EC">
        <w:rPr>
          <w:rFonts w:cstheme="minorHAnsi"/>
        </w:rPr>
        <w:t xml:space="preserve"> Samo jedna radnica</w:t>
      </w:r>
      <w:r w:rsidR="00504180">
        <w:rPr>
          <w:rFonts w:cstheme="minorHAnsi"/>
        </w:rPr>
        <w:t>, i to svojevoljno,</w:t>
      </w:r>
      <w:r w:rsidR="00E07755">
        <w:rPr>
          <w:rFonts w:cstheme="minorHAnsi"/>
        </w:rPr>
        <w:t xml:space="preserve"> odlazi u Karlovac, a </w:t>
      </w:r>
      <w:r w:rsidR="003C54EC">
        <w:rPr>
          <w:rFonts w:cstheme="minorHAnsi"/>
        </w:rPr>
        <w:t>to</w:t>
      </w:r>
      <w:r w:rsidR="00E07755">
        <w:rPr>
          <w:rFonts w:cstheme="minorHAnsi"/>
        </w:rPr>
        <w:t xml:space="preserve"> je sadašnja</w:t>
      </w:r>
      <w:r w:rsidR="003C54EC">
        <w:rPr>
          <w:rFonts w:cstheme="minorHAnsi"/>
        </w:rPr>
        <w:t xml:space="preserve"> voditeljica računovodstva</w:t>
      </w:r>
      <w:r w:rsidR="00504180">
        <w:rPr>
          <w:rFonts w:cstheme="minorHAnsi"/>
        </w:rPr>
        <w:t>.</w:t>
      </w:r>
      <w:r w:rsidR="003C54EC">
        <w:rPr>
          <w:rFonts w:cstheme="minorHAnsi"/>
        </w:rPr>
        <w:t xml:space="preserve"> </w:t>
      </w:r>
    </w:p>
    <w:p w14:paraId="54C7EE9B" w14:textId="77777777" w:rsidR="001B4B62" w:rsidRDefault="001B4B62" w:rsidP="00E53487">
      <w:pPr>
        <w:spacing w:after="0" w:line="240" w:lineRule="auto"/>
        <w:jc w:val="both"/>
        <w:rPr>
          <w:rFonts w:cstheme="minorHAnsi"/>
        </w:rPr>
      </w:pPr>
    </w:p>
    <w:p w14:paraId="7C0C2F9C" w14:textId="7A8B688F" w:rsidR="00607CF2" w:rsidRDefault="00607CF2" w:rsidP="00E53487">
      <w:pPr>
        <w:spacing w:after="0" w:line="240" w:lineRule="auto"/>
        <w:jc w:val="both"/>
        <w:rPr>
          <w:rFonts w:cstheme="minorHAnsi"/>
        </w:rPr>
      </w:pPr>
      <w:r>
        <w:rPr>
          <w:rFonts w:cstheme="minorHAnsi"/>
        </w:rPr>
        <w:t>Vijećnik Zlatko Moravac navodi da se boji kako će mještani reći da smo prodali vodu, da li ćemo imati dovoljno vode za svoje područje, da li će se ta voda preusmjeriti negdje drugdje, da li će se povećati cijena vode.</w:t>
      </w:r>
    </w:p>
    <w:p w14:paraId="4A767255" w14:textId="4B29AF50" w:rsidR="00607CF2" w:rsidRDefault="005C61F1" w:rsidP="00E53487">
      <w:pPr>
        <w:spacing w:after="0" w:line="240" w:lineRule="auto"/>
        <w:jc w:val="both"/>
        <w:rPr>
          <w:rFonts w:cstheme="minorHAnsi"/>
        </w:rPr>
      </w:pPr>
      <w:r w:rsidRPr="005C61F1">
        <w:rPr>
          <w:rFonts w:cstheme="minorHAnsi"/>
        </w:rPr>
        <w:t xml:space="preserve">Direktorica VIK-a Katarina Malenica </w:t>
      </w:r>
      <w:r>
        <w:rPr>
          <w:rFonts w:cstheme="minorHAnsi"/>
        </w:rPr>
        <w:t xml:space="preserve">odgovorila je </w:t>
      </w:r>
      <w:r w:rsidR="00607CF2">
        <w:rPr>
          <w:rFonts w:cstheme="minorHAnsi"/>
        </w:rPr>
        <w:t xml:space="preserve">da se sa tehničke stane ništa neće promijeniti. Cijena vode </w:t>
      </w:r>
      <w:r w:rsidR="00983700">
        <w:rPr>
          <w:rFonts w:cstheme="minorHAnsi"/>
        </w:rPr>
        <w:t xml:space="preserve">ovisit će o financijskom rezultatu za 2023. godinu, neovisni revizor će onda vidjeti koliko je podružnica samoodrživa, dakle o tome će ovisiti cijena vode. Ukoliko će podružnica biti održiva, cijena se neće mijenjati, ali ukoliko bude samoneodrživa cijena će se morati korigirati. </w:t>
      </w:r>
      <w:r w:rsidR="002243DD">
        <w:rPr>
          <w:rFonts w:cstheme="minorHAnsi"/>
        </w:rPr>
        <w:t>Napominje kako je Komunalno Ozalj 2023. godinu završio s gubitkom te će se izračunati kolika bi cijena trebala biti da se ne ostvaruje gubitak.</w:t>
      </w:r>
    </w:p>
    <w:p w14:paraId="5C85F353" w14:textId="77777777" w:rsidR="00983700" w:rsidRDefault="00983700" w:rsidP="00E53487">
      <w:pPr>
        <w:spacing w:after="0" w:line="240" w:lineRule="auto"/>
        <w:jc w:val="both"/>
        <w:rPr>
          <w:rFonts w:cstheme="minorHAnsi"/>
        </w:rPr>
      </w:pPr>
    </w:p>
    <w:p w14:paraId="0A18F9F8" w14:textId="542EB74C" w:rsidR="00983700" w:rsidRDefault="00983700" w:rsidP="00E53487">
      <w:pPr>
        <w:spacing w:after="0" w:line="240" w:lineRule="auto"/>
        <w:jc w:val="both"/>
        <w:rPr>
          <w:rFonts w:cstheme="minorHAnsi"/>
        </w:rPr>
      </w:pPr>
      <w:r>
        <w:rPr>
          <w:rFonts w:cstheme="minorHAnsi"/>
        </w:rPr>
        <w:t>Odvjetnik Danijel Kardum dodao je ukoliko financijski rezultat bude pozitivan, do 13. lipnja 2026. je rok do kojeg se mogu zadržati postojeće cijene vode.</w:t>
      </w:r>
      <w:r w:rsidR="002243DD">
        <w:rPr>
          <w:rFonts w:cstheme="minorHAnsi"/>
        </w:rPr>
        <w:t xml:space="preserve"> Do tog datuma se trebaju cijene vode izjednačiti na cijelom uslužnom području.</w:t>
      </w:r>
      <w:r w:rsidR="005C61F1">
        <w:rPr>
          <w:rFonts w:cstheme="minorHAnsi"/>
        </w:rPr>
        <w:t xml:space="preserve"> Propisana je kompletna metodologija za izračun cijene vode te će se sukladno ostvarenom financijskom rezultatu određivati cijene.</w:t>
      </w:r>
    </w:p>
    <w:p w14:paraId="161EB3F3" w14:textId="77777777" w:rsidR="005C61F1" w:rsidRDefault="005C61F1" w:rsidP="00E53487">
      <w:pPr>
        <w:spacing w:after="0" w:line="240" w:lineRule="auto"/>
        <w:jc w:val="both"/>
        <w:rPr>
          <w:rFonts w:cstheme="minorHAnsi"/>
        </w:rPr>
      </w:pPr>
    </w:p>
    <w:p w14:paraId="5D347EE7" w14:textId="387739F3" w:rsidR="005C61F1" w:rsidRDefault="005C61F1" w:rsidP="00E53487">
      <w:pPr>
        <w:spacing w:after="0" w:line="240" w:lineRule="auto"/>
        <w:jc w:val="both"/>
        <w:rPr>
          <w:rFonts w:cstheme="minorHAnsi"/>
        </w:rPr>
      </w:pPr>
      <w:r>
        <w:rPr>
          <w:rFonts w:cstheme="minorHAnsi"/>
        </w:rPr>
        <w:t>Vijećnik Zlatko Moravac pitao kakav će biti pristup kada korisniku usluge opskrbe vodom pukne cijev i zbog toga ima velik</w:t>
      </w:r>
      <w:r w:rsidR="00286A64">
        <w:rPr>
          <w:rFonts w:cstheme="minorHAnsi"/>
        </w:rPr>
        <w:t xml:space="preserve">i iznos </w:t>
      </w:r>
      <w:r>
        <w:rPr>
          <w:rFonts w:cstheme="minorHAnsi"/>
        </w:rPr>
        <w:t>računa. Komunalno Ozalj do sada prizvalo je manji dio tih troškova, ali kako će biti u buduće.</w:t>
      </w:r>
    </w:p>
    <w:p w14:paraId="52C16E14" w14:textId="77777777" w:rsidR="005C61F1" w:rsidRDefault="005C61F1" w:rsidP="00E53487">
      <w:pPr>
        <w:spacing w:after="0" w:line="240" w:lineRule="auto"/>
        <w:jc w:val="both"/>
        <w:rPr>
          <w:rFonts w:cstheme="minorHAnsi"/>
        </w:rPr>
      </w:pPr>
    </w:p>
    <w:p w14:paraId="155D38AB" w14:textId="5983C501" w:rsidR="005C61F1" w:rsidRDefault="005C61F1" w:rsidP="00E53487">
      <w:pPr>
        <w:spacing w:after="0" w:line="240" w:lineRule="auto"/>
        <w:jc w:val="both"/>
        <w:rPr>
          <w:rFonts w:cstheme="minorHAnsi"/>
        </w:rPr>
      </w:pPr>
      <w:r w:rsidRPr="005C61F1">
        <w:rPr>
          <w:rFonts w:cstheme="minorHAnsi"/>
        </w:rPr>
        <w:t>Direktorica VIK-a Katarina Malenica</w:t>
      </w:r>
      <w:r>
        <w:rPr>
          <w:rFonts w:cstheme="minorHAnsi"/>
        </w:rPr>
        <w:t xml:space="preserve"> odgovorila je </w:t>
      </w:r>
      <w:r w:rsidR="00504180">
        <w:rPr>
          <w:rFonts w:cstheme="minorHAnsi"/>
        </w:rPr>
        <w:t>kako</w:t>
      </w:r>
      <w:r>
        <w:rPr>
          <w:rFonts w:cstheme="minorHAnsi"/>
        </w:rPr>
        <w:t xml:space="preserve"> </w:t>
      </w:r>
      <w:r w:rsidR="00286A64">
        <w:rPr>
          <w:rFonts w:cstheme="minorHAnsi"/>
        </w:rPr>
        <w:t xml:space="preserve">je propisano da se otpisuje 50% od prosjeka zadnjih 6 mjeseci. </w:t>
      </w:r>
    </w:p>
    <w:p w14:paraId="020C9D4E" w14:textId="77777777" w:rsidR="00286A64" w:rsidRDefault="00286A64" w:rsidP="00E53487">
      <w:pPr>
        <w:spacing w:after="0" w:line="240" w:lineRule="auto"/>
        <w:jc w:val="both"/>
        <w:rPr>
          <w:rFonts w:cstheme="minorHAnsi"/>
        </w:rPr>
      </w:pPr>
    </w:p>
    <w:p w14:paraId="1344ED23" w14:textId="018AC9ED" w:rsidR="00B66698" w:rsidRDefault="00286A64" w:rsidP="00E53487">
      <w:pPr>
        <w:spacing w:after="0" w:line="240" w:lineRule="auto"/>
        <w:jc w:val="both"/>
        <w:rPr>
          <w:rFonts w:cstheme="minorHAnsi"/>
        </w:rPr>
      </w:pPr>
      <w:r>
        <w:rPr>
          <w:rFonts w:cstheme="minorHAnsi"/>
        </w:rPr>
        <w:t>Predsjednica Općinskog vij</w:t>
      </w:r>
      <w:r w:rsidR="00504180">
        <w:rPr>
          <w:rFonts w:cstheme="minorHAnsi"/>
        </w:rPr>
        <w:t xml:space="preserve">eća Irena Hribljan navodi kako je </w:t>
      </w:r>
      <w:r>
        <w:rPr>
          <w:rFonts w:cstheme="minorHAnsi"/>
        </w:rPr>
        <w:t xml:space="preserve">primijetila i što ju </w:t>
      </w:r>
      <w:r w:rsidR="00504180">
        <w:rPr>
          <w:rFonts w:cstheme="minorHAnsi"/>
        </w:rPr>
        <w:t xml:space="preserve">je </w:t>
      </w:r>
      <w:r>
        <w:rPr>
          <w:rFonts w:cstheme="minorHAnsi"/>
        </w:rPr>
        <w:t xml:space="preserve">u neku ruku zasmetalo, a to su postoci, primjerice postotak temeljnog kapitala </w:t>
      </w:r>
      <w:r w:rsidR="00504180">
        <w:rPr>
          <w:rFonts w:cstheme="minorHAnsi"/>
        </w:rPr>
        <w:t xml:space="preserve">koji je </w:t>
      </w:r>
      <w:r>
        <w:rPr>
          <w:rFonts w:cstheme="minorHAnsi"/>
        </w:rPr>
        <w:t xml:space="preserve">u glasanju </w:t>
      </w:r>
      <w:r w:rsidR="00504180">
        <w:rPr>
          <w:rFonts w:cstheme="minorHAnsi"/>
        </w:rPr>
        <w:t>potreban da se donese odluka o povećanju temeljnog kapitala, a to je 75% temeljnog kapitala.</w:t>
      </w:r>
      <w:r>
        <w:rPr>
          <w:rFonts w:cstheme="minorHAnsi"/>
        </w:rPr>
        <w:t xml:space="preserve"> Grad Karlovac i Općina Draganić skoro sami </w:t>
      </w:r>
      <w:r w:rsidR="00504180">
        <w:rPr>
          <w:rFonts w:cstheme="minorHAnsi"/>
        </w:rPr>
        <w:t>imaju taj posto</w:t>
      </w:r>
      <w:r w:rsidR="00E07755">
        <w:rPr>
          <w:rFonts w:cstheme="minorHAnsi"/>
        </w:rPr>
        <w:t xml:space="preserve">tak, </w:t>
      </w:r>
      <w:r w:rsidR="00504180">
        <w:rPr>
          <w:rFonts w:cstheme="minorHAnsi"/>
        </w:rPr>
        <w:t xml:space="preserve">točnije </w:t>
      </w:r>
      <w:r w:rsidR="00E07755">
        <w:rPr>
          <w:rFonts w:cstheme="minorHAnsi"/>
        </w:rPr>
        <w:t>72%,</w:t>
      </w:r>
      <w:r>
        <w:rPr>
          <w:rFonts w:cstheme="minorHAnsi"/>
        </w:rPr>
        <w:t xml:space="preserve"> </w:t>
      </w:r>
      <w:r w:rsidR="00B66698">
        <w:rPr>
          <w:rFonts w:cstheme="minorHAnsi"/>
        </w:rPr>
        <w:t xml:space="preserve">što znači da </w:t>
      </w:r>
      <w:r w:rsidR="00504180">
        <w:rPr>
          <w:rFonts w:cstheme="minorHAnsi"/>
        </w:rPr>
        <w:t>ukoliko</w:t>
      </w:r>
      <w:r w:rsidR="00B66698">
        <w:rPr>
          <w:rFonts w:cstheme="minorHAnsi"/>
        </w:rPr>
        <w:t xml:space="preserve"> im se pridruži </w:t>
      </w:r>
      <w:r w:rsidR="00504180">
        <w:rPr>
          <w:rFonts w:cstheme="minorHAnsi"/>
        </w:rPr>
        <w:t xml:space="preserve">praktički </w:t>
      </w:r>
      <w:r w:rsidR="00B66698">
        <w:rPr>
          <w:rFonts w:cstheme="minorHAnsi"/>
        </w:rPr>
        <w:t xml:space="preserve">još samo jedna JLS, doslovno mogu izmijeniti odredbu o temeljnom kapitalu bez ostalih JLS, a temeljni kapital itekako utječe na glasačka prava ostalih JLS. Druga odredba koja je možda problematična je većina kada skupština može odlučivati. </w:t>
      </w:r>
      <w:r w:rsidR="00504180">
        <w:rPr>
          <w:rFonts w:cstheme="minorHAnsi"/>
        </w:rPr>
        <w:t>Propisano je da skupština valjano odlučuje kad su</w:t>
      </w:r>
      <w:r w:rsidR="00B66698">
        <w:rPr>
          <w:rFonts w:cstheme="minorHAnsi"/>
        </w:rPr>
        <w:t xml:space="preserve"> prisutni članovi koji predstavljaju više od polovine temeljnog kapitala, a to je Grad Karlovac sam. </w:t>
      </w:r>
    </w:p>
    <w:p w14:paraId="715A0B72" w14:textId="77777777" w:rsidR="00B66698" w:rsidRDefault="00B66698" w:rsidP="00E53487">
      <w:pPr>
        <w:spacing w:after="0" w:line="240" w:lineRule="auto"/>
        <w:jc w:val="both"/>
        <w:rPr>
          <w:rFonts w:cstheme="minorHAnsi"/>
        </w:rPr>
      </w:pPr>
    </w:p>
    <w:p w14:paraId="215EEFAB" w14:textId="0BC3B48F" w:rsidR="00286A64" w:rsidRDefault="00B66698" w:rsidP="00E53487">
      <w:pPr>
        <w:spacing w:after="0" w:line="240" w:lineRule="auto"/>
        <w:jc w:val="both"/>
        <w:rPr>
          <w:rFonts w:cstheme="minorHAnsi"/>
        </w:rPr>
      </w:pPr>
      <w:r>
        <w:rPr>
          <w:rFonts w:cstheme="minorHAnsi"/>
        </w:rPr>
        <w:t>Odvjetnik Danijel Kardum odgovorio je da je Zakonom o trgovačkim društvima propisa</w:t>
      </w:r>
      <w:r w:rsidR="00504180">
        <w:rPr>
          <w:rFonts w:cstheme="minorHAnsi"/>
        </w:rPr>
        <w:t>no povećanje temeljnog kapitala</w:t>
      </w:r>
      <w:r>
        <w:rPr>
          <w:rFonts w:cstheme="minorHAnsi"/>
        </w:rPr>
        <w:t xml:space="preserve"> te da ako npr. Grad Karlovac želi povećati temeljni kapital, mora i drugim članovima društva ponuditi povećanje kako bi se zadržali isti omjeri. Što se tiče drugog pitanja, odnosno kvoruma, napominje kako se o t</w:t>
      </w:r>
      <w:r w:rsidR="00504180">
        <w:rPr>
          <w:rFonts w:cstheme="minorHAnsi"/>
        </w:rPr>
        <w:t>ome nije baš razgovaralo</w:t>
      </w:r>
      <w:r>
        <w:rPr>
          <w:rFonts w:cstheme="minorHAnsi"/>
        </w:rPr>
        <w:t>, već da je to neka standardna forma koja se svugdje ponavl</w:t>
      </w:r>
      <w:r w:rsidR="00E07755">
        <w:rPr>
          <w:rFonts w:cstheme="minorHAnsi"/>
        </w:rPr>
        <w:t>ja. Međutim, sve odredbe podlož</w:t>
      </w:r>
      <w:r>
        <w:rPr>
          <w:rFonts w:cstheme="minorHAnsi"/>
        </w:rPr>
        <w:t>n</w:t>
      </w:r>
      <w:r w:rsidR="00E07755">
        <w:rPr>
          <w:rFonts w:cstheme="minorHAnsi"/>
        </w:rPr>
        <w:t>e</w:t>
      </w:r>
      <w:r>
        <w:rPr>
          <w:rFonts w:cstheme="minorHAnsi"/>
        </w:rPr>
        <w:t xml:space="preserve"> su promjenama te one nisu definirane za sva vremena, pa se tako i to kasnije može izmijeniti. </w:t>
      </w:r>
    </w:p>
    <w:p w14:paraId="3C908BA9" w14:textId="77777777" w:rsidR="004371DF" w:rsidRDefault="004371DF" w:rsidP="00E53487">
      <w:pPr>
        <w:spacing w:after="0" w:line="240" w:lineRule="auto"/>
        <w:jc w:val="both"/>
        <w:rPr>
          <w:rFonts w:cstheme="minorHAnsi"/>
        </w:rPr>
      </w:pPr>
    </w:p>
    <w:p w14:paraId="04E14282" w14:textId="4826D312" w:rsidR="008165C5" w:rsidRDefault="004371DF" w:rsidP="00E53487">
      <w:pPr>
        <w:spacing w:after="0" w:line="240" w:lineRule="auto"/>
        <w:jc w:val="both"/>
        <w:rPr>
          <w:rFonts w:cstheme="minorHAnsi"/>
        </w:rPr>
      </w:pPr>
      <w:r>
        <w:rPr>
          <w:rFonts w:cstheme="minorHAnsi"/>
        </w:rPr>
        <w:t xml:space="preserve">Nakon rasprave Općinsko vijeće pristupilo je glasanju te je </w:t>
      </w:r>
      <w:r w:rsidRPr="004371DF">
        <w:rPr>
          <w:rFonts w:cstheme="minorHAnsi"/>
        </w:rPr>
        <w:t>Odluk</w:t>
      </w:r>
      <w:r>
        <w:rPr>
          <w:rFonts w:cstheme="minorHAnsi"/>
        </w:rPr>
        <w:t>a</w:t>
      </w:r>
      <w:r w:rsidRPr="004371DF">
        <w:rPr>
          <w:rFonts w:cstheme="minorHAnsi"/>
        </w:rPr>
        <w:t xml:space="preserve"> o davanju suglasnosti na statusnu promjenu pripajanja trgovačkog društva Komunalno Ozalj</w:t>
      </w:r>
      <w:r>
        <w:rPr>
          <w:rFonts w:cstheme="minorHAnsi"/>
        </w:rPr>
        <w:t xml:space="preserve"> usvojena sa 5 glasova ZA te 2 glasa SUZDRŽANO.</w:t>
      </w:r>
    </w:p>
    <w:p w14:paraId="1C7FDBDC" w14:textId="77777777" w:rsidR="008165C5" w:rsidRDefault="008165C5" w:rsidP="00E53487">
      <w:pPr>
        <w:spacing w:after="0" w:line="240" w:lineRule="auto"/>
        <w:jc w:val="both"/>
        <w:rPr>
          <w:rFonts w:cstheme="minorHAnsi"/>
        </w:rPr>
      </w:pPr>
    </w:p>
    <w:p w14:paraId="6DD65953" w14:textId="58D6DD2B" w:rsidR="008165C5" w:rsidRPr="0004679F" w:rsidRDefault="008165C5" w:rsidP="008165C5">
      <w:pPr>
        <w:pStyle w:val="Odlomakpopisa"/>
        <w:numPr>
          <w:ilvl w:val="0"/>
          <w:numId w:val="17"/>
        </w:numPr>
        <w:spacing w:after="0" w:line="240" w:lineRule="auto"/>
        <w:jc w:val="both"/>
        <w:rPr>
          <w:rFonts w:cstheme="minorHAnsi"/>
          <w:b/>
          <w:bCs/>
        </w:rPr>
      </w:pPr>
      <w:r w:rsidRPr="0004679F">
        <w:rPr>
          <w:rFonts w:cstheme="minorHAnsi"/>
          <w:b/>
          <w:bCs/>
        </w:rPr>
        <w:t>Aktualni sat</w:t>
      </w:r>
    </w:p>
    <w:p w14:paraId="79A9BA7B" w14:textId="77777777" w:rsidR="00D508C7" w:rsidRDefault="00D508C7" w:rsidP="00D508C7">
      <w:pPr>
        <w:spacing w:after="0" w:line="240" w:lineRule="auto"/>
        <w:jc w:val="both"/>
        <w:rPr>
          <w:rFonts w:cstheme="minorHAnsi"/>
        </w:rPr>
      </w:pPr>
    </w:p>
    <w:p w14:paraId="6A8943C5" w14:textId="4F706796" w:rsidR="00D508C7" w:rsidRDefault="002303CA" w:rsidP="00D508C7">
      <w:pPr>
        <w:spacing w:after="0" w:line="240" w:lineRule="auto"/>
        <w:jc w:val="both"/>
        <w:rPr>
          <w:rFonts w:cstheme="minorHAnsi"/>
        </w:rPr>
      </w:pPr>
      <w:r>
        <w:rPr>
          <w:rFonts w:cstheme="minorHAnsi"/>
        </w:rPr>
        <w:t>Vijećnik Zlatko Moravac pitao je kada će početi postavljanje novih lam</w:t>
      </w:r>
      <w:r w:rsidR="006E126F">
        <w:rPr>
          <w:rFonts w:cstheme="minorHAnsi"/>
        </w:rPr>
        <w:t>p</w:t>
      </w:r>
      <w:r>
        <w:rPr>
          <w:rFonts w:cstheme="minorHAnsi"/>
        </w:rPr>
        <w:t>i javne rasvjete i da li su kakve naznake da li će se sanirati cesta prema Lipniku</w:t>
      </w:r>
      <w:r w:rsidR="006E126F">
        <w:rPr>
          <w:rFonts w:cstheme="minorHAnsi"/>
        </w:rPr>
        <w:t>.</w:t>
      </w:r>
    </w:p>
    <w:p w14:paraId="23484240" w14:textId="77777777" w:rsidR="002303CA" w:rsidRDefault="002303CA" w:rsidP="00D508C7">
      <w:pPr>
        <w:spacing w:after="0" w:line="240" w:lineRule="auto"/>
        <w:jc w:val="both"/>
        <w:rPr>
          <w:rFonts w:cstheme="minorHAnsi"/>
        </w:rPr>
      </w:pPr>
    </w:p>
    <w:p w14:paraId="0C48DE85" w14:textId="61554C15" w:rsidR="002303CA" w:rsidRDefault="002303CA" w:rsidP="00D508C7">
      <w:pPr>
        <w:spacing w:after="0" w:line="240" w:lineRule="auto"/>
        <w:jc w:val="both"/>
        <w:rPr>
          <w:rFonts w:cstheme="minorHAnsi"/>
        </w:rPr>
      </w:pPr>
      <w:r>
        <w:rPr>
          <w:rFonts w:cstheme="minorHAnsi"/>
        </w:rPr>
        <w:t>Načelnik je odgovorio kako je prošli tjedan održana prezentacija solarnih lampi, dobili smo ponudu za takve lampe te će taj projekt uskoro biti realiziran. Što se tiče ceste prema Lipniku, više upita je upućeno ŽUC-u i od strane Općine Žakanje i od Općine Ribnik, ali do sada nismo dobili konkretni odgovor.</w:t>
      </w:r>
    </w:p>
    <w:p w14:paraId="014C3CA5" w14:textId="77777777" w:rsidR="004E78FC" w:rsidRDefault="004E78FC" w:rsidP="00D508C7">
      <w:pPr>
        <w:spacing w:after="0" w:line="240" w:lineRule="auto"/>
        <w:jc w:val="both"/>
        <w:rPr>
          <w:rFonts w:cstheme="minorHAnsi"/>
        </w:rPr>
      </w:pPr>
    </w:p>
    <w:p w14:paraId="1621BA06" w14:textId="71173F47" w:rsidR="004E78FC" w:rsidRDefault="004E78FC" w:rsidP="00D508C7">
      <w:pPr>
        <w:spacing w:after="0" w:line="240" w:lineRule="auto"/>
        <w:jc w:val="both"/>
        <w:rPr>
          <w:rFonts w:cstheme="minorHAnsi"/>
        </w:rPr>
      </w:pPr>
      <w:r>
        <w:rPr>
          <w:rFonts w:cstheme="minorHAnsi"/>
        </w:rPr>
        <w:t>Vijećnica Valentina Jaklević Kolić pitala je kada će početi izgradnja autobusnog stajališta u Pravutini.</w:t>
      </w:r>
    </w:p>
    <w:p w14:paraId="68BF0D67" w14:textId="77777777" w:rsidR="004E78FC" w:rsidRDefault="004E78FC" w:rsidP="00D508C7">
      <w:pPr>
        <w:spacing w:after="0" w:line="240" w:lineRule="auto"/>
        <w:jc w:val="both"/>
        <w:rPr>
          <w:rFonts w:cstheme="minorHAnsi"/>
        </w:rPr>
      </w:pPr>
    </w:p>
    <w:p w14:paraId="2679BC61" w14:textId="4BEF5FE2" w:rsidR="004E78FC" w:rsidRDefault="004E78FC" w:rsidP="00D508C7">
      <w:pPr>
        <w:spacing w:after="0" w:line="240" w:lineRule="auto"/>
        <w:jc w:val="both"/>
        <w:rPr>
          <w:rFonts w:cstheme="minorHAnsi"/>
        </w:rPr>
      </w:pPr>
      <w:r>
        <w:rPr>
          <w:rFonts w:cstheme="minorHAnsi"/>
        </w:rPr>
        <w:t>Načelnik Danijel Jurkaš odgovorio je da će počet izgradnja kada se ispravi greška iz elaborata za koju Općina Žakanje nije odgovorna već ŽUC. Novi elaborat je u izradi.</w:t>
      </w:r>
    </w:p>
    <w:p w14:paraId="24AFB27B" w14:textId="77777777" w:rsidR="004E78FC" w:rsidRDefault="004E78FC" w:rsidP="00D508C7">
      <w:pPr>
        <w:spacing w:after="0" w:line="240" w:lineRule="auto"/>
        <w:jc w:val="both"/>
        <w:rPr>
          <w:rFonts w:cstheme="minorHAnsi"/>
        </w:rPr>
      </w:pPr>
    </w:p>
    <w:p w14:paraId="6B0F616C" w14:textId="1ABCC5AD" w:rsidR="004E78FC" w:rsidRDefault="004E78FC" w:rsidP="00D508C7">
      <w:pPr>
        <w:spacing w:after="0" w:line="240" w:lineRule="auto"/>
        <w:jc w:val="both"/>
        <w:rPr>
          <w:rFonts w:cstheme="minorHAnsi"/>
        </w:rPr>
      </w:pPr>
      <w:r>
        <w:rPr>
          <w:rFonts w:cstheme="minorHAnsi"/>
        </w:rPr>
        <w:t>Vijećnik Hrvoje Jurić pitao je u kojoj je fazi uređenje ceste Zaluka Lipnička – Radenići te kada će se početi sa nasipavanjem poljskih putova.</w:t>
      </w:r>
    </w:p>
    <w:p w14:paraId="1A39DCE3" w14:textId="77777777" w:rsidR="004E78FC" w:rsidRDefault="004E78FC" w:rsidP="00D508C7">
      <w:pPr>
        <w:spacing w:after="0" w:line="240" w:lineRule="auto"/>
        <w:jc w:val="both"/>
        <w:rPr>
          <w:rFonts w:cstheme="minorHAnsi"/>
        </w:rPr>
      </w:pPr>
    </w:p>
    <w:p w14:paraId="31ABA610" w14:textId="3B8A5EB6" w:rsidR="004E78FC" w:rsidRDefault="004E78FC" w:rsidP="00D508C7">
      <w:pPr>
        <w:spacing w:after="0" w:line="240" w:lineRule="auto"/>
        <w:jc w:val="both"/>
        <w:rPr>
          <w:rFonts w:cstheme="minorHAnsi"/>
        </w:rPr>
      </w:pPr>
      <w:r>
        <w:rPr>
          <w:rFonts w:cstheme="minorHAnsi"/>
        </w:rPr>
        <w:t>Načelnik je odgovorio da se priprema projektna prijava na javni poziv Karlovačke županije kako bi se osigurala financijska sredstva za provedbu. Općina Ribnik je navodno već osigurala sredstva tako će se projekt provoditi u isto vrijeme, a također i ovisi o vremenskim uvjetima. Poljski putovi su se već počeli nasipavati te će i Pravutina doći na red, a ovisi i o vremenskim prilikama.</w:t>
      </w:r>
    </w:p>
    <w:p w14:paraId="76F57356" w14:textId="77777777" w:rsidR="00713CB5" w:rsidRDefault="00713CB5" w:rsidP="00D508C7">
      <w:pPr>
        <w:spacing w:after="0" w:line="240" w:lineRule="auto"/>
        <w:jc w:val="both"/>
        <w:rPr>
          <w:rFonts w:cstheme="minorHAnsi"/>
        </w:rPr>
      </w:pPr>
    </w:p>
    <w:p w14:paraId="4E5371B0" w14:textId="6BEEF7D0" w:rsidR="00CF5D38" w:rsidRDefault="00713CB5" w:rsidP="00D508C7">
      <w:pPr>
        <w:spacing w:after="0" w:line="240" w:lineRule="auto"/>
        <w:jc w:val="both"/>
        <w:rPr>
          <w:rFonts w:cstheme="minorHAnsi"/>
        </w:rPr>
      </w:pPr>
      <w:r>
        <w:rPr>
          <w:rFonts w:cstheme="minorHAnsi"/>
        </w:rPr>
        <w:t>Načelnik Danijel Jurkaš</w:t>
      </w:r>
      <w:r w:rsidR="00CF5D38">
        <w:rPr>
          <w:rFonts w:cstheme="minorHAnsi"/>
        </w:rPr>
        <w:t xml:space="preserve"> zamolio je pročelnicu Anitu Srbelj-Dehlić, s obzirom na nedavne informacije na društvenim mrežama u svezi por</w:t>
      </w:r>
      <w:r w:rsidR="006E126F">
        <w:rPr>
          <w:rFonts w:cstheme="minorHAnsi"/>
        </w:rPr>
        <w:t xml:space="preserve">eznih stopa poreza na dohodak, </w:t>
      </w:r>
      <w:r w:rsidR="00CF5D38">
        <w:rPr>
          <w:rFonts w:cstheme="minorHAnsi"/>
        </w:rPr>
        <w:t>da pojasni temelje i razloge predlaganja navedenih stopa a koje su usvojene u studenom 2023. godine.</w:t>
      </w:r>
    </w:p>
    <w:p w14:paraId="33D6D1B5" w14:textId="77777777" w:rsidR="00CF5D38" w:rsidRDefault="00CF5D38" w:rsidP="00D508C7">
      <w:pPr>
        <w:spacing w:after="0" w:line="240" w:lineRule="auto"/>
        <w:jc w:val="both"/>
        <w:rPr>
          <w:rFonts w:cstheme="minorHAnsi"/>
        </w:rPr>
      </w:pPr>
    </w:p>
    <w:p w14:paraId="05FB925A" w14:textId="488EE896" w:rsidR="00D44822" w:rsidRDefault="00CF5D38" w:rsidP="00D508C7">
      <w:pPr>
        <w:spacing w:after="0" w:line="240" w:lineRule="auto"/>
        <w:jc w:val="both"/>
        <w:rPr>
          <w:rFonts w:cstheme="minorHAnsi"/>
        </w:rPr>
      </w:pPr>
      <w:r>
        <w:rPr>
          <w:rFonts w:cstheme="minorHAnsi"/>
        </w:rPr>
        <w:t xml:space="preserve">Pročelnica Anita Srbelj-Dehlić iznijela je podatke i izračune mjesečnih bruto i neto primanja te iznose poreznih obveza iz istih. Iz priloženih podataka koji su dati na uvid vijećnicima, razvidno je </w:t>
      </w:r>
      <w:r w:rsidR="007B32B7">
        <w:rPr>
          <w:rFonts w:cstheme="minorHAnsi"/>
        </w:rPr>
        <w:t xml:space="preserve">da osobe koje imaju mjesečnu bruto plaću u iznosu između 1.000 i 1.400 eura prema novim poreznim stopama </w:t>
      </w:r>
      <w:r w:rsidR="007B32B7" w:rsidRPr="00D44822">
        <w:rPr>
          <w:rFonts w:cstheme="minorHAnsi"/>
        </w:rPr>
        <w:t xml:space="preserve">plaćaju </w:t>
      </w:r>
      <w:r w:rsidR="00D44822" w:rsidRPr="00D44822">
        <w:rPr>
          <w:rFonts w:cstheme="minorHAnsi"/>
        </w:rPr>
        <w:t xml:space="preserve">nešto malo </w:t>
      </w:r>
      <w:r w:rsidR="007B32B7" w:rsidRPr="00D44822">
        <w:rPr>
          <w:rFonts w:cstheme="minorHAnsi"/>
        </w:rPr>
        <w:t>više poreza</w:t>
      </w:r>
      <w:r w:rsidR="00D44822" w:rsidRPr="00D44822">
        <w:rPr>
          <w:rFonts w:cstheme="minorHAnsi"/>
        </w:rPr>
        <w:t xml:space="preserve"> (</w:t>
      </w:r>
      <w:r w:rsidR="00D44822">
        <w:rPr>
          <w:rFonts w:cstheme="minorHAnsi"/>
        </w:rPr>
        <w:t>4</w:t>
      </w:r>
      <w:r w:rsidR="00D44822" w:rsidRPr="00D44822">
        <w:rPr>
          <w:rFonts w:cstheme="minorHAnsi"/>
        </w:rPr>
        <w:t>-7%)</w:t>
      </w:r>
      <w:r w:rsidR="007B32B7" w:rsidRPr="00D44822">
        <w:rPr>
          <w:rFonts w:cstheme="minorHAnsi"/>
        </w:rPr>
        <w:t xml:space="preserve"> </w:t>
      </w:r>
      <w:r w:rsidR="007B32B7">
        <w:rPr>
          <w:rFonts w:cstheme="minorHAnsi"/>
        </w:rPr>
        <w:t>u odnosu na prijašnje stope, ali je mjesečna neto plaća rasla</w:t>
      </w:r>
      <w:r w:rsidR="00D44822">
        <w:rPr>
          <w:rFonts w:cstheme="minorHAnsi"/>
        </w:rPr>
        <w:t xml:space="preserve"> (3%)</w:t>
      </w:r>
      <w:r w:rsidR="007B32B7">
        <w:rPr>
          <w:rFonts w:cstheme="minorHAnsi"/>
        </w:rPr>
        <w:t>. Osobe koje imaju bruto plaću od 1.400 do 2.000 eura plaćaju više poreza</w:t>
      </w:r>
      <w:r w:rsidR="00D44822">
        <w:rPr>
          <w:rFonts w:cstheme="minorHAnsi"/>
        </w:rPr>
        <w:t xml:space="preserve"> (4-7%)</w:t>
      </w:r>
      <w:r w:rsidR="007B32B7">
        <w:rPr>
          <w:rFonts w:cstheme="minorHAnsi"/>
        </w:rPr>
        <w:t xml:space="preserve">, a neto plaća je </w:t>
      </w:r>
      <w:r w:rsidR="00D44822">
        <w:rPr>
          <w:rFonts w:cstheme="minorHAnsi"/>
        </w:rPr>
        <w:t xml:space="preserve">nešto </w:t>
      </w:r>
      <w:r w:rsidR="007B32B7">
        <w:rPr>
          <w:rFonts w:cstheme="minorHAnsi"/>
        </w:rPr>
        <w:t>manja</w:t>
      </w:r>
      <w:r w:rsidR="00D44822">
        <w:rPr>
          <w:rFonts w:cstheme="minorHAnsi"/>
        </w:rPr>
        <w:t xml:space="preserve"> (1%) nego ranije</w:t>
      </w:r>
      <w:r w:rsidR="007B32B7">
        <w:rPr>
          <w:rFonts w:cstheme="minorHAnsi"/>
        </w:rPr>
        <w:t xml:space="preserve">. Osobe koje primaju bruto plaću između 1.000 i 2.000 eura </w:t>
      </w:r>
      <w:r w:rsidR="00303036">
        <w:rPr>
          <w:rFonts w:cstheme="minorHAnsi"/>
        </w:rPr>
        <w:t>te imaju najmanje jedno dijete</w:t>
      </w:r>
      <w:r w:rsidR="00D44822">
        <w:rPr>
          <w:rFonts w:cstheme="minorHAnsi"/>
        </w:rPr>
        <w:t xml:space="preserve"> kao poreznu olakšicu</w:t>
      </w:r>
      <w:r w:rsidR="00303036">
        <w:rPr>
          <w:rFonts w:cstheme="minorHAnsi"/>
        </w:rPr>
        <w:t xml:space="preserve"> </w:t>
      </w:r>
      <w:r w:rsidR="007B32B7">
        <w:rPr>
          <w:rFonts w:cstheme="minorHAnsi"/>
        </w:rPr>
        <w:t>plaćaju manje poreza</w:t>
      </w:r>
      <w:r w:rsidR="00D44822">
        <w:rPr>
          <w:rFonts w:cstheme="minorHAnsi"/>
        </w:rPr>
        <w:t xml:space="preserve"> (prosječno 25%),</w:t>
      </w:r>
      <w:r w:rsidR="007B32B7">
        <w:rPr>
          <w:rFonts w:cstheme="minorHAnsi"/>
        </w:rPr>
        <w:t xml:space="preserve"> </w:t>
      </w:r>
      <w:r w:rsidR="00D44822">
        <w:rPr>
          <w:rFonts w:cstheme="minorHAnsi"/>
        </w:rPr>
        <w:t xml:space="preserve">a </w:t>
      </w:r>
      <w:r w:rsidR="007B32B7">
        <w:rPr>
          <w:rFonts w:cstheme="minorHAnsi"/>
        </w:rPr>
        <w:t>neto plaća rasla</w:t>
      </w:r>
      <w:r w:rsidR="00D44822">
        <w:rPr>
          <w:rFonts w:cstheme="minorHAnsi"/>
        </w:rPr>
        <w:t xml:space="preserve"> je prosječno 2%</w:t>
      </w:r>
      <w:r w:rsidR="007B32B7">
        <w:rPr>
          <w:rFonts w:cstheme="minorHAnsi"/>
        </w:rPr>
        <w:t xml:space="preserve">. </w:t>
      </w:r>
      <w:r w:rsidR="00D44822">
        <w:rPr>
          <w:rFonts w:cstheme="minorHAnsi"/>
        </w:rPr>
        <w:t>Osobe koje primaju bruto plaću između 1.000 i 2.000 eura te imaju najmanje dvoje djece kao poreznu olakšicu plaćaju manje poreza (prosječno 50%), a neto plaća rasla je prosječno 3%.</w:t>
      </w:r>
    </w:p>
    <w:p w14:paraId="6AC3AE55" w14:textId="656E18F6" w:rsidR="007B32B7" w:rsidRDefault="007B32B7" w:rsidP="00D508C7">
      <w:pPr>
        <w:spacing w:after="0" w:line="240" w:lineRule="auto"/>
        <w:jc w:val="both"/>
        <w:rPr>
          <w:rFonts w:cstheme="minorHAnsi"/>
        </w:rPr>
      </w:pPr>
      <w:r>
        <w:rPr>
          <w:rFonts w:cstheme="minorHAnsi"/>
        </w:rPr>
        <w:t>Iz tih podataka</w:t>
      </w:r>
      <w:r w:rsidR="00D44822">
        <w:rPr>
          <w:rFonts w:cstheme="minorHAnsi"/>
        </w:rPr>
        <w:t xml:space="preserve"> vidljivo je da su neto plaće uglavnom rasle, a također se</w:t>
      </w:r>
      <w:r>
        <w:rPr>
          <w:rFonts w:cstheme="minorHAnsi"/>
        </w:rPr>
        <w:t xml:space="preserve"> može procijeniti da ukupni prihod od poreza na dohodak za Općinu Žakanje neće </w:t>
      </w:r>
      <w:r w:rsidR="00303036">
        <w:rPr>
          <w:rFonts w:cstheme="minorHAnsi"/>
        </w:rPr>
        <w:t xml:space="preserve">značajno </w:t>
      </w:r>
      <w:r>
        <w:rPr>
          <w:rFonts w:cstheme="minorHAnsi"/>
        </w:rPr>
        <w:t xml:space="preserve">rasti s obzirom </w:t>
      </w:r>
      <w:r w:rsidR="00CD7346">
        <w:rPr>
          <w:rFonts w:cstheme="minorHAnsi"/>
        </w:rPr>
        <w:t xml:space="preserve">na povećanje poreznih stopa. </w:t>
      </w:r>
      <w:r w:rsidR="00303036">
        <w:rPr>
          <w:rFonts w:cstheme="minorHAnsi"/>
        </w:rPr>
        <w:t>Rast poreznih prihoda očekuje se u indeksu koliko i prethodnih godina (cca. 20%).</w:t>
      </w:r>
      <w:r w:rsidR="00CD7346">
        <w:rPr>
          <w:rFonts w:cstheme="minorHAnsi"/>
        </w:rPr>
        <w:t>U prilog toj projekciji ide i podatak da se u ovoj godini očekuje povrati poreza po godišnjim prijavama za 2023. godinu u iznosu od 72.000 eura, dok je lani taj iznos bio 55.000 eura.</w:t>
      </w:r>
      <w:r w:rsidR="00303036">
        <w:rPr>
          <w:rFonts w:cstheme="minorHAnsi"/>
        </w:rPr>
        <w:t xml:space="preserve"> Na temelju takvih izračuna, predložene su</w:t>
      </w:r>
      <w:r w:rsidR="0053060E">
        <w:rPr>
          <w:rFonts w:cstheme="minorHAnsi"/>
        </w:rPr>
        <w:t xml:space="preserve"> i</w:t>
      </w:r>
      <w:r w:rsidR="00303036">
        <w:rPr>
          <w:rFonts w:cstheme="minorHAnsi"/>
        </w:rPr>
        <w:t xml:space="preserve"> porezne stope. Protekom jedne porezne godine utvrdit će se stvarno stanje poreznih prihoda te je onda sukladno tom ostvarenju moguće korigirati porezne stope.</w:t>
      </w:r>
    </w:p>
    <w:p w14:paraId="60AB7428" w14:textId="77777777" w:rsidR="007B32B7" w:rsidRDefault="007B32B7" w:rsidP="00D508C7">
      <w:pPr>
        <w:spacing w:after="0" w:line="240" w:lineRule="auto"/>
        <w:jc w:val="both"/>
        <w:rPr>
          <w:rFonts w:cstheme="minorHAnsi"/>
        </w:rPr>
      </w:pPr>
    </w:p>
    <w:p w14:paraId="0CF89A15" w14:textId="499CA908" w:rsidR="008165C5" w:rsidRDefault="008165C5" w:rsidP="008165C5">
      <w:pPr>
        <w:spacing w:after="0" w:line="240" w:lineRule="auto"/>
        <w:jc w:val="both"/>
        <w:rPr>
          <w:rFonts w:cstheme="minorHAnsi"/>
        </w:rPr>
      </w:pPr>
      <w:r>
        <w:rPr>
          <w:rFonts w:cstheme="minorHAnsi"/>
        </w:rPr>
        <w:t>Ad2.)</w:t>
      </w:r>
    </w:p>
    <w:p w14:paraId="0F39506D" w14:textId="34E5FB30" w:rsidR="008165C5" w:rsidRDefault="008165C5" w:rsidP="008165C5">
      <w:pPr>
        <w:spacing w:after="0" w:line="240" w:lineRule="auto"/>
        <w:jc w:val="both"/>
        <w:rPr>
          <w:rFonts w:cstheme="minorHAnsi"/>
        </w:rPr>
      </w:pPr>
      <w:r>
        <w:rPr>
          <w:rFonts w:cstheme="minorHAnsi"/>
        </w:rPr>
        <w:t>Zapisnik s 21. sjednice Općinskog vijeća Općine Žakanje usvojen je jednoglasno sa 7 glasova ZA.</w:t>
      </w:r>
    </w:p>
    <w:p w14:paraId="0307E5CA" w14:textId="77777777" w:rsidR="008165C5" w:rsidRDefault="008165C5" w:rsidP="008165C5">
      <w:pPr>
        <w:spacing w:after="0" w:line="240" w:lineRule="auto"/>
        <w:jc w:val="both"/>
        <w:rPr>
          <w:rFonts w:cstheme="minorHAnsi"/>
        </w:rPr>
      </w:pPr>
    </w:p>
    <w:p w14:paraId="6887C97E" w14:textId="78E0C49F" w:rsidR="008165C5" w:rsidRDefault="008165C5" w:rsidP="008165C5">
      <w:pPr>
        <w:spacing w:after="0" w:line="240" w:lineRule="auto"/>
        <w:jc w:val="both"/>
        <w:rPr>
          <w:rFonts w:cstheme="minorHAnsi"/>
        </w:rPr>
      </w:pPr>
      <w:r>
        <w:rPr>
          <w:rFonts w:cstheme="minorHAnsi"/>
        </w:rPr>
        <w:t>Ad3.)</w:t>
      </w:r>
    </w:p>
    <w:p w14:paraId="48FEC45D" w14:textId="54A1AAA2" w:rsidR="008165C5" w:rsidRDefault="008165C5" w:rsidP="008165C5">
      <w:pPr>
        <w:spacing w:after="0" w:line="240" w:lineRule="auto"/>
        <w:jc w:val="both"/>
        <w:rPr>
          <w:rFonts w:cstheme="minorHAnsi"/>
        </w:rPr>
      </w:pPr>
      <w:r>
        <w:rPr>
          <w:rFonts w:cstheme="minorHAnsi"/>
        </w:rPr>
        <w:t xml:space="preserve">Pročelnica Anita Srbelj-Dehlić tumačila je prijedlog I. izmjena i dopuna Proračuna Općine Žakanje. Naglasila je kako se planirani prihodi povećavaju za </w:t>
      </w:r>
      <w:r w:rsidRPr="008165C5">
        <w:rPr>
          <w:rFonts w:cstheme="minorHAnsi"/>
        </w:rPr>
        <w:t>280.482,30</w:t>
      </w:r>
      <w:r>
        <w:rPr>
          <w:rFonts w:cstheme="minorHAnsi"/>
        </w:rPr>
        <w:t xml:space="preserve"> eura, a rashodi</w:t>
      </w:r>
      <w:r w:rsidRPr="008165C5">
        <w:t xml:space="preserve"> </w:t>
      </w:r>
      <w:r>
        <w:t xml:space="preserve">za </w:t>
      </w:r>
      <w:r w:rsidRPr="008165C5">
        <w:rPr>
          <w:rFonts w:cstheme="minorHAnsi"/>
        </w:rPr>
        <w:t>467.131,19</w:t>
      </w:r>
      <w:r>
        <w:rPr>
          <w:rFonts w:cstheme="minorHAnsi"/>
        </w:rPr>
        <w:t xml:space="preserve"> eura. Planira se također i preneseni višak prihoda iz prethodne godine u iznosu od </w:t>
      </w:r>
      <w:r w:rsidRPr="008165C5">
        <w:rPr>
          <w:rFonts w:cstheme="minorHAnsi"/>
        </w:rPr>
        <w:t>186.648,89</w:t>
      </w:r>
      <w:r>
        <w:rPr>
          <w:rFonts w:cstheme="minorHAnsi"/>
        </w:rPr>
        <w:t xml:space="preserve"> eura. Višak se odnosi većim dijelom na sredstva koja su krajem prošle godine uplaćena u proračun Općine, a za sanaciju šteta od elementarne nepogode. Istaknula je kako je do danas isplaćena većina sredstava korisnicima. Objasnila je da se povećanje planiranih rashoda odnosi na projekte koji nisu bili završeni do kraja prošle godine te su završeni ove godine, na projekte za koje se ukazala potreba za provedbu, te projekte za koje je odobreno sufinanciranje temeljem Javnih poziva ministarstva.</w:t>
      </w:r>
    </w:p>
    <w:p w14:paraId="52485A25" w14:textId="77777777" w:rsidR="008165C5" w:rsidRDefault="008165C5" w:rsidP="008165C5">
      <w:pPr>
        <w:spacing w:after="0" w:line="240" w:lineRule="auto"/>
        <w:jc w:val="both"/>
        <w:rPr>
          <w:rFonts w:cstheme="minorHAnsi"/>
        </w:rPr>
      </w:pPr>
    </w:p>
    <w:p w14:paraId="56024277" w14:textId="5235ADA1" w:rsidR="008165C5" w:rsidRDefault="008165C5" w:rsidP="008165C5">
      <w:pPr>
        <w:spacing w:after="0" w:line="240" w:lineRule="auto"/>
        <w:jc w:val="both"/>
        <w:rPr>
          <w:rFonts w:cstheme="minorHAnsi"/>
        </w:rPr>
      </w:pPr>
      <w:r>
        <w:rPr>
          <w:rFonts w:cstheme="minorHAnsi"/>
        </w:rPr>
        <w:t xml:space="preserve">Predlaže također i dopunu i to da se rashodi povećaju za ukupno 17.000 eura za Aktivnost „Transformacija prostornog plana uređenja Općine Žakanje“ i Aktivnost „I. izmjene i dopune Urbanističkog plana uređenja ugostiteljsko-turističke zone Jurovo“. Prihodi za financiranje planiraju se u okviru izvora Pomoći, budući da su sredstva </w:t>
      </w:r>
      <w:r w:rsidR="00E55F14">
        <w:rPr>
          <w:rFonts w:cstheme="minorHAnsi"/>
        </w:rPr>
        <w:t xml:space="preserve">za financiranje u iznosu od 100% troškova </w:t>
      </w:r>
      <w:r>
        <w:rPr>
          <w:rFonts w:cstheme="minorHAnsi"/>
        </w:rPr>
        <w:t>osigurana iz Nacionalnog plana oporavka i otpornosti.</w:t>
      </w:r>
    </w:p>
    <w:p w14:paraId="3553E5BF" w14:textId="77777777" w:rsidR="00E55F14" w:rsidRDefault="00E55F14" w:rsidP="008165C5">
      <w:pPr>
        <w:spacing w:after="0" w:line="240" w:lineRule="auto"/>
        <w:jc w:val="both"/>
        <w:rPr>
          <w:rFonts w:cstheme="minorHAnsi"/>
        </w:rPr>
      </w:pPr>
    </w:p>
    <w:p w14:paraId="4BE6BAEA" w14:textId="44235BEE" w:rsidR="00E55F14" w:rsidRDefault="00E55F14" w:rsidP="008165C5">
      <w:pPr>
        <w:spacing w:after="0" w:line="240" w:lineRule="auto"/>
        <w:jc w:val="both"/>
        <w:rPr>
          <w:rFonts w:cstheme="minorHAnsi"/>
        </w:rPr>
      </w:pPr>
      <w:r>
        <w:rPr>
          <w:rFonts w:cstheme="minorHAnsi"/>
        </w:rPr>
        <w:t>Općinsko vijeće Općine Žakanje glasalo je o predloženim dopunama te je iste usvojilo jednoglasno sa 7 glasova ZA.</w:t>
      </w:r>
    </w:p>
    <w:p w14:paraId="308C2843" w14:textId="77777777" w:rsidR="00E55F14" w:rsidRDefault="00E55F14" w:rsidP="008165C5">
      <w:pPr>
        <w:spacing w:after="0" w:line="240" w:lineRule="auto"/>
        <w:jc w:val="both"/>
        <w:rPr>
          <w:rFonts w:cstheme="minorHAnsi"/>
        </w:rPr>
      </w:pPr>
    </w:p>
    <w:p w14:paraId="483D2D78" w14:textId="7CAA6F9F" w:rsidR="00E55F14" w:rsidRDefault="00E55F14" w:rsidP="008165C5">
      <w:pPr>
        <w:spacing w:after="0" w:line="240" w:lineRule="auto"/>
        <w:jc w:val="both"/>
        <w:rPr>
          <w:rFonts w:cstheme="minorHAnsi"/>
        </w:rPr>
      </w:pPr>
      <w:r>
        <w:rPr>
          <w:rFonts w:cstheme="minorHAnsi"/>
        </w:rPr>
        <w:t>Općinsko vijeće Općine Žakanje glasalo je o I. izmjenama i dopunama Proračuna Općine Žakanje te su iste usvojene jednoglasno sa 7 glasova ZA.</w:t>
      </w:r>
    </w:p>
    <w:p w14:paraId="74B72E56" w14:textId="77777777" w:rsidR="00E55F14" w:rsidRDefault="00E55F14" w:rsidP="008165C5">
      <w:pPr>
        <w:spacing w:after="0" w:line="240" w:lineRule="auto"/>
        <w:jc w:val="both"/>
        <w:rPr>
          <w:rFonts w:cstheme="minorHAnsi"/>
        </w:rPr>
      </w:pPr>
    </w:p>
    <w:p w14:paraId="7F1D0F6E" w14:textId="472B040F" w:rsidR="00E55F14" w:rsidRDefault="00E55F14" w:rsidP="008165C5">
      <w:pPr>
        <w:spacing w:after="0" w:line="240" w:lineRule="auto"/>
        <w:jc w:val="both"/>
        <w:rPr>
          <w:rFonts w:cstheme="minorHAnsi"/>
        </w:rPr>
      </w:pPr>
      <w:r>
        <w:rPr>
          <w:rFonts w:cstheme="minorHAnsi"/>
        </w:rPr>
        <w:t>Ad4.)</w:t>
      </w:r>
    </w:p>
    <w:p w14:paraId="656F6C4F" w14:textId="7E9AED6F" w:rsidR="00650B12" w:rsidRDefault="00E55F14" w:rsidP="008165C5">
      <w:pPr>
        <w:spacing w:after="0" w:line="240" w:lineRule="auto"/>
        <w:jc w:val="both"/>
        <w:rPr>
          <w:rFonts w:cstheme="minorHAnsi"/>
        </w:rPr>
      </w:pPr>
      <w:r>
        <w:rPr>
          <w:rFonts w:cstheme="minorHAnsi"/>
        </w:rPr>
        <w:t>Pročelnica Anita Srbelj-Dehlić tumačila je I. izmjene i dopune Programa održavanja komunalne infrastrukture za 2024. godinu te napomenula da se predložene izmjene odnose na osiguravanje sredstava za uređenje sustava oborinske odvodnje u Zaluki Lipničkoj uz županijsku cestu.</w:t>
      </w:r>
    </w:p>
    <w:p w14:paraId="586FD61C" w14:textId="77777777" w:rsidR="00E55F14" w:rsidRDefault="00E55F14" w:rsidP="008165C5">
      <w:pPr>
        <w:spacing w:after="0" w:line="240" w:lineRule="auto"/>
        <w:jc w:val="both"/>
        <w:rPr>
          <w:rFonts w:cstheme="minorHAnsi"/>
        </w:rPr>
      </w:pPr>
    </w:p>
    <w:p w14:paraId="268B1BF5" w14:textId="4DBD9B86" w:rsidR="00E55F14" w:rsidRDefault="00E55F14" w:rsidP="008165C5">
      <w:pPr>
        <w:spacing w:after="0" w:line="240" w:lineRule="auto"/>
        <w:jc w:val="both"/>
        <w:rPr>
          <w:rFonts w:cstheme="minorHAnsi"/>
        </w:rPr>
      </w:pPr>
      <w:r>
        <w:rPr>
          <w:rFonts w:cstheme="minorHAnsi"/>
        </w:rPr>
        <w:t>Općinsko vijeće Općine Žakanje pristupilo je glasanju te su I. izmjene i dopune Programa održavanja komunalne infrastrukture za 2024. godinu usvojene jednoglasno sa 7 glasova ZA.</w:t>
      </w:r>
    </w:p>
    <w:p w14:paraId="1893BA41" w14:textId="77777777" w:rsidR="00650B12" w:rsidRDefault="00650B12" w:rsidP="008165C5">
      <w:pPr>
        <w:spacing w:after="0" w:line="240" w:lineRule="auto"/>
        <w:jc w:val="both"/>
        <w:rPr>
          <w:rFonts w:cstheme="minorHAnsi"/>
        </w:rPr>
      </w:pPr>
    </w:p>
    <w:p w14:paraId="7DB715DE" w14:textId="1FFFAE8F" w:rsidR="00E55F14" w:rsidRDefault="00E55F14" w:rsidP="008165C5">
      <w:pPr>
        <w:spacing w:after="0" w:line="240" w:lineRule="auto"/>
        <w:jc w:val="both"/>
        <w:rPr>
          <w:rFonts w:cstheme="minorHAnsi"/>
        </w:rPr>
      </w:pPr>
      <w:r>
        <w:rPr>
          <w:rFonts w:cstheme="minorHAnsi"/>
        </w:rPr>
        <w:t>Ad5.)</w:t>
      </w:r>
    </w:p>
    <w:p w14:paraId="5FA801A0" w14:textId="29AD33C5" w:rsidR="008165C5" w:rsidRDefault="00E55F14" w:rsidP="008165C5">
      <w:pPr>
        <w:spacing w:after="0" w:line="240" w:lineRule="auto"/>
        <w:jc w:val="both"/>
        <w:rPr>
          <w:rFonts w:cstheme="minorHAnsi"/>
        </w:rPr>
      </w:pPr>
      <w:r w:rsidRPr="00E55F14">
        <w:rPr>
          <w:rFonts w:cstheme="minorHAnsi"/>
        </w:rPr>
        <w:t xml:space="preserve">Pročelnica Anita Srbelj-Dehlić tumačila je I. izmjene i dopune Programa </w:t>
      </w:r>
      <w:r>
        <w:rPr>
          <w:rFonts w:cstheme="minorHAnsi"/>
        </w:rPr>
        <w:t>gradnje</w:t>
      </w:r>
      <w:r w:rsidRPr="00E55F14">
        <w:rPr>
          <w:rFonts w:cstheme="minorHAnsi"/>
        </w:rPr>
        <w:t xml:space="preserve"> komunalne infrastrukture</w:t>
      </w:r>
      <w:r>
        <w:rPr>
          <w:rFonts w:cstheme="minorHAnsi"/>
        </w:rPr>
        <w:t xml:space="preserve"> za 2024. godinu te istaknula na koje programe i aktivnosti se odnose predložene izmjene.</w:t>
      </w:r>
    </w:p>
    <w:p w14:paraId="6647EC15" w14:textId="77777777" w:rsidR="00E55F14" w:rsidRDefault="00E55F14" w:rsidP="008165C5">
      <w:pPr>
        <w:spacing w:after="0" w:line="240" w:lineRule="auto"/>
        <w:jc w:val="both"/>
        <w:rPr>
          <w:rFonts w:cstheme="minorHAnsi"/>
        </w:rPr>
      </w:pPr>
    </w:p>
    <w:p w14:paraId="50060804" w14:textId="1BD34B32" w:rsidR="00E55F14" w:rsidRDefault="00E55F14" w:rsidP="008165C5">
      <w:pPr>
        <w:spacing w:after="0" w:line="240" w:lineRule="auto"/>
        <w:jc w:val="both"/>
        <w:rPr>
          <w:rFonts w:cstheme="minorHAnsi"/>
        </w:rPr>
      </w:pPr>
      <w:r w:rsidRPr="00E55F14">
        <w:rPr>
          <w:rFonts w:cstheme="minorHAnsi"/>
        </w:rPr>
        <w:t xml:space="preserve">Općinsko vijeće Općine Žakanje pristupilo je glasanju te su I. izmjene i dopune Programa </w:t>
      </w:r>
      <w:r>
        <w:rPr>
          <w:rFonts w:cstheme="minorHAnsi"/>
        </w:rPr>
        <w:t>gradnje</w:t>
      </w:r>
      <w:r w:rsidRPr="00E55F14">
        <w:rPr>
          <w:rFonts w:cstheme="minorHAnsi"/>
        </w:rPr>
        <w:t xml:space="preserve"> komunalne infrastrukture za 2024. godinu usvojene jednoglasno sa 7 glasova ZA.</w:t>
      </w:r>
    </w:p>
    <w:p w14:paraId="40E2E8C3" w14:textId="77777777" w:rsidR="00E55F14" w:rsidRDefault="00E55F14" w:rsidP="008165C5">
      <w:pPr>
        <w:spacing w:after="0" w:line="240" w:lineRule="auto"/>
        <w:jc w:val="both"/>
        <w:rPr>
          <w:rFonts w:cstheme="minorHAnsi"/>
        </w:rPr>
      </w:pPr>
    </w:p>
    <w:p w14:paraId="47BF548E" w14:textId="5E2CC604" w:rsidR="00E55F14" w:rsidRDefault="00E55F14" w:rsidP="008165C5">
      <w:pPr>
        <w:spacing w:after="0" w:line="240" w:lineRule="auto"/>
        <w:jc w:val="both"/>
        <w:rPr>
          <w:rFonts w:cstheme="minorHAnsi"/>
        </w:rPr>
      </w:pPr>
      <w:r>
        <w:rPr>
          <w:rFonts w:cstheme="minorHAnsi"/>
        </w:rPr>
        <w:t>Ad6.)</w:t>
      </w:r>
    </w:p>
    <w:p w14:paraId="2AD4C437" w14:textId="79BB7522" w:rsidR="00E55F14" w:rsidRDefault="00E55F14" w:rsidP="00E55F14">
      <w:pPr>
        <w:spacing w:after="0" w:line="240" w:lineRule="auto"/>
        <w:jc w:val="both"/>
        <w:rPr>
          <w:rFonts w:cstheme="minorHAnsi"/>
        </w:rPr>
      </w:pPr>
      <w:r>
        <w:rPr>
          <w:rFonts w:cstheme="minorHAnsi"/>
        </w:rPr>
        <w:t xml:space="preserve">Predsjednica Općinskog vijeća Irena Hribljan rekla je da su na javni poziv za predlaganje </w:t>
      </w:r>
      <w:r w:rsidRPr="00E55F14">
        <w:rPr>
          <w:rFonts w:cstheme="minorHAnsi"/>
        </w:rPr>
        <w:t>kandidata za dodjelu</w:t>
      </w:r>
      <w:r w:rsidR="00EE6C00">
        <w:rPr>
          <w:rFonts w:cstheme="minorHAnsi"/>
        </w:rPr>
        <w:t xml:space="preserve"> </w:t>
      </w:r>
      <w:r w:rsidRPr="00E55F14">
        <w:rPr>
          <w:rFonts w:cstheme="minorHAnsi"/>
        </w:rPr>
        <w:t>godišnjeg javnog priznanja Općine Žakanje za 2023. godinu</w:t>
      </w:r>
      <w:r>
        <w:rPr>
          <w:rFonts w:cstheme="minorHAnsi"/>
        </w:rPr>
        <w:t xml:space="preserve"> pristigla</w:t>
      </w:r>
      <w:bookmarkStart w:id="1" w:name="_GoBack"/>
      <w:bookmarkEnd w:id="1"/>
      <w:r>
        <w:rPr>
          <w:rFonts w:cstheme="minorHAnsi"/>
        </w:rPr>
        <w:t xml:space="preserve"> 3 prijedloga: KUD Žakanje, VZO Žakanje i Bio Peleti Energija d.o.o., te predlaže da se isti i usvoje.</w:t>
      </w:r>
    </w:p>
    <w:p w14:paraId="6E5F661E" w14:textId="77777777" w:rsidR="00E55F14" w:rsidRDefault="00E55F14" w:rsidP="00E55F14">
      <w:pPr>
        <w:spacing w:after="0" w:line="240" w:lineRule="auto"/>
        <w:jc w:val="both"/>
        <w:rPr>
          <w:rFonts w:cstheme="minorHAnsi"/>
        </w:rPr>
      </w:pPr>
    </w:p>
    <w:p w14:paraId="3719B732" w14:textId="7FBDF45B" w:rsidR="00E55F14" w:rsidRDefault="00E55F14" w:rsidP="00E55F14">
      <w:pPr>
        <w:spacing w:after="0" w:line="240" w:lineRule="auto"/>
        <w:jc w:val="both"/>
        <w:rPr>
          <w:rFonts w:cstheme="minorHAnsi"/>
        </w:rPr>
      </w:pPr>
      <w:bookmarkStart w:id="2" w:name="_Hlk164862756"/>
      <w:r w:rsidRPr="00E55F14">
        <w:rPr>
          <w:rFonts w:cstheme="minorHAnsi"/>
        </w:rPr>
        <w:t xml:space="preserve">Općinsko vijeće Općine Žakanje </w:t>
      </w:r>
      <w:bookmarkEnd w:id="2"/>
      <w:r w:rsidRPr="00E55F14">
        <w:rPr>
          <w:rFonts w:cstheme="minorHAnsi"/>
        </w:rPr>
        <w:t>pristupilo je glasanju te</w:t>
      </w:r>
      <w:r>
        <w:rPr>
          <w:rFonts w:cstheme="minorHAnsi"/>
        </w:rPr>
        <w:t xml:space="preserve"> je </w:t>
      </w:r>
      <w:r w:rsidRPr="00E55F14">
        <w:rPr>
          <w:rFonts w:cstheme="minorHAnsi"/>
        </w:rPr>
        <w:t>Odluk</w:t>
      </w:r>
      <w:r>
        <w:rPr>
          <w:rFonts w:cstheme="minorHAnsi"/>
        </w:rPr>
        <w:t>a</w:t>
      </w:r>
      <w:r w:rsidRPr="00E55F14">
        <w:rPr>
          <w:rFonts w:cstheme="minorHAnsi"/>
        </w:rPr>
        <w:t xml:space="preserve"> o dodjeli javnog priznanja Općine Žakanje za 2023. godinu</w:t>
      </w:r>
      <w:r>
        <w:rPr>
          <w:rFonts w:cstheme="minorHAnsi"/>
        </w:rPr>
        <w:t xml:space="preserve"> usvojena jednoglasno sa 7 glasova ZA.</w:t>
      </w:r>
    </w:p>
    <w:p w14:paraId="7E8EF7E1" w14:textId="77777777" w:rsidR="00E55F14" w:rsidRDefault="00E55F14" w:rsidP="00E55F14">
      <w:pPr>
        <w:spacing w:after="0" w:line="240" w:lineRule="auto"/>
        <w:jc w:val="both"/>
        <w:rPr>
          <w:rFonts w:cstheme="minorHAnsi"/>
        </w:rPr>
      </w:pPr>
    </w:p>
    <w:p w14:paraId="1A989FC9" w14:textId="18FF139D" w:rsidR="00E55F14" w:rsidRDefault="00E55F14" w:rsidP="00E55F14">
      <w:pPr>
        <w:spacing w:after="0" w:line="240" w:lineRule="auto"/>
        <w:jc w:val="both"/>
        <w:rPr>
          <w:rFonts w:cstheme="minorHAnsi"/>
        </w:rPr>
      </w:pPr>
      <w:r>
        <w:rPr>
          <w:rFonts w:cstheme="minorHAnsi"/>
        </w:rPr>
        <w:t>Ad7.)</w:t>
      </w:r>
    </w:p>
    <w:p w14:paraId="77DBDD1E" w14:textId="1A07D9DE" w:rsidR="00E55F14" w:rsidRDefault="00E55F14" w:rsidP="00E55F14">
      <w:pPr>
        <w:spacing w:after="0" w:line="240" w:lineRule="auto"/>
        <w:jc w:val="both"/>
        <w:rPr>
          <w:rFonts w:cstheme="minorHAnsi"/>
        </w:rPr>
      </w:pPr>
      <w:r>
        <w:rPr>
          <w:rFonts w:cstheme="minorHAnsi"/>
        </w:rPr>
        <w:t xml:space="preserve">Pročelnica Anita Srbelj-Dehlić objasnila je da je </w:t>
      </w:r>
      <w:r w:rsidRPr="00E55F14">
        <w:rPr>
          <w:rFonts w:cstheme="minorHAnsi"/>
        </w:rPr>
        <w:t>za isticanje kandidatura za članove Savjeta mladih Općine Žakanje</w:t>
      </w:r>
      <w:r>
        <w:rPr>
          <w:rFonts w:cstheme="minorHAnsi"/>
        </w:rPr>
        <w:t xml:space="preserve"> bio otvoren javni poziv u razdoblju od 21.02. do 15.03.2024.</w:t>
      </w:r>
      <w:r w:rsidR="00863B15">
        <w:rPr>
          <w:rFonts w:cstheme="minorHAnsi"/>
        </w:rPr>
        <w:t xml:space="preserve">, međutim nije zaprimljena niti jedna prijava. </w:t>
      </w:r>
      <w:r w:rsidR="00863B15" w:rsidRPr="00863B15">
        <w:rPr>
          <w:rFonts w:cstheme="minorHAnsi"/>
        </w:rPr>
        <w:t xml:space="preserve">Kako nije moguće izabrati tri kandidata u Savjet mladih Općine Žakanje, Jedinstveni upravni odjel Općine Žakanje </w:t>
      </w:r>
      <w:r w:rsidR="00863B15">
        <w:rPr>
          <w:rFonts w:cstheme="minorHAnsi"/>
        </w:rPr>
        <w:t xml:space="preserve">će </w:t>
      </w:r>
      <w:r w:rsidR="00863B15" w:rsidRPr="00863B15">
        <w:rPr>
          <w:rFonts w:cstheme="minorHAnsi"/>
        </w:rPr>
        <w:t>u roku od 6 mjeseci raspi</w:t>
      </w:r>
      <w:r w:rsidR="00863B15">
        <w:rPr>
          <w:rFonts w:cstheme="minorHAnsi"/>
        </w:rPr>
        <w:t>sati</w:t>
      </w:r>
      <w:r w:rsidR="00863B15" w:rsidRPr="00863B15">
        <w:rPr>
          <w:rFonts w:cstheme="minorHAnsi"/>
        </w:rPr>
        <w:t xml:space="preserve"> novi Javni poziv, a u skladu sa člankom 8. Zakona o savjetu mladih (Narodne novine, 41/14 i 83/23).</w:t>
      </w:r>
    </w:p>
    <w:p w14:paraId="6F15C041" w14:textId="77777777" w:rsidR="00863B15" w:rsidRDefault="00863B15" w:rsidP="00E55F14">
      <w:pPr>
        <w:spacing w:after="0" w:line="240" w:lineRule="auto"/>
        <w:jc w:val="both"/>
        <w:rPr>
          <w:rFonts w:cstheme="minorHAnsi"/>
        </w:rPr>
      </w:pPr>
    </w:p>
    <w:p w14:paraId="550F1D9C" w14:textId="76EB6630" w:rsidR="00863B15" w:rsidRDefault="00863B15" w:rsidP="00E55F14">
      <w:pPr>
        <w:spacing w:after="0" w:line="240" w:lineRule="auto"/>
        <w:jc w:val="both"/>
        <w:rPr>
          <w:rFonts w:cstheme="minorHAnsi"/>
        </w:rPr>
      </w:pPr>
      <w:r w:rsidRPr="00863B15">
        <w:rPr>
          <w:rFonts w:cstheme="minorHAnsi"/>
        </w:rPr>
        <w:t>Općinsko vijeće Općine Žakanje</w:t>
      </w:r>
      <w:r>
        <w:rPr>
          <w:rFonts w:cstheme="minorHAnsi"/>
        </w:rPr>
        <w:t xml:space="preserve"> je Zaključak </w:t>
      </w:r>
      <w:r w:rsidRPr="00863B15">
        <w:rPr>
          <w:rFonts w:cstheme="minorHAnsi"/>
        </w:rPr>
        <w:t>o provedenom Javnom pozivu za isticanje kandidatura za članove Savjeta mladih Općine Žakanje</w:t>
      </w:r>
      <w:r>
        <w:rPr>
          <w:rFonts w:cstheme="minorHAnsi"/>
        </w:rPr>
        <w:t xml:space="preserve"> usvojilo jednoglasno sa 7 glasova ZA.</w:t>
      </w:r>
    </w:p>
    <w:p w14:paraId="335B2E54" w14:textId="77777777" w:rsidR="00863B15" w:rsidRDefault="00863B15" w:rsidP="00E55F14">
      <w:pPr>
        <w:spacing w:after="0" w:line="240" w:lineRule="auto"/>
        <w:jc w:val="both"/>
        <w:rPr>
          <w:rFonts w:cstheme="minorHAnsi"/>
        </w:rPr>
      </w:pPr>
    </w:p>
    <w:p w14:paraId="2FBBE046" w14:textId="5C16FA11" w:rsidR="00863B15" w:rsidRDefault="00863B15" w:rsidP="00E55F14">
      <w:pPr>
        <w:spacing w:after="0" w:line="240" w:lineRule="auto"/>
        <w:jc w:val="both"/>
        <w:rPr>
          <w:rFonts w:cstheme="minorHAnsi"/>
        </w:rPr>
      </w:pPr>
      <w:r>
        <w:rPr>
          <w:rFonts w:cstheme="minorHAnsi"/>
        </w:rPr>
        <w:t>Ad8.)</w:t>
      </w:r>
    </w:p>
    <w:p w14:paraId="065CA0FD" w14:textId="037FDC7D" w:rsidR="00863B15" w:rsidRDefault="00863B15" w:rsidP="00E55F14">
      <w:pPr>
        <w:spacing w:after="0" w:line="240" w:lineRule="auto"/>
        <w:jc w:val="both"/>
        <w:rPr>
          <w:rFonts w:cstheme="minorHAnsi"/>
        </w:rPr>
      </w:pPr>
      <w:r>
        <w:rPr>
          <w:rFonts w:cstheme="minorHAnsi"/>
        </w:rPr>
        <w:t xml:space="preserve">Načelnik Danijel Jurkaš objasnio je razloge ukidanja svojstva javnog dobra za k.č.br. 2338/4, k.o. Bubnjarci i istaknuo je kako se radi o manjoj parceli od 18 m2, a za koju je vlasnik susjednog zemljišta iskazao interes za otkup. </w:t>
      </w:r>
      <w:r w:rsidRPr="00863B15">
        <w:rPr>
          <w:rFonts w:cstheme="minorHAnsi"/>
        </w:rPr>
        <w:t>Stoga smatra opravdanim ukidanje svojstva javnog dobra.</w:t>
      </w:r>
    </w:p>
    <w:p w14:paraId="6B7466EC" w14:textId="77777777" w:rsidR="00863B15" w:rsidRDefault="00863B15" w:rsidP="00E55F14">
      <w:pPr>
        <w:spacing w:after="0" w:line="240" w:lineRule="auto"/>
        <w:jc w:val="both"/>
        <w:rPr>
          <w:rFonts w:cstheme="minorHAnsi"/>
        </w:rPr>
      </w:pPr>
    </w:p>
    <w:p w14:paraId="0FE6D7A9" w14:textId="29429FC4" w:rsidR="00863B15" w:rsidRDefault="00863B15" w:rsidP="00E55F14">
      <w:pPr>
        <w:spacing w:after="0" w:line="240" w:lineRule="auto"/>
        <w:jc w:val="both"/>
        <w:rPr>
          <w:rFonts w:cstheme="minorHAnsi"/>
        </w:rPr>
      </w:pPr>
      <w:r w:rsidRPr="00863B15">
        <w:rPr>
          <w:rFonts w:cstheme="minorHAnsi"/>
        </w:rPr>
        <w:t>Općinsko vijeće Općine Žakanje</w:t>
      </w:r>
      <w:r>
        <w:rPr>
          <w:rFonts w:cstheme="minorHAnsi"/>
        </w:rPr>
        <w:t xml:space="preserve"> pristupilo je glasanju te je </w:t>
      </w:r>
      <w:r w:rsidRPr="00863B15">
        <w:rPr>
          <w:rFonts w:cstheme="minorHAnsi"/>
        </w:rPr>
        <w:t>Odluk</w:t>
      </w:r>
      <w:r>
        <w:rPr>
          <w:rFonts w:cstheme="minorHAnsi"/>
        </w:rPr>
        <w:t>a</w:t>
      </w:r>
      <w:r w:rsidRPr="00863B15">
        <w:rPr>
          <w:rFonts w:cstheme="minorHAnsi"/>
        </w:rPr>
        <w:t xml:space="preserve"> o ukidanju svojstva javnog dobra u općoj uporabi, k.č.br. 2338/4, k.o. Bubnjarci</w:t>
      </w:r>
      <w:r>
        <w:rPr>
          <w:rFonts w:cstheme="minorHAnsi"/>
        </w:rPr>
        <w:t xml:space="preserve"> usvojena jednoglasno sa 7 glasova ZA.</w:t>
      </w:r>
    </w:p>
    <w:p w14:paraId="71429E0C" w14:textId="77777777" w:rsidR="00863B15" w:rsidRDefault="00863B15" w:rsidP="00E55F14">
      <w:pPr>
        <w:spacing w:after="0" w:line="240" w:lineRule="auto"/>
        <w:jc w:val="both"/>
        <w:rPr>
          <w:rFonts w:cstheme="minorHAnsi"/>
        </w:rPr>
      </w:pPr>
    </w:p>
    <w:p w14:paraId="1F349645" w14:textId="6B0533E0" w:rsidR="00863B15" w:rsidRDefault="00863B15" w:rsidP="00E55F14">
      <w:pPr>
        <w:spacing w:after="0" w:line="240" w:lineRule="auto"/>
        <w:jc w:val="both"/>
        <w:rPr>
          <w:rFonts w:cstheme="minorHAnsi"/>
        </w:rPr>
      </w:pPr>
      <w:r>
        <w:rPr>
          <w:rFonts w:cstheme="minorHAnsi"/>
        </w:rPr>
        <w:t>Ad9.)</w:t>
      </w:r>
    </w:p>
    <w:p w14:paraId="4A4511A8" w14:textId="480E226C" w:rsidR="00863B15" w:rsidRDefault="00863B15" w:rsidP="00E55F14">
      <w:pPr>
        <w:spacing w:after="0" w:line="240" w:lineRule="auto"/>
        <w:jc w:val="both"/>
        <w:rPr>
          <w:rFonts w:cstheme="minorHAnsi"/>
        </w:rPr>
      </w:pPr>
      <w:r>
        <w:rPr>
          <w:rFonts w:cstheme="minorHAnsi"/>
        </w:rPr>
        <w:t>Načelnik Danijel Jurkaš objasnio je kako za predmetno zemljište postoji zainteresirani kupac, a u svrhu uređenja okućnice kuće u Gornjem Bukovcu Žakanjskom.</w:t>
      </w:r>
      <w:r w:rsidR="003673FC">
        <w:rPr>
          <w:rFonts w:cstheme="minorHAnsi"/>
        </w:rPr>
        <w:t xml:space="preserve"> </w:t>
      </w:r>
      <w:r w:rsidR="003673FC" w:rsidRPr="003673FC">
        <w:rPr>
          <w:rFonts w:cstheme="minorHAnsi"/>
        </w:rPr>
        <w:t>Stoga predlaže pokretanje postupka prodaje.</w:t>
      </w:r>
    </w:p>
    <w:p w14:paraId="13DA2CF7" w14:textId="77777777" w:rsidR="00863B15" w:rsidRDefault="00863B15" w:rsidP="00E55F14">
      <w:pPr>
        <w:spacing w:after="0" w:line="240" w:lineRule="auto"/>
        <w:jc w:val="both"/>
        <w:rPr>
          <w:rFonts w:cstheme="minorHAnsi"/>
        </w:rPr>
      </w:pPr>
    </w:p>
    <w:p w14:paraId="5A7155DA" w14:textId="148B4E05" w:rsidR="00863B15" w:rsidRDefault="00863B15" w:rsidP="00E55F14">
      <w:pPr>
        <w:spacing w:after="0" w:line="240" w:lineRule="auto"/>
        <w:jc w:val="both"/>
        <w:rPr>
          <w:rFonts w:cstheme="minorHAnsi"/>
        </w:rPr>
      </w:pPr>
      <w:r w:rsidRPr="00863B15">
        <w:rPr>
          <w:rFonts w:cstheme="minorHAnsi"/>
        </w:rPr>
        <w:t>Općinsko vijeće Općine Žakanje pristupilo je glasanju te je</w:t>
      </w:r>
      <w:r w:rsidRPr="00863B15">
        <w:t xml:space="preserve"> </w:t>
      </w:r>
      <w:r w:rsidRPr="00863B15">
        <w:rPr>
          <w:rFonts w:cstheme="minorHAnsi"/>
        </w:rPr>
        <w:t>Odluke o davanju suglasnosti za provedbu postupka prodaje zemljišta, k.č.br. 2338/4, k.o. Bubnjarci</w:t>
      </w:r>
      <w:r>
        <w:rPr>
          <w:rFonts w:cstheme="minorHAnsi"/>
        </w:rPr>
        <w:t xml:space="preserve"> usvojena jednoglasno sa 7 glasova ZA.</w:t>
      </w:r>
    </w:p>
    <w:p w14:paraId="19341D3B" w14:textId="77777777" w:rsidR="00863B15" w:rsidRDefault="00863B15" w:rsidP="00E55F14">
      <w:pPr>
        <w:spacing w:after="0" w:line="240" w:lineRule="auto"/>
        <w:jc w:val="both"/>
        <w:rPr>
          <w:rFonts w:cstheme="minorHAnsi"/>
        </w:rPr>
      </w:pPr>
    </w:p>
    <w:p w14:paraId="0EFA3378" w14:textId="61F8A411" w:rsidR="00863B15" w:rsidRDefault="00863B15" w:rsidP="00E55F14">
      <w:pPr>
        <w:spacing w:after="0" w:line="240" w:lineRule="auto"/>
        <w:jc w:val="both"/>
        <w:rPr>
          <w:rFonts w:cstheme="minorHAnsi"/>
        </w:rPr>
      </w:pPr>
      <w:r>
        <w:rPr>
          <w:rFonts w:cstheme="minorHAnsi"/>
        </w:rPr>
        <w:t>Ad10.)</w:t>
      </w:r>
    </w:p>
    <w:p w14:paraId="1374ED5A" w14:textId="24ACF804" w:rsidR="00863B15" w:rsidRDefault="00863B15" w:rsidP="00E55F14">
      <w:pPr>
        <w:spacing w:after="0" w:line="240" w:lineRule="auto"/>
        <w:jc w:val="both"/>
        <w:rPr>
          <w:rFonts w:cstheme="minorHAnsi"/>
        </w:rPr>
      </w:pPr>
      <w:r>
        <w:rPr>
          <w:rFonts w:cstheme="minorHAnsi"/>
        </w:rPr>
        <w:lastRenderedPageBreak/>
        <w:t>Načelnik Danijel Jurkaš objasnio je da se predmetna parcela nalazi između dvije parcele koje su u privatnom vlasništvu, te u naravni niti ne služi kao javno dobro, niti postoji takav interes budući da nema pristup s javne površine. Stoga smatra opravdanim ukidanje svojstva javnog dobra.</w:t>
      </w:r>
    </w:p>
    <w:p w14:paraId="2CED5A55" w14:textId="77777777" w:rsidR="00863B15" w:rsidRDefault="00863B15" w:rsidP="00E55F14">
      <w:pPr>
        <w:spacing w:after="0" w:line="240" w:lineRule="auto"/>
        <w:jc w:val="both"/>
        <w:rPr>
          <w:rFonts w:cstheme="minorHAnsi"/>
        </w:rPr>
      </w:pPr>
    </w:p>
    <w:p w14:paraId="62F0C147" w14:textId="362F194D" w:rsidR="00863B15" w:rsidRDefault="00863B15" w:rsidP="00E55F14">
      <w:pPr>
        <w:spacing w:after="0" w:line="240" w:lineRule="auto"/>
        <w:jc w:val="both"/>
        <w:rPr>
          <w:rFonts w:cstheme="minorHAnsi"/>
        </w:rPr>
      </w:pPr>
      <w:r w:rsidRPr="00863B15">
        <w:rPr>
          <w:rFonts w:cstheme="minorHAnsi"/>
        </w:rPr>
        <w:t>Općinsko vijeće Općine Žakanje pristupilo je glasanju te je Odluka o ukidanju svojstva javnog dobra u općoj uporabi,</w:t>
      </w:r>
      <w:r w:rsidRPr="00863B15">
        <w:t xml:space="preserve"> </w:t>
      </w:r>
      <w:r w:rsidRPr="00863B15">
        <w:rPr>
          <w:rFonts w:cstheme="minorHAnsi"/>
        </w:rPr>
        <w:t>k.</w:t>
      </w:r>
      <w:r>
        <w:rPr>
          <w:rFonts w:cstheme="minorHAnsi"/>
        </w:rPr>
        <w:t>č</w:t>
      </w:r>
      <w:r w:rsidRPr="00863B15">
        <w:rPr>
          <w:rFonts w:cstheme="minorHAnsi"/>
        </w:rPr>
        <w:t>.br. 2596, k.o. Jurovo</w:t>
      </w:r>
      <w:r>
        <w:rPr>
          <w:rFonts w:cstheme="minorHAnsi"/>
        </w:rPr>
        <w:t xml:space="preserve"> usvojena jednoglasno sa 7 glasova ZA.</w:t>
      </w:r>
    </w:p>
    <w:p w14:paraId="65BB2ACB" w14:textId="77777777" w:rsidR="00863B15" w:rsidRDefault="00863B15" w:rsidP="00E55F14">
      <w:pPr>
        <w:spacing w:after="0" w:line="240" w:lineRule="auto"/>
        <w:jc w:val="both"/>
        <w:rPr>
          <w:rFonts w:cstheme="minorHAnsi"/>
        </w:rPr>
      </w:pPr>
    </w:p>
    <w:p w14:paraId="4E8763B1" w14:textId="49DC7E35" w:rsidR="00863B15" w:rsidRDefault="00863B15" w:rsidP="00E55F14">
      <w:pPr>
        <w:spacing w:after="0" w:line="240" w:lineRule="auto"/>
        <w:jc w:val="both"/>
        <w:rPr>
          <w:rFonts w:cstheme="minorHAnsi"/>
        </w:rPr>
      </w:pPr>
      <w:r>
        <w:rPr>
          <w:rFonts w:cstheme="minorHAnsi"/>
        </w:rPr>
        <w:t>Ad11.)</w:t>
      </w:r>
    </w:p>
    <w:p w14:paraId="4FC88431" w14:textId="5E514452" w:rsidR="00863B15" w:rsidRDefault="00863B15" w:rsidP="00E55F14">
      <w:pPr>
        <w:spacing w:after="0" w:line="240" w:lineRule="auto"/>
        <w:jc w:val="both"/>
        <w:rPr>
          <w:rFonts w:cstheme="minorHAnsi"/>
        </w:rPr>
      </w:pPr>
      <w:r>
        <w:rPr>
          <w:rFonts w:cstheme="minorHAnsi"/>
        </w:rPr>
        <w:t>Načelnik Danijel Jurkaš objasnio je kako za predmetno zemljište postoji zainteresirani kupac, a koji je ujedno i vlasnik susjednog zemljišta</w:t>
      </w:r>
      <w:r w:rsidR="003673FC">
        <w:rPr>
          <w:rFonts w:cstheme="minorHAnsi"/>
        </w:rPr>
        <w:t>.</w:t>
      </w:r>
      <w:r>
        <w:rPr>
          <w:rFonts w:cstheme="minorHAnsi"/>
        </w:rPr>
        <w:t xml:space="preserve"> Stoga </w:t>
      </w:r>
      <w:r w:rsidR="003673FC">
        <w:rPr>
          <w:rFonts w:cstheme="minorHAnsi"/>
        </w:rPr>
        <w:t>predlaže pokretanje postupka prodaje.</w:t>
      </w:r>
    </w:p>
    <w:p w14:paraId="0D0F4F43" w14:textId="77777777" w:rsidR="00863B15" w:rsidRDefault="00863B15" w:rsidP="00E55F14">
      <w:pPr>
        <w:spacing w:after="0" w:line="240" w:lineRule="auto"/>
        <w:jc w:val="both"/>
        <w:rPr>
          <w:rFonts w:cstheme="minorHAnsi"/>
        </w:rPr>
      </w:pPr>
    </w:p>
    <w:p w14:paraId="52870B94" w14:textId="0C0D7F3C" w:rsidR="00863B15" w:rsidRDefault="003673FC" w:rsidP="00E55F14">
      <w:pPr>
        <w:spacing w:after="0" w:line="240" w:lineRule="auto"/>
        <w:jc w:val="both"/>
        <w:rPr>
          <w:rFonts w:cstheme="minorHAnsi"/>
        </w:rPr>
      </w:pPr>
      <w:r w:rsidRPr="003673FC">
        <w:rPr>
          <w:rFonts w:cstheme="minorHAnsi"/>
        </w:rPr>
        <w:t>Općinsko vijeće Općine Žakanje pristupilo je glasanju te je</w:t>
      </w:r>
      <w:r w:rsidRPr="003673FC">
        <w:t xml:space="preserve"> </w:t>
      </w:r>
      <w:r w:rsidRPr="003673FC">
        <w:rPr>
          <w:rFonts w:cstheme="minorHAnsi"/>
        </w:rPr>
        <w:t>Odluka o davanju suglasnosti za provedbu postupka prodaje zemljišta, k.c.br. 2596, k.o. Jurovo</w:t>
      </w:r>
      <w:r>
        <w:rPr>
          <w:rFonts w:cstheme="minorHAnsi"/>
        </w:rPr>
        <w:t xml:space="preserve"> usvojena jednoglasno sa 7 glasova ZA.</w:t>
      </w:r>
    </w:p>
    <w:p w14:paraId="58527655" w14:textId="77777777" w:rsidR="003673FC" w:rsidRDefault="003673FC" w:rsidP="00E55F14">
      <w:pPr>
        <w:spacing w:after="0" w:line="240" w:lineRule="auto"/>
        <w:jc w:val="both"/>
        <w:rPr>
          <w:rFonts w:cstheme="minorHAnsi"/>
        </w:rPr>
      </w:pPr>
    </w:p>
    <w:p w14:paraId="07771BC6" w14:textId="6BC6A00A" w:rsidR="003673FC" w:rsidRDefault="003673FC" w:rsidP="00E55F14">
      <w:pPr>
        <w:spacing w:after="0" w:line="240" w:lineRule="auto"/>
        <w:jc w:val="both"/>
        <w:rPr>
          <w:rFonts w:cstheme="minorHAnsi"/>
        </w:rPr>
      </w:pPr>
      <w:r>
        <w:rPr>
          <w:rFonts w:cstheme="minorHAnsi"/>
        </w:rPr>
        <w:t>Ad12.)</w:t>
      </w:r>
    </w:p>
    <w:p w14:paraId="3553D50C" w14:textId="56957F6C" w:rsidR="003673FC" w:rsidRDefault="003673FC" w:rsidP="00E55F14">
      <w:pPr>
        <w:spacing w:after="0" w:line="240" w:lineRule="auto"/>
        <w:jc w:val="both"/>
        <w:rPr>
          <w:rFonts w:cstheme="minorHAnsi"/>
        </w:rPr>
      </w:pPr>
      <w:r>
        <w:rPr>
          <w:rFonts w:cstheme="minorHAnsi"/>
        </w:rPr>
        <w:t xml:space="preserve">Pročelnica Anita Srbelj-Dehlić tumačila je prijedlog I. izmjena i dopuna Socijalnog programa Općine Žakanje za 2024. godinu. Predložene izmjene odnose se na mjeru 1. </w:t>
      </w:r>
      <w:r w:rsidRPr="003673FC">
        <w:rPr>
          <w:rFonts w:cstheme="minorHAnsi"/>
        </w:rPr>
        <w:t>Pomoć za opremanje novorođenčadi</w:t>
      </w:r>
      <w:r>
        <w:rPr>
          <w:rFonts w:cstheme="minorHAnsi"/>
        </w:rPr>
        <w:t xml:space="preserve"> u odnosu na kriterije koji se propisuju za ostvarivanje prava na naknadu. Sadašnjim programom propisano je da oba roditelja kao i dijete moraju imati prijavljeno prebivalište na području općine Žakanje. Međutim sve je veći broj slučajeva gdje samo jedan roditelj ima prebivalište na području općine dok drugi ima samo prijavljeno boravište. Zakonom o roditeljskim i rodiljnim potporama, te uvjetima za ostvarivanje prava na naknadu za novorođenčad koju odobrava Karlovačka županija, propisuje se uvjet da smo jedna roditelj mora imati traženo prebivalište bez obzira na drugog roditelja. S tim u vezi i u svrhu pozitivne demografske politike, predlažu se predmetne izmjene.</w:t>
      </w:r>
    </w:p>
    <w:p w14:paraId="60D33287" w14:textId="77777777" w:rsidR="003673FC" w:rsidRDefault="003673FC" w:rsidP="00E55F14">
      <w:pPr>
        <w:spacing w:after="0" w:line="240" w:lineRule="auto"/>
        <w:jc w:val="both"/>
        <w:rPr>
          <w:rFonts w:cstheme="minorHAnsi"/>
        </w:rPr>
      </w:pPr>
    </w:p>
    <w:p w14:paraId="20D87F67" w14:textId="276AC34F" w:rsidR="003673FC" w:rsidRDefault="003673FC" w:rsidP="00E55F14">
      <w:pPr>
        <w:spacing w:after="0" w:line="240" w:lineRule="auto"/>
        <w:jc w:val="both"/>
        <w:rPr>
          <w:rFonts w:cstheme="minorHAnsi"/>
        </w:rPr>
      </w:pPr>
      <w:r w:rsidRPr="003673FC">
        <w:rPr>
          <w:rFonts w:cstheme="minorHAnsi"/>
        </w:rPr>
        <w:t xml:space="preserve">Općinsko vijeće Općine Žakanje pristupilo je glasanju te </w:t>
      </w:r>
      <w:r>
        <w:rPr>
          <w:rFonts w:cstheme="minorHAnsi"/>
        </w:rPr>
        <w:t>su I. izmjene i dopune Socijalnog programa Općine Žakanje za 2024. godinu usvojene jednoglasno sa 7 glasova ZA.</w:t>
      </w:r>
    </w:p>
    <w:p w14:paraId="2DEF4CC5" w14:textId="77777777" w:rsidR="00E55F14" w:rsidRDefault="00E55F14" w:rsidP="00E55F14">
      <w:pPr>
        <w:spacing w:after="0" w:line="240" w:lineRule="auto"/>
        <w:jc w:val="both"/>
        <w:rPr>
          <w:rFonts w:cstheme="minorHAnsi"/>
        </w:rPr>
      </w:pPr>
    </w:p>
    <w:p w14:paraId="563EAF37" w14:textId="77777777" w:rsidR="008165C5" w:rsidRDefault="008165C5" w:rsidP="008165C5">
      <w:pPr>
        <w:spacing w:after="0" w:line="240" w:lineRule="auto"/>
        <w:jc w:val="both"/>
        <w:rPr>
          <w:rFonts w:cstheme="minorHAnsi"/>
        </w:rPr>
      </w:pPr>
    </w:p>
    <w:p w14:paraId="79EA394B" w14:textId="77777777" w:rsidR="00960F54" w:rsidRDefault="00960F54" w:rsidP="00E53487">
      <w:pPr>
        <w:spacing w:after="0" w:line="240" w:lineRule="auto"/>
        <w:jc w:val="both"/>
        <w:rPr>
          <w:rFonts w:cstheme="minorHAnsi"/>
        </w:rPr>
      </w:pPr>
    </w:p>
    <w:p w14:paraId="1140082B" w14:textId="4B1C80F6" w:rsidR="00E91E4D" w:rsidRDefault="00BD218F" w:rsidP="00A40347">
      <w:pPr>
        <w:spacing w:after="0" w:line="240" w:lineRule="auto"/>
        <w:jc w:val="both"/>
        <w:rPr>
          <w:rFonts w:cstheme="minorHAnsi"/>
        </w:rPr>
      </w:pPr>
      <w:r>
        <w:rPr>
          <w:rFonts w:cstheme="minorHAnsi"/>
        </w:rPr>
        <w:t>2</w:t>
      </w:r>
      <w:r w:rsidR="00DE1B23">
        <w:rPr>
          <w:rFonts w:cstheme="minorHAnsi"/>
        </w:rPr>
        <w:t>2</w:t>
      </w:r>
      <w:r w:rsidR="00AB03F8">
        <w:rPr>
          <w:rFonts w:cstheme="minorHAnsi"/>
        </w:rPr>
        <w:t xml:space="preserve">. sjednica Općinskog vijeća Općine Žakanje završila je u </w:t>
      </w:r>
      <w:r>
        <w:rPr>
          <w:rFonts w:cstheme="minorHAnsi"/>
        </w:rPr>
        <w:t>18,40</w:t>
      </w:r>
      <w:r w:rsidR="00AB03F8">
        <w:rPr>
          <w:rFonts w:cstheme="minorHAnsi"/>
        </w:rPr>
        <w:t xml:space="preserve"> sat</w:t>
      </w:r>
      <w:r w:rsidR="004D42B5">
        <w:rPr>
          <w:rFonts w:cstheme="minorHAnsi"/>
        </w:rPr>
        <w:t>i</w:t>
      </w:r>
      <w:r w:rsidR="00AB03F8">
        <w:rPr>
          <w:rFonts w:cstheme="minorHAnsi"/>
        </w:rPr>
        <w:t>.</w:t>
      </w:r>
    </w:p>
    <w:p w14:paraId="751EF140" w14:textId="77777777" w:rsidR="00AB03F8" w:rsidRDefault="00AB03F8" w:rsidP="00A40347">
      <w:pPr>
        <w:spacing w:after="0" w:line="240" w:lineRule="auto"/>
        <w:jc w:val="both"/>
        <w:rPr>
          <w:rFonts w:cstheme="minorHAnsi"/>
        </w:rPr>
      </w:pPr>
    </w:p>
    <w:p w14:paraId="2634832E" w14:textId="0EA64D55" w:rsidR="0061781C" w:rsidRDefault="0061781C" w:rsidP="00A40347">
      <w:pPr>
        <w:spacing w:after="0" w:line="240" w:lineRule="auto"/>
        <w:jc w:val="both"/>
        <w:rPr>
          <w:rFonts w:cstheme="minorHAnsi"/>
        </w:rPr>
      </w:pPr>
      <w:r>
        <w:rPr>
          <w:rFonts w:cstheme="minorHAnsi"/>
        </w:rPr>
        <w:t xml:space="preserve">U prilogu ovog Zapisnika nalazi se tonski zapis sa </w:t>
      </w:r>
      <w:r w:rsidR="00BD218F">
        <w:rPr>
          <w:rFonts w:cstheme="minorHAnsi"/>
        </w:rPr>
        <w:t>2</w:t>
      </w:r>
      <w:r w:rsidR="009045A4">
        <w:rPr>
          <w:rFonts w:cstheme="minorHAnsi"/>
        </w:rPr>
        <w:t>2</w:t>
      </w:r>
      <w:r>
        <w:rPr>
          <w:rFonts w:cstheme="minorHAnsi"/>
        </w:rPr>
        <w:t xml:space="preserve">. sjednice </w:t>
      </w:r>
      <w:r w:rsidR="002F6E41">
        <w:rPr>
          <w:rFonts w:cstheme="minorHAnsi"/>
        </w:rPr>
        <w:t>Općinskog vijeća Općine Žakanje.</w:t>
      </w:r>
    </w:p>
    <w:p w14:paraId="2DF70950" w14:textId="77777777" w:rsidR="002F6E41" w:rsidRDefault="002F6E41" w:rsidP="00A40347">
      <w:pPr>
        <w:spacing w:after="0" w:line="240" w:lineRule="auto"/>
        <w:jc w:val="both"/>
        <w:rPr>
          <w:rFonts w:cstheme="minorHAnsi"/>
        </w:rPr>
      </w:pPr>
    </w:p>
    <w:p w14:paraId="4E333107" w14:textId="77777777" w:rsidR="002F6E41" w:rsidRPr="00271205" w:rsidRDefault="002F6E41" w:rsidP="00A40347">
      <w:pPr>
        <w:spacing w:after="0" w:line="240" w:lineRule="auto"/>
        <w:jc w:val="both"/>
        <w:rPr>
          <w:rFonts w:cstheme="minorHAnsi"/>
        </w:rPr>
      </w:pPr>
    </w:p>
    <w:p w14:paraId="59FF6390" w14:textId="77777777" w:rsidR="006C11F3" w:rsidRDefault="006C11F3" w:rsidP="00736C7A">
      <w:pPr>
        <w:spacing w:after="0" w:line="240" w:lineRule="auto"/>
      </w:pPr>
    </w:p>
    <w:p w14:paraId="5C63415B" w14:textId="3F4E535D" w:rsidR="004D0D27" w:rsidRPr="004D0D27" w:rsidRDefault="004D0D27" w:rsidP="00736C7A">
      <w:pPr>
        <w:spacing w:after="0" w:line="240" w:lineRule="auto"/>
        <w:rPr>
          <w:b/>
        </w:rPr>
      </w:pPr>
      <w:r w:rsidRPr="004D0D27">
        <w:rPr>
          <w:b/>
        </w:rPr>
        <w:t>Zapisničar:</w:t>
      </w:r>
      <w:r w:rsidRPr="004D0D27">
        <w:rPr>
          <w:b/>
        </w:rPr>
        <w:tab/>
      </w:r>
      <w:r w:rsidRPr="004D0D27">
        <w:rPr>
          <w:b/>
        </w:rPr>
        <w:tab/>
      </w:r>
      <w:r w:rsidRPr="004D0D27">
        <w:rPr>
          <w:b/>
        </w:rPr>
        <w:tab/>
      </w:r>
      <w:r w:rsidRPr="004D0D27">
        <w:rPr>
          <w:b/>
        </w:rPr>
        <w:tab/>
      </w:r>
      <w:r w:rsidRPr="004D0D27">
        <w:rPr>
          <w:b/>
        </w:rPr>
        <w:tab/>
      </w:r>
      <w:r w:rsidRPr="004D0D27">
        <w:rPr>
          <w:b/>
        </w:rPr>
        <w:tab/>
      </w:r>
      <w:r w:rsidRPr="004D0D27">
        <w:rPr>
          <w:b/>
        </w:rPr>
        <w:tab/>
      </w:r>
      <w:r w:rsidR="006A3FC0">
        <w:rPr>
          <w:b/>
        </w:rPr>
        <w:tab/>
      </w:r>
      <w:r w:rsidR="007A111C">
        <w:rPr>
          <w:b/>
        </w:rPr>
        <w:t>Predsjedni</w:t>
      </w:r>
      <w:r w:rsidR="003C6A38">
        <w:rPr>
          <w:b/>
        </w:rPr>
        <w:t>ca</w:t>
      </w:r>
      <w:r w:rsidR="007A111C">
        <w:rPr>
          <w:b/>
        </w:rPr>
        <w:t xml:space="preserve"> Općinskog vijeća</w:t>
      </w:r>
      <w:r w:rsidRPr="004D0D27">
        <w:rPr>
          <w:b/>
        </w:rPr>
        <w:t>:</w:t>
      </w:r>
    </w:p>
    <w:p w14:paraId="66CF1B18" w14:textId="77777777" w:rsidR="004D0D27" w:rsidRDefault="004D0D27" w:rsidP="00736C7A">
      <w:pPr>
        <w:spacing w:after="0" w:line="240" w:lineRule="auto"/>
      </w:pPr>
    </w:p>
    <w:p w14:paraId="020FF266" w14:textId="3AE0E0AA" w:rsidR="000D799A" w:rsidRDefault="004D0D27" w:rsidP="00736C7A">
      <w:pPr>
        <w:spacing w:after="0" w:line="240" w:lineRule="auto"/>
      </w:pPr>
      <w:r>
        <w:t>__________________</w:t>
      </w:r>
      <w:r>
        <w:tab/>
      </w:r>
      <w:r>
        <w:tab/>
      </w:r>
      <w:r>
        <w:tab/>
      </w:r>
      <w:r>
        <w:tab/>
      </w:r>
      <w:r>
        <w:tab/>
      </w:r>
      <w:r>
        <w:tab/>
      </w:r>
      <w:r w:rsidR="006A3FC0">
        <w:tab/>
      </w:r>
      <w:r>
        <w:t>_______________________</w:t>
      </w:r>
      <w:r w:rsidR="00175113">
        <w:t xml:space="preserve">                       </w:t>
      </w:r>
    </w:p>
    <w:p w14:paraId="3834CB0B" w14:textId="6017B757" w:rsidR="00A24F22" w:rsidRPr="00AF0797" w:rsidRDefault="009135D2" w:rsidP="00736C7A">
      <w:pPr>
        <w:spacing w:after="0" w:line="240" w:lineRule="auto"/>
      </w:pPr>
      <w:r>
        <w:t>Anita Srbelj-Dehlić</w:t>
      </w:r>
      <w:r>
        <w:tab/>
      </w:r>
      <w:r w:rsidR="00175113">
        <w:t xml:space="preserve"> </w:t>
      </w:r>
      <w:r w:rsidR="004D0D27">
        <w:tab/>
      </w:r>
      <w:r w:rsidR="004D0D27">
        <w:tab/>
      </w:r>
      <w:r w:rsidR="004D0D27">
        <w:tab/>
      </w:r>
      <w:r w:rsidR="004D0D27">
        <w:tab/>
      </w:r>
      <w:r w:rsidR="004D0D27">
        <w:tab/>
      </w:r>
      <w:r w:rsidR="006A3FC0">
        <w:tab/>
      </w:r>
      <w:r w:rsidR="003C6A38">
        <w:t>Irena Hribljan</w:t>
      </w:r>
    </w:p>
    <w:sectPr w:rsidR="00A24F22" w:rsidRPr="00AF0797" w:rsidSect="00B36829">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C2E93" w14:textId="77777777" w:rsidR="009F750A" w:rsidRDefault="009F750A" w:rsidP="00032F9E">
      <w:pPr>
        <w:spacing w:after="0" w:line="240" w:lineRule="auto"/>
      </w:pPr>
      <w:r>
        <w:separator/>
      </w:r>
    </w:p>
  </w:endnote>
  <w:endnote w:type="continuationSeparator" w:id="0">
    <w:p w14:paraId="432262E8" w14:textId="77777777" w:rsidR="009F750A" w:rsidRDefault="009F750A" w:rsidP="0003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856453"/>
      <w:docPartObj>
        <w:docPartGallery w:val="Page Numbers (Bottom of Page)"/>
        <w:docPartUnique/>
      </w:docPartObj>
    </w:sdtPr>
    <w:sdtEndPr/>
    <w:sdtContent>
      <w:p w14:paraId="4253657D" w14:textId="77777777" w:rsidR="00032F9E" w:rsidRDefault="00032F9E">
        <w:pPr>
          <w:pStyle w:val="Podnoje"/>
          <w:jc w:val="center"/>
        </w:pPr>
        <w:r>
          <w:fldChar w:fldCharType="begin"/>
        </w:r>
        <w:r>
          <w:instrText>PAGE   \* MERGEFORMAT</w:instrText>
        </w:r>
        <w:r>
          <w:fldChar w:fldCharType="separate"/>
        </w:r>
        <w:r w:rsidR="00650B12">
          <w:rPr>
            <w:noProof/>
          </w:rPr>
          <w:t>6</w:t>
        </w:r>
        <w:r>
          <w:fldChar w:fldCharType="end"/>
        </w:r>
      </w:p>
    </w:sdtContent>
  </w:sdt>
  <w:p w14:paraId="14694401" w14:textId="77777777" w:rsidR="00032F9E" w:rsidRDefault="00032F9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A3C1C" w14:textId="77777777" w:rsidR="009F750A" w:rsidRDefault="009F750A" w:rsidP="00032F9E">
      <w:pPr>
        <w:spacing w:after="0" w:line="240" w:lineRule="auto"/>
      </w:pPr>
      <w:r>
        <w:separator/>
      </w:r>
    </w:p>
  </w:footnote>
  <w:footnote w:type="continuationSeparator" w:id="0">
    <w:p w14:paraId="24A05216" w14:textId="77777777" w:rsidR="009F750A" w:rsidRDefault="009F750A" w:rsidP="00032F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434"/>
    <w:multiLevelType w:val="hybridMultilevel"/>
    <w:tmpl w:val="606A5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63135BB"/>
    <w:multiLevelType w:val="hybridMultilevel"/>
    <w:tmpl w:val="EC5AF42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17A3659"/>
    <w:multiLevelType w:val="hybridMultilevel"/>
    <w:tmpl w:val="3ADC5B16"/>
    <w:lvl w:ilvl="0" w:tplc="3BFE04A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39A37B3"/>
    <w:multiLevelType w:val="hybridMultilevel"/>
    <w:tmpl w:val="478642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8C16539"/>
    <w:multiLevelType w:val="hybridMultilevel"/>
    <w:tmpl w:val="E26A9B30"/>
    <w:lvl w:ilvl="0" w:tplc="1DEC561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9D23F60"/>
    <w:multiLevelType w:val="hybridMultilevel"/>
    <w:tmpl w:val="18B2DB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C104933"/>
    <w:multiLevelType w:val="hybridMultilevel"/>
    <w:tmpl w:val="C4E03D20"/>
    <w:lvl w:ilvl="0" w:tplc="9C96966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20F2A42"/>
    <w:multiLevelType w:val="hybridMultilevel"/>
    <w:tmpl w:val="9F90CC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2101F1F"/>
    <w:multiLevelType w:val="hybridMultilevel"/>
    <w:tmpl w:val="4776CA1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2C2603B"/>
    <w:multiLevelType w:val="hybridMultilevel"/>
    <w:tmpl w:val="888C0970"/>
    <w:lvl w:ilvl="0" w:tplc="96C0D284">
      <w:start w:val="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AF028F6"/>
    <w:multiLevelType w:val="hybridMultilevel"/>
    <w:tmpl w:val="35D496B6"/>
    <w:lvl w:ilvl="0" w:tplc="4BE4005C">
      <w:start w:val="19"/>
      <w:numFmt w:val="bullet"/>
      <w:lvlText w:val="-"/>
      <w:lvlJc w:val="left"/>
      <w:pPr>
        <w:ind w:left="644" w:hanging="360"/>
      </w:pPr>
      <w:rPr>
        <w:rFonts w:ascii="Calibri" w:eastAsia="Times New Roman" w:hAnsi="Calibri" w:cs="Calibri"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1">
    <w:nsid w:val="56693D8C"/>
    <w:multiLevelType w:val="hybridMultilevel"/>
    <w:tmpl w:val="E34A531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nsid w:val="59A25B2B"/>
    <w:multiLevelType w:val="hybridMultilevel"/>
    <w:tmpl w:val="173EE306"/>
    <w:lvl w:ilvl="0" w:tplc="DF567CF4">
      <w:start w:val="1"/>
      <w:numFmt w:val="decimal"/>
      <w:lvlText w:val="%1."/>
      <w:lvlJc w:val="left"/>
      <w:pPr>
        <w:ind w:left="720" w:hanging="360"/>
      </w:pPr>
      <w:rPr>
        <w:rFonts w:asciiTheme="minorHAnsi" w:eastAsiaTheme="minorHAns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69412192"/>
    <w:multiLevelType w:val="hybridMultilevel"/>
    <w:tmpl w:val="35D244FC"/>
    <w:lvl w:ilvl="0" w:tplc="9B8CD42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C041532"/>
    <w:multiLevelType w:val="hybridMultilevel"/>
    <w:tmpl w:val="81FE5DFA"/>
    <w:lvl w:ilvl="0" w:tplc="3F70304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FB6713D"/>
    <w:multiLevelType w:val="hybridMultilevel"/>
    <w:tmpl w:val="E8EA09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D590BCE"/>
    <w:multiLevelType w:val="hybridMultilevel"/>
    <w:tmpl w:val="717C4544"/>
    <w:lvl w:ilvl="0" w:tplc="5AB65CF4">
      <w:start w:val="2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14"/>
  </w:num>
  <w:num w:numId="5">
    <w:abstractNumId w:val="0"/>
  </w:num>
  <w:num w:numId="6">
    <w:abstractNumId w:val="5"/>
  </w:num>
  <w:num w:numId="7">
    <w:abstractNumId w:val="4"/>
  </w:num>
  <w:num w:numId="8">
    <w:abstractNumId w:val="15"/>
  </w:num>
  <w:num w:numId="9">
    <w:abstractNumId w:val="13"/>
  </w:num>
  <w:num w:numId="10">
    <w:abstractNumId w:val="3"/>
  </w:num>
  <w:num w:numId="11">
    <w:abstractNumId w:val="7"/>
  </w:num>
  <w:num w:numId="12">
    <w:abstractNumId w:val="6"/>
  </w:num>
  <w:num w:numId="13">
    <w:abstractNumId w:val="10"/>
  </w:num>
  <w:num w:numId="14">
    <w:abstractNumId w:val="8"/>
  </w:num>
  <w:num w:numId="15">
    <w:abstractNumId w:val="16"/>
  </w:num>
  <w:num w:numId="16">
    <w:abstractNumId w:val="12"/>
  </w:num>
  <w:num w:numId="1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F51"/>
    <w:rsid w:val="00000B5A"/>
    <w:rsid w:val="00002A43"/>
    <w:rsid w:val="0000355F"/>
    <w:rsid w:val="00004CCE"/>
    <w:rsid w:val="0000621A"/>
    <w:rsid w:val="00006954"/>
    <w:rsid w:val="0001084F"/>
    <w:rsid w:val="00011B57"/>
    <w:rsid w:val="00012890"/>
    <w:rsid w:val="00014308"/>
    <w:rsid w:val="00014C2C"/>
    <w:rsid w:val="00021791"/>
    <w:rsid w:val="00021BAC"/>
    <w:rsid w:val="000242B9"/>
    <w:rsid w:val="0003085A"/>
    <w:rsid w:val="00031709"/>
    <w:rsid w:val="00032B7A"/>
    <w:rsid w:val="00032F9E"/>
    <w:rsid w:val="00037D56"/>
    <w:rsid w:val="00041335"/>
    <w:rsid w:val="0004445A"/>
    <w:rsid w:val="0004679F"/>
    <w:rsid w:val="00057061"/>
    <w:rsid w:val="000610FB"/>
    <w:rsid w:val="0006257A"/>
    <w:rsid w:val="000644E7"/>
    <w:rsid w:val="000717ED"/>
    <w:rsid w:val="00073BBC"/>
    <w:rsid w:val="00075361"/>
    <w:rsid w:val="0008492D"/>
    <w:rsid w:val="00086A16"/>
    <w:rsid w:val="00087256"/>
    <w:rsid w:val="00093718"/>
    <w:rsid w:val="000A08AD"/>
    <w:rsid w:val="000A1403"/>
    <w:rsid w:val="000A1A94"/>
    <w:rsid w:val="000A2DC6"/>
    <w:rsid w:val="000B174A"/>
    <w:rsid w:val="000B1DCA"/>
    <w:rsid w:val="000B2228"/>
    <w:rsid w:val="000B4F21"/>
    <w:rsid w:val="000B7DAA"/>
    <w:rsid w:val="000C3D7B"/>
    <w:rsid w:val="000C577E"/>
    <w:rsid w:val="000C7A7D"/>
    <w:rsid w:val="000D3847"/>
    <w:rsid w:val="000D799A"/>
    <w:rsid w:val="000E33AB"/>
    <w:rsid w:val="000E4630"/>
    <w:rsid w:val="000F0A93"/>
    <w:rsid w:val="000F4AE7"/>
    <w:rsid w:val="000F547A"/>
    <w:rsid w:val="000F726A"/>
    <w:rsid w:val="00101166"/>
    <w:rsid w:val="00107583"/>
    <w:rsid w:val="0011677D"/>
    <w:rsid w:val="00126DBB"/>
    <w:rsid w:val="001342D9"/>
    <w:rsid w:val="00136BC1"/>
    <w:rsid w:val="00137A5D"/>
    <w:rsid w:val="001451D5"/>
    <w:rsid w:val="001469E7"/>
    <w:rsid w:val="00153EB8"/>
    <w:rsid w:val="00156A90"/>
    <w:rsid w:val="00166A77"/>
    <w:rsid w:val="00167757"/>
    <w:rsid w:val="00172AF2"/>
    <w:rsid w:val="00173305"/>
    <w:rsid w:val="00174E54"/>
    <w:rsid w:val="00174F5E"/>
    <w:rsid w:val="00175113"/>
    <w:rsid w:val="00181DE1"/>
    <w:rsid w:val="00182F51"/>
    <w:rsid w:val="0019124D"/>
    <w:rsid w:val="0019358D"/>
    <w:rsid w:val="001969A1"/>
    <w:rsid w:val="001A138B"/>
    <w:rsid w:val="001B0219"/>
    <w:rsid w:val="001B4B62"/>
    <w:rsid w:val="001B531A"/>
    <w:rsid w:val="001B5AEF"/>
    <w:rsid w:val="001C5421"/>
    <w:rsid w:val="001C55F9"/>
    <w:rsid w:val="001C596F"/>
    <w:rsid w:val="001D22B7"/>
    <w:rsid w:val="001E4900"/>
    <w:rsid w:val="001E646E"/>
    <w:rsid w:val="001E737A"/>
    <w:rsid w:val="001F12E8"/>
    <w:rsid w:val="001F18B0"/>
    <w:rsid w:val="001F2AD3"/>
    <w:rsid w:val="001F46A3"/>
    <w:rsid w:val="001F5FD9"/>
    <w:rsid w:val="001F6885"/>
    <w:rsid w:val="0020693F"/>
    <w:rsid w:val="00217CAB"/>
    <w:rsid w:val="00220270"/>
    <w:rsid w:val="00222F1F"/>
    <w:rsid w:val="002243DD"/>
    <w:rsid w:val="00225AE8"/>
    <w:rsid w:val="002262D5"/>
    <w:rsid w:val="00226F72"/>
    <w:rsid w:val="00227360"/>
    <w:rsid w:val="002303CA"/>
    <w:rsid w:val="00233888"/>
    <w:rsid w:val="00235B0D"/>
    <w:rsid w:val="002378F1"/>
    <w:rsid w:val="00241C36"/>
    <w:rsid w:val="00244EE4"/>
    <w:rsid w:val="002457DF"/>
    <w:rsid w:val="00252F93"/>
    <w:rsid w:val="00254B09"/>
    <w:rsid w:val="00256423"/>
    <w:rsid w:val="00256F04"/>
    <w:rsid w:val="00257889"/>
    <w:rsid w:val="0026109F"/>
    <w:rsid w:val="002614A9"/>
    <w:rsid w:val="00261F4F"/>
    <w:rsid w:val="00263CC9"/>
    <w:rsid w:val="00267695"/>
    <w:rsid w:val="00271205"/>
    <w:rsid w:val="00271C28"/>
    <w:rsid w:val="00273EA4"/>
    <w:rsid w:val="002825A0"/>
    <w:rsid w:val="00284E0C"/>
    <w:rsid w:val="00286A64"/>
    <w:rsid w:val="00295A0F"/>
    <w:rsid w:val="002A0308"/>
    <w:rsid w:val="002A109A"/>
    <w:rsid w:val="002B125F"/>
    <w:rsid w:val="002B2A5B"/>
    <w:rsid w:val="002B56D7"/>
    <w:rsid w:val="002C071D"/>
    <w:rsid w:val="002C4260"/>
    <w:rsid w:val="002C50C6"/>
    <w:rsid w:val="002D22F9"/>
    <w:rsid w:val="002D7016"/>
    <w:rsid w:val="002E36D5"/>
    <w:rsid w:val="002E58B0"/>
    <w:rsid w:val="002F6C62"/>
    <w:rsid w:val="002F6E41"/>
    <w:rsid w:val="00303036"/>
    <w:rsid w:val="0030471D"/>
    <w:rsid w:val="00306BAB"/>
    <w:rsid w:val="00310752"/>
    <w:rsid w:val="00310E3D"/>
    <w:rsid w:val="00311618"/>
    <w:rsid w:val="00311762"/>
    <w:rsid w:val="00313E36"/>
    <w:rsid w:val="00313FA2"/>
    <w:rsid w:val="00320735"/>
    <w:rsid w:val="0033477E"/>
    <w:rsid w:val="00340046"/>
    <w:rsid w:val="003403A2"/>
    <w:rsid w:val="00341B25"/>
    <w:rsid w:val="00347C7B"/>
    <w:rsid w:val="00353B8F"/>
    <w:rsid w:val="003609B8"/>
    <w:rsid w:val="00362683"/>
    <w:rsid w:val="0036566C"/>
    <w:rsid w:val="003673FC"/>
    <w:rsid w:val="0036786E"/>
    <w:rsid w:val="00373D86"/>
    <w:rsid w:val="00377182"/>
    <w:rsid w:val="0039307D"/>
    <w:rsid w:val="00394600"/>
    <w:rsid w:val="003A29AE"/>
    <w:rsid w:val="003A4180"/>
    <w:rsid w:val="003A514A"/>
    <w:rsid w:val="003A620F"/>
    <w:rsid w:val="003B0098"/>
    <w:rsid w:val="003B4972"/>
    <w:rsid w:val="003C1813"/>
    <w:rsid w:val="003C2130"/>
    <w:rsid w:val="003C54EC"/>
    <w:rsid w:val="003C6A38"/>
    <w:rsid w:val="003E3B89"/>
    <w:rsid w:val="003E4FA5"/>
    <w:rsid w:val="003F23EE"/>
    <w:rsid w:val="003F3359"/>
    <w:rsid w:val="003F3CE3"/>
    <w:rsid w:val="003F6F40"/>
    <w:rsid w:val="00401DF4"/>
    <w:rsid w:val="00403F19"/>
    <w:rsid w:val="00425DB5"/>
    <w:rsid w:val="00425FED"/>
    <w:rsid w:val="00435CFD"/>
    <w:rsid w:val="004371DF"/>
    <w:rsid w:val="00441395"/>
    <w:rsid w:val="00441551"/>
    <w:rsid w:val="0044467A"/>
    <w:rsid w:val="00446D44"/>
    <w:rsid w:val="00452778"/>
    <w:rsid w:val="00454512"/>
    <w:rsid w:val="00455597"/>
    <w:rsid w:val="00462E13"/>
    <w:rsid w:val="0046589D"/>
    <w:rsid w:val="00466ADC"/>
    <w:rsid w:val="0047212C"/>
    <w:rsid w:val="0047469C"/>
    <w:rsid w:val="004829C1"/>
    <w:rsid w:val="004856B5"/>
    <w:rsid w:val="00487B43"/>
    <w:rsid w:val="004910DC"/>
    <w:rsid w:val="00491ADF"/>
    <w:rsid w:val="00492743"/>
    <w:rsid w:val="004955EB"/>
    <w:rsid w:val="004B4F36"/>
    <w:rsid w:val="004B5237"/>
    <w:rsid w:val="004B5BE3"/>
    <w:rsid w:val="004B5D36"/>
    <w:rsid w:val="004B79B5"/>
    <w:rsid w:val="004C4DE1"/>
    <w:rsid w:val="004C4F9B"/>
    <w:rsid w:val="004C774E"/>
    <w:rsid w:val="004D002E"/>
    <w:rsid w:val="004D0D27"/>
    <w:rsid w:val="004D333D"/>
    <w:rsid w:val="004D38E8"/>
    <w:rsid w:val="004D3D3E"/>
    <w:rsid w:val="004D42B5"/>
    <w:rsid w:val="004D52E9"/>
    <w:rsid w:val="004D5DC1"/>
    <w:rsid w:val="004D7ABE"/>
    <w:rsid w:val="004E2EEB"/>
    <w:rsid w:val="004E5E1F"/>
    <w:rsid w:val="004E646D"/>
    <w:rsid w:val="004E78FC"/>
    <w:rsid w:val="004F4BE6"/>
    <w:rsid w:val="004F51E9"/>
    <w:rsid w:val="004F684E"/>
    <w:rsid w:val="0050330E"/>
    <w:rsid w:val="00504180"/>
    <w:rsid w:val="00505FFB"/>
    <w:rsid w:val="005138B0"/>
    <w:rsid w:val="00514E9A"/>
    <w:rsid w:val="005208C0"/>
    <w:rsid w:val="00523F7C"/>
    <w:rsid w:val="00525B94"/>
    <w:rsid w:val="0053060E"/>
    <w:rsid w:val="0053504F"/>
    <w:rsid w:val="00535F97"/>
    <w:rsid w:val="00541AAF"/>
    <w:rsid w:val="0055323B"/>
    <w:rsid w:val="0055622E"/>
    <w:rsid w:val="005601DF"/>
    <w:rsid w:val="00561C21"/>
    <w:rsid w:val="00562B2E"/>
    <w:rsid w:val="0056425A"/>
    <w:rsid w:val="00565D80"/>
    <w:rsid w:val="00577379"/>
    <w:rsid w:val="00582D6D"/>
    <w:rsid w:val="005843B7"/>
    <w:rsid w:val="00584AEE"/>
    <w:rsid w:val="00586075"/>
    <w:rsid w:val="00587987"/>
    <w:rsid w:val="00590FF7"/>
    <w:rsid w:val="00591A59"/>
    <w:rsid w:val="005934EA"/>
    <w:rsid w:val="0059538D"/>
    <w:rsid w:val="005A0197"/>
    <w:rsid w:val="005A1014"/>
    <w:rsid w:val="005A1751"/>
    <w:rsid w:val="005A31FD"/>
    <w:rsid w:val="005B01A0"/>
    <w:rsid w:val="005B14A0"/>
    <w:rsid w:val="005B23ED"/>
    <w:rsid w:val="005B6697"/>
    <w:rsid w:val="005C07BD"/>
    <w:rsid w:val="005C30EF"/>
    <w:rsid w:val="005C5595"/>
    <w:rsid w:val="005C61F1"/>
    <w:rsid w:val="005C6C73"/>
    <w:rsid w:val="005D1455"/>
    <w:rsid w:val="005D1CAF"/>
    <w:rsid w:val="005E2C02"/>
    <w:rsid w:val="005E2EB4"/>
    <w:rsid w:val="005E4A40"/>
    <w:rsid w:val="005E6AE6"/>
    <w:rsid w:val="005F1AF8"/>
    <w:rsid w:val="005F2DAA"/>
    <w:rsid w:val="005F7510"/>
    <w:rsid w:val="00602741"/>
    <w:rsid w:val="006030EF"/>
    <w:rsid w:val="00604C44"/>
    <w:rsid w:val="00607463"/>
    <w:rsid w:val="00607CF2"/>
    <w:rsid w:val="0061172C"/>
    <w:rsid w:val="00613321"/>
    <w:rsid w:val="0061781C"/>
    <w:rsid w:val="006179B5"/>
    <w:rsid w:val="006209F5"/>
    <w:rsid w:val="00620A59"/>
    <w:rsid w:val="00625E1D"/>
    <w:rsid w:val="00630CC9"/>
    <w:rsid w:val="006317BB"/>
    <w:rsid w:val="00631B11"/>
    <w:rsid w:val="00646109"/>
    <w:rsid w:val="00646E65"/>
    <w:rsid w:val="00650B12"/>
    <w:rsid w:val="00655C23"/>
    <w:rsid w:val="00656AD7"/>
    <w:rsid w:val="006663FC"/>
    <w:rsid w:val="00674825"/>
    <w:rsid w:val="00676D39"/>
    <w:rsid w:val="00684B38"/>
    <w:rsid w:val="00686923"/>
    <w:rsid w:val="0069416E"/>
    <w:rsid w:val="0069528A"/>
    <w:rsid w:val="006A3FC0"/>
    <w:rsid w:val="006A5653"/>
    <w:rsid w:val="006B068E"/>
    <w:rsid w:val="006C051C"/>
    <w:rsid w:val="006C11F3"/>
    <w:rsid w:val="006C42CF"/>
    <w:rsid w:val="006C5275"/>
    <w:rsid w:val="006C741D"/>
    <w:rsid w:val="006D0B6F"/>
    <w:rsid w:val="006D1BE1"/>
    <w:rsid w:val="006D5717"/>
    <w:rsid w:val="006E046C"/>
    <w:rsid w:val="006E126F"/>
    <w:rsid w:val="006E1EDA"/>
    <w:rsid w:val="006E217F"/>
    <w:rsid w:val="006E7596"/>
    <w:rsid w:val="006E79B2"/>
    <w:rsid w:val="006F0522"/>
    <w:rsid w:val="006F4EA3"/>
    <w:rsid w:val="006F7A1F"/>
    <w:rsid w:val="00700E97"/>
    <w:rsid w:val="0070220C"/>
    <w:rsid w:val="00704BA1"/>
    <w:rsid w:val="00705085"/>
    <w:rsid w:val="00707060"/>
    <w:rsid w:val="00713CB5"/>
    <w:rsid w:val="00720586"/>
    <w:rsid w:val="007206B5"/>
    <w:rsid w:val="00736C7A"/>
    <w:rsid w:val="00741C74"/>
    <w:rsid w:val="00742145"/>
    <w:rsid w:val="007514B5"/>
    <w:rsid w:val="00751AD5"/>
    <w:rsid w:val="00752271"/>
    <w:rsid w:val="00755F6A"/>
    <w:rsid w:val="00757943"/>
    <w:rsid w:val="00757965"/>
    <w:rsid w:val="00764158"/>
    <w:rsid w:val="0076474D"/>
    <w:rsid w:val="0076695F"/>
    <w:rsid w:val="00767AE4"/>
    <w:rsid w:val="007709FF"/>
    <w:rsid w:val="00775C19"/>
    <w:rsid w:val="00782215"/>
    <w:rsid w:val="00782420"/>
    <w:rsid w:val="00784C10"/>
    <w:rsid w:val="00787923"/>
    <w:rsid w:val="007951B1"/>
    <w:rsid w:val="007979E4"/>
    <w:rsid w:val="007A111C"/>
    <w:rsid w:val="007A1261"/>
    <w:rsid w:val="007A70AA"/>
    <w:rsid w:val="007A7A31"/>
    <w:rsid w:val="007A7B22"/>
    <w:rsid w:val="007B1739"/>
    <w:rsid w:val="007B32B7"/>
    <w:rsid w:val="007B4DA0"/>
    <w:rsid w:val="007B5301"/>
    <w:rsid w:val="007B5882"/>
    <w:rsid w:val="007B7003"/>
    <w:rsid w:val="007C4EAA"/>
    <w:rsid w:val="007C5B05"/>
    <w:rsid w:val="007C7CFE"/>
    <w:rsid w:val="007D5F42"/>
    <w:rsid w:val="007F2C1C"/>
    <w:rsid w:val="007F3363"/>
    <w:rsid w:val="007F3A32"/>
    <w:rsid w:val="007F4A6B"/>
    <w:rsid w:val="008015BE"/>
    <w:rsid w:val="008049CA"/>
    <w:rsid w:val="00806B07"/>
    <w:rsid w:val="00807CFF"/>
    <w:rsid w:val="008165C5"/>
    <w:rsid w:val="0082085A"/>
    <w:rsid w:val="00830DFC"/>
    <w:rsid w:val="008333E0"/>
    <w:rsid w:val="00833D93"/>
    <w:rsid w:val="00835D02"/>
    <w:rsid w:val="00837418"/>
    <w:rsid w:val="008408DA"/>
    <w:rsid w:val="00845B0E"/>
    <w:rsid w:val="0084679E"/>
    <w:rsid w:val="008478EF"/>
    <w:rsid w:val="008500C0"/>
    <w:rsid w:val="00852179"/>
    <w:rsid w:val="00857450"/>
    <w:rsid w:val="00857848"/>
    <w:rsid w:val="00863B15"/>
    <w:rsid w:val="008661EA"/>
    <w:rsid w:val="008814B5"/>
    <w:rsid w:val="00882638"/>
    <w:rsid w:val="008851BE"/>
    <w:rsid w:val="0089312E"/>
    <w:rsid w:val="00895B8F"/>
    <w:rsid w:val="008A4D15"/>
    <w:rsid w:val="008A6518"/>
    <w:rsid w:val="008A7809"/>
    <w:rsid w:val="008B1738"/>
    <w:rsid w:val="008B2AA5"/>
    <w:rsid w:val="008B5500"/>
    <w:rsid w:val="008B62CD"/>
    <w:rsid w:val="008C4DC5"/>
    <w:rsid w:val="008D4762"/>
    <w:rsid w:val="008D66F4"/>
    <w:rsid w:val="008F2F07"/>
    <w:rsid w:val="00903D3B"/>
    <w:rsid w:val="009040C1"/>
    <w:rsid w:val="009045A4"/>
    <w:rsid w:val="00904B5E"/>
    <w:rsid w:val="009135D2"/>
    <w:rsid w:val="00925F58"/>
    <w:rsid w:val="0093107B"/>
    <w:rsid w:val="00932F36"/>
    <w:rsid w:val="00940B9F"/>
    <w:rsid w:val="00942526"/>
    <w:rsid w:val="009426DF"/>
    <w:rsid w:val="00946D87"/>
    <w:rsid w:val="0095254A"/>
    <w:rsid w:val="009600AB"/>
    <w:rsid w:val="00960F54"/>
    <w:rsid w:val="0096257A"/>
    <w:rsid w:val="00962820"/>
    <w:rsid w:val="00964AED"/>
    <w:rsid w:val="009678DD"/>
    <w:rsid w:val="00972D04"/>
    <w:rsid w:val="00973730"/>
    <w:rsid w:val="00973D00"/>
    <w:rsid w:val="00977607"/>
    <w:rsid w:val="00980014"/>
    <w:rsid w:val="00983700"/>
    <w:rsid w:val="009860E4"/>
    <w:rsid w:val="00990D6D"/>
    <w:rsid w:val="00991457"/>
    <w:rsid w:val="009A25BB"/>
    <w:rsid w:val="009A6575"/>
    <w:rsid w:val="009B1CF5"/>
    <w:rsid w:val="009C050D"/>
    <w:rsid w:val="009C1F4E"/>
    <w:rsid w:val="009C2EEC"/>
    <w:rsid w:val="009C3D80"/>
    <w:rsid w:val="009C4421"/>
    <w:rsid w:val="009D45BA"/>
    <w:rsid w:val="009D77F4"/>
    <w:rsid w:val="009E37F2"/>
    <w:rsid w:val="009E4C5A"/>
    <w:rsid w:val="009E4DE5"/>
    <w:rsid w:val="009F14A2"/>
    <w:rsid w:val="009F46EE"/>
    <w:rsid w:val="009F5B45"/>
    <w:rsid w:val="009F750A"/>
    <w:rsid w:val="009F7691"/>
    <w:rsid w:val="00A10D1E"/>
    <w:rsid w:val="00A177B7"/>
    <w:rsid w:val="00A24F22"/>
    <w:rsid w:val="00A31C06"/>
    <w:rsid w:val="00A40347"/>
    <w:rsid w:val="00A41281"/>
    <w:rsid w:val="00A46E47"/>
    <w:rsid w:val="00A50FAA"/>
    <w:rsid w:val="00A54DEF"/>
    <w:rsid w:val="00A564F9"/>
    <w:rsid w:val="00A568A9"/>
    <w:rsid w:val="00A56AAB"/>
    <w:rsid w:val="00A61849"/>
    <w:rsid w:val="00A63F35"/>
    <w:rsid w:val="00A65289"/>
    <w:rsid w:val="00A75FB7"/>
    <w:rsid w:val="00A83429"/>
    <w:rsid w:val="00A92E93"/>
    <w:rsid w:val="00AB03F8"/>
    <w:rsid w:val="00AB1699"/>
    <w:rsid w:val="00AB53CD"/>
    <w:rsid w:val="00AB7493"/>
    <w:rsid w:val="00AC2968"/>
    <w:rsid w:val="00AC47AC"/>
    <w:rsid w:val="00AC6449"/>
    <w:rsid w:val="00AD00BE"/>
    <w:rsid w:val="00AE05B1"/>
    <w:rsid w:val="00AE4111"/>
    <w:rsid w:val="00AE56D7"/>
    <w:rsid w:val="00AF0797"/>
    <w:rsid w:val="00AF30F1"/>
    <w:rsid w:val="00AF3E35"/>
    <w:rsid w:val="00B03383"/>
    <w:rsid w:val="00B03909"/>
    <w:rsid w:val="00B042DC"/>
    <w:rsid w:val="00B12F48"/>
    <w:rsid w:val="00B16972"/>
    <w:rsid w:val="00B16B31"/>
    <w:rsid w:val="00B16DCD"/>
    <w:rsid w:val="00B21CB1"/>
    <w:rsid w:val="00B21D52"/>
    <w:rsid w:val="00B228EF"/>
    <w:rsid w:val="00B23526"/>
    <w:rsid w:val="00B27004"/>
    <w:rsid w:val="00B27F3E"/>
    <w:rsid w:val="00B36829"/>
    <w:rsid w:val="00B37A8F"/>
    <w:rsid w:val="00B40F7E"/>
    <w:rsid w:val="00B440B9"/>
    <w:rsid w:val="00B45618"/>
    <w:rsid w:val="00B471F7"/>
    <w:rsid w:val="00B5118C"/>
    <w:rsid w:val="00B51912"/>
    <w:rsid w:val="00B52008"/>
    <w:rsid w:val="00B52645"/>
    <w:rsid w:val="00B5387F"/>
    <w:rsid w:val="00B5573A"/>
    <w:rsid w:val="00B55D66"/>
    <w:rsid w:val="00B6279A"/>
    <w:rsid w:val="00B66698"/>
    <w:rsid w:val="00B735E5"/>
    <w:rsid w:val="00B7389C"/>
    <w:rsid w:val="00B759C4"/>
    <w:rsid w:val="00B77CC2"/>
    <w:rsid w:val="00B815EC"/>
    <w:rsid w:val="00B8606F"/>
    <w:rsid w:val="00B90423"/>
    <w:rsid w:val="00B9132C"/>
    <w:rsid w:val="00B93376"/>
    <w:rsid w:val="00B94EB5"/>
    <w:rsid w:val="00B95091"/>
    <w:rsid w:val="00BA5A66"/>
    <w:rsid w:val="00BA5DBA"/>
    <w:rsid w:val="00BB3C37"/>
    <w:rsid w:val="00BB5015"/>
    <w:rsid w:val="00BB574C"/>
    <w:rsid w:val="00BC07B1"/>
    <w:rsid w:val="00BC3765"/>
    <w:rsid w:val="00BC690F"/>
    <w:rsid w:val="00BD01E5"/>
    <w:rsid w:val="00BD0EBC"/>
    <w:rsid w:val="00BD18DC"/>
    <w:rsid w:val="00BD218F"/>
    <w:rsid w:val="00BD6B38"/>
    <w:rsid w:val="00BD7009"/>
    <w:rsid w:val="00BE4B64"/>
    <w:rsid w:val="00BE56C3"/>
    <w:rsid w:val="00BF134E"/>
    <w:rsid w:val="00BF2DE6"/>
    <w:rsid w:val="00BF4850"/>
    <w:rsid w:val="00BF5504"/>
    <w:rsid w:val="00C0796B"/>
    <w:rsid w:val="00C1317F"/>
    <w:rsid w:val="00C2222D"/>
    <w:rsid w:val="00C23440"/>
    <w:rsid w:val="00C34E68"/>
    <w:rsid w:val="00C37D93"/>
    <w:rsid w:val="00C37EAF"/>
    <w:rsid w:val="00C410B0"/>
    <w:rsid w:val="00C43988"/>
    <w:rsid w:val="00C462E2"/>
    <w:rsid w:val="00C61841"/>
    <w:rsid w:val="00C71838"/>
    <w:rsid w:val="00C72288"/>
    <w:rsid w:val="00C77473"/>
    <w:rsid w:val="00C77944"/>
    <w:rsid w:val="00C84773"/>
    <w:rsid w:val="00CB3BCC"/>
    <w:rsid w:val="00CC0FE7"/>
    <w:rsid w:val="00CC21EF"/>
    <w:rsid w:val="00CD2553"/>
    <w:rsid w:val="00CD6F7C"/>
    <w:rsid w:val="00CD7346"/>
    <w:rsid w:val="00CE46F8"/>
    <w:rsid w:val="00CF10BB"/>
    <w:rsid w:val="00CF5D38"/>
    <w:rsid w:val="00D04973"/>
    <w:rsid w:val="00D103A6"/>
    <w:rsid w:val="00D20117"/>
    <w:rsid w:val="00D202F9"/>
    <w:rsid w:val="00D23409"/>
    <w:rsid w:val="00D40C68"/>
    <w:rsid w:val="00D41530"/>
    <w:rsid w:val="00D44822"/>
    <w:rsid w:val="00D508C7"/>
    <w:rsid w:val="00D50A2E"/>
    <w:rsid w:val="00D570B7"/>
    <w:rsid w:val="00D6001D"/>
    <w:rsid w:val="00D61B00"/>
    <w:rsid w:val="00D62DB2"/>
    <w:rsid w:val="00D64B85"/>
    <w:rsid w:val="00D73AAA"/>
    <w:rsid w:val="00D758E7"/>
    <w:rsid w:val="00D77D6F"/>
    <w:rsid w:val="00D90456"/>
    <w:rsid w:val="00D93A2D"/>
    <w:rsid w:val="00D95BBB"/>
    <w:rsid w:val="00D95F22"/>
    <w:rsid w:val="00D96447"/>
    <w:rsid w:val="00DA6124"/>
    <w:rsid w:val="00DA62A4"/>
    <w:rsid w:val="00DA78D8"/>
    <w:rsid w:val="00DB3CB1"/>
    <w:rsid w:val="00DB5C44"/>
    <w:rsid w:val="00DC152F"/>
    <w:rsid w:val="00DC2045"/>
    <w:rsid w:val="00DC42A2"/>
    <w:rsid w:val="00DD4C12"/>
    <w:rsid w:val="00DD705B"/>
    <w:rsid w:val="00DE1B23"/>
    <w:rsid w:val="00DE1F39"/>
    <w:rsid w:val="00DE67D9"/>
    <w:rsid w:val="00DE75DF"/>
    <w:rsid w:val="00DF24EC"/>
    <w:rsid w:val="00DF4291"/>
    <w:rsid w:val="00DF55AF"/>
    <w:rsid w:val="00E00616"/>
    <w:rsid w:val="00E020B0"/>
    <w:rsid w:val="00E026BF"/>
    <w:rsid w:val="00E07755"/>
    <w:rsid w:val="00E121CD"/>
    <w:rsid w:val="00E12D28"/>
    <w:rsid w:val="00E158E9"/>
    <w:rsid w:val="00E22D2E"/>
    <w:rsid w:val="00E23B0F"/>
    <w:rsid w:val="00E30537"/>
    <w:rsid w:val="00E428D8"/>
    <w:rsid w:val="00E44841"/>
    <w:rsid w:val="00E53487"/>
    <w:rsid w:val="00E54C30"/>
    <w:rsid w:val="00E55F14"/>
    <w:rsid w:val="00E617A9"/>
    <w:rsid w:val="00E63481"/>
    <w:rsid w:val="00E64F6E"/>
    <w:rsid w:val="00E75703"/>
    <w:rsid w:val="00E76D28"/>
    <w:rsid w:val="00E8580B"/>
    <w:rsid w:val="00E90BE8"/>
    <w:rsid w:val="00E90BED"/>
    <w:rsid w:val="00E912B6"/>
    <w:rsid w:val="00E915F8"/>
    <w:rsid w:val="00E91E4D"/>
    <w:rsid w:val="00E937C5"/>
    <w:rsid w:val="00EA266B"/>
    <w:rsid w:val="00EA5620"/>
    <w:rsid w:val="00EA714F"/>
    <w:rsid w:val="00EB09F4"/>
    <w:rsid w:val="00EB72EB"/>
    <w:rsid w:val="00EC016B"/>
    <w:rsid w:val="00EC08E6"/>
    <w:rsid w:val="00EC1A27"/>
    <w:rsid w:val="00EC1BE0"/>
    <w:rsid w:val="00ED354E"/>
    <w:rsid w:val="00ED3BA7"/>
    <w:rsid w:val="00ED44C5"/>
    <w:rsid w:val="00ED7AA4"/>
    <w:rsid w:val="00EE3392"/>
    <w:rsid w:val="00EE41C5"/>
    <w:rsid w:val="00EE6C00"/>
    <w:rsid w:val="00EE783A"/>
    <w:rsid w:val="00EF371C"/>
    <w:rsid w:val="00EF444E"/>
    <w:rsid w:val="00F10D35"/>
    <w:rsid w:val="00F17B26"/>
    <w:rsid w:val="00F23889"/>
    <w:rsid w:val="00F25254"/>
    <w:rsid w:val="00F26585"/>
    <w:rsid w:val="00F27566"/>
    <w:rsid w:val="00F31DAA"/>
    <w:rsid w:val="00F37D57"/>
    <w:rsid w:val="00F46215"/>
    <w:rsid w:val="00F625A6"/>
    <w:rsid w:val="00F649E3"/>
    <w:rsid w:val="00F66A89"/>
    <w:rsid w:val="00F67052"/>
    <w:rsid w:val="00F671B1"/>
    <w:rsid w:val="00F67C96"/>
    <w:rsid w:val="00F71938"/>
    <w:rsid w:val="00F7614E"/>
    <w:rsid w:val="00F76369"/>
    <w:rsid w:val="00F7696F"/>
    <w:rsid w:val="00F82A3A"/>
    <w:rsid w:val="00F8342C"/>
    <w:rsid w:val="00F839D4"/>
    <w:rsid w:val="00F86F01"/>
    <w:rsid w:val="00F91B8E"/>
    <w:rsid w:val="00FA42D6"/>
    <w:rsid w:val="00FA648C"/>
    <w:rsid w:val="00FB4059"/>
    <w:rsid w:val="00FB49CD"/>
    <w:rsid w:val="00FB791C"/>
    <w:rsid w:val="00FC3B87"/>
    <w:rsid w:val="00FC675F"/>
    <w:rsid w:val="00FD0A32"/>
    <w:rsid w:val="00FD117B"/>
    <w:rsid w:val="00FD2533"/>
    <w:rsid w:val="00FE04A2"/>
    <w:rsid w:val="00FE4FF3"/>
    <w:rsid w:val="00FF0D57"/>
    <w:rsid w:val="00FF457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4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9538D"/>
    <w:pPr>
      <w:ind w:left="720"/>
      <w:contextualSpacing/>
    </w:pPr>
  </w:style>
  <w:style w:type="paragraph" w:styleId="Tekstbalonia">
    <w:name w:val="Balloon Text"/>
    <w:basedOn w:val="Normal"/>
    <w:link w:val="TekstbaloniaChar"/>
    <w:uiPriority w:val="99"/>
    <w:semiHidden/>
    <w:unhideWhenUsed/>
    <w:rsid w:val="000B4F2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4F21"/>
    <w:rPr>
      <w:rFonts w:ascii="Segoe UI" w:hAnsi="Segoe UI" w:cs="Segoe UI"/>
      <w:sz w:val="18"/>
      <w:szCs w:val="18"/>
    </w:rPr>
  </w:style>
  <w:style w:type="paragraph" w:styleId="Zaglavlje">
    <w:name w:val="header"/>
    <w:basedOn w:val="Normal"/>
    <w:link w:val="ZaglavljeChar"/>
    <w:uiPriority w:val="99"/>
    <w:unhideWhenUsed/>
    <w:rsid w:val="00032F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32F9E"/>
  </w:style>
  <w:style w:type="paragraph" w:styleId="Podnoje">
    <w:name w:val="footer"/>
    <w:basedOn w:val="Normal"/>
    <w:link w:val="PodnojeChar"/>
    <w:uiPriority w:val="99"/>
    <w:unhideWhenUsed/>
    <w:rsid w:val="00032F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32F9E"/>
  </w:style>
  <w:style w:type="paragraph" w:styleId="StandardWeb">
    <w:name w:val="Normal (Web)"/>
    <w:basedOn w:val="Normal"/>
    <w:rsid w:val="005C07BD"/>
    <w:pPr>
      <w:suppressAutoHyphens/>
      <w:spacing w:before="280" w:after="280" w:line="240" w:lineRule="auto"/>
    </w:pPr>
    <w:rPr>
      <w:rFonts w:ascii="Times New Roman" w:eastAsia="Times New Roman" w:hAnsi="Times New Roman" w:cs="Times New Roman"/>
      <w:sz w:val="24"/>
      <w:szCs w:val="24"/>
      <w:lang w:eastAsia="zh-CN"/>
    </w:rPr>
  </w:style>
  <w:style w:type="paragraph" w:styleId="Revizija">
    <w:name w:val="Revision"/>
    <w:hidden/>
    <w:uiPriority w:val="99"/>
    <w:semiHidden/>
    <w:rsid w:val="007C4E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4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9538D"/>
    <w:pPr>
      <w:ind w:left="720"/>
      <w:contextualSpacing/>
    </w:pPr>
  </w:style>
  <w:style w:type="paragraph" w:styleId="Tekstbalonia">
    <w:name w:val="Balloon Text"/>
    <w:basedOn w:val="Normal"/>
    <w:link w:val="TekstbaloniaChar"/>
    <w:uiPriority w:val="99"/>
    <w:semiHidden/>
    <w:unhideWhenUsed/>
    <w:rsid w:val="000B4F2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4F21"/>
    <w:rPr>
      <w:rFonts w:ascii="Segoe UI" w:hAnsi="Segoe UI" w:cs="Segoe UI"/>
      <w:sz w:val="18"/>
      <w:szCs w:val="18"/>
    </w:rPr>
  </w:style>
  <w:style w:type="paragraph" w:styleId="Zaglavlje">
    <w:name w:val="header"/>
    <w:basedOn w:val="Normal"/>
    <w:link w:val="ZaglavljeChar"/>
    <w:uiPriority w:val="99"/>
    <w:unhideWhenUsed/>
    <w:rsid w:val="00032F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32F9E"/>
  </w:style>
  <w:style w:type="paragraph" w:styleId="Podnoje">
    <w:name w:val="footer"/>
    <w:basedOn w:val="Normal"/>
    <w:link w:val="PodnojeChar"/>
    <w:uiPriority w:val="99"/>
    <w:unhideWhenUsed/>
    <w:rsid w:val="00032F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32F9E"/>
  </w:style>
  <w:style w:type="paragraph" w:styleId="StandardWeb">
    <w:name w:val="Normal (Web)"/>
    <w:basedOn w:val="Normal"/>
    <w:rsid w:val="005C07BD"/>
    <w:pPr>
      <w:suppressAutoHyphens/>
      <w:spacing w:before="280" w:after="280" w:line="240" w:lineRule="auto"/>
    </w:pPr>
    <w:rPr>
      <w:rFonts w:ascii="Times New Roman" w:eastAsia="Times New Roman" w:hAnsi="Times New Roman" w:cs="Times New Roman"/>
      <w:sz w:val="24"/>
      <w:szCs w:val="24"/>
      <w:lang w:eastAsia="zh-CN"/>
    </w:rPr>
  </w:style>
  <w:style w:type="paragraph" w:styleId="Revizija">
    <w:name w:val="Revision"/>
    <w:hidden/>
    <w:uiPriority w:val="99"/>
    <w:semiHidden/>
    <w:rsid w:val="007C4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3641">
      <w:bodyDiv w:val="1"/>
      <w:marLeft w:val="0"/>
      <w:marRight w:val="0"/>
      <w:marTop w:val="0"/>
      <w:marBottom w:val="0"/>
      <w:divBdr>
        <w:top w:val="none" w:sz="0" w:space="0" w:color="auto"/>
        <w:left w:val="none" w:sz="0" w:space="0" w:color="auto"/>
        <w:bottom w:val="none" w:sz="0" w:space="0" w:color="auto"/>
        <w:right w:val="none" w:sz="0" w:space="0" w:color="auto"/>
      </w:divBdr>
    </w:div>
    <w:div w:id="14325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21563-7E79-4372-A4E8-6246E256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2956</Words>
  <Characters>16851</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Strucno</dc:creator>
  <cp:lastModifiedBy>Irena</cp:lastModifiedBy>
  <cp:revision>2</cp:revision>
  <cp:lastPrinted>2024-04-30T09:47:00Z</cp:lastPrinted>
  <dcterms:created xsi:type="dcterms:W3CDTF">2024-05-02T09:21:00Z</dcterms:created>
  <dcterms:modified xsi:type="dcterms:W3CDTF">2024-05-02T09:21:00Z</dcterms:modified>
</cp:coreProperties>
</file>