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BE4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254CD253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D552BB5" w14:textId="77777777" w:rsidR="005E1DBC" w:rsidRPr="003A020E" w:rsidRDefault="005E1DBC" w:rsidP="005E1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rFonts w:ascii="Calibri" w:hAnsi="Calibri" w:cs="Calibri"/>
          <w:b/>
          <w:bCs/>
          <w:sz w:val="28"/>
          <w:szCs w:val="28"/>
          <w:lang w:eastAsia="x-none"/>
        </w:rPr>
      </w:pPr>
      <w:r w:rsidRPr="003A020E">
        <w:rPr>
          <w:rFonts w:ascii="Calibri" w:hAnsi="Calibri" w:cs="Calibri"/>
          <w:b/>
          <w:bCs/>
          <w:sz w:val="28"/>
          <w:szCs w:val="28"/>
          <w:lang w:eastAsia="x-none"/>
        </w:rPr>
        <w:t>Obrazac 3. Popis izvršenih radova</w:t>
      </w:r>
    </w:p>
    <w:p w14:paraId="577AAB19" w14:textId="37895CF6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BC02A67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1802D0F3" w14:textId="68813C90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  <w:r w:rsidRPr="00D0576A">
        <w:rPr>
          <w:rFonts w:ascii="Calibri" w:hAnsi="Calibri" w:cs="Calibri"/>
          <w:b/>
          <w:bCs/>
          <w:sz w:val="22"/>
          <w:szCs w:val="22"/>
          <w:lang w:eastAsia="x-none"/>
        </w:rPr>
        <w:t>NARUČITELJ</w:t>
      </w:r>
      <w:r>
        <w:rPr>
          <w:rFonts w:ascii="Calibri" w:hAnsi="Calibri" w:cs="Calibri"/>
          <w:sz w:val="22"/>
          <w:szCs w:val="22"/>
          <w:lang w:eastAsia="x-none"/>
        </w:rPr>
        <w:t>: Općina Žakanje</w:t>
      </w:r>
    </w:p>
    <w:p w14:paraId="40FD6011" w14:textId="535B3A66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DDC4D2B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3F16BF36" w14:textId="7B68A5CD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  <w:r w:rsidRPr="00D0576A">
        <w:rPr>
          <w:rFonts w:ascii="Calibri" w:hAnsi="Calibri" w:cs="Calibri"/>
          <w:b/>
          <w:bCs/>
          <w:sz w:val="22"/>
          <w:szCs w:val="22"/>
          <w:lang w:eastAsia="x-none"/>
        </w:rPr>
        <w:t>PREDMET NABAVE</w:t>
      </w:r>
      <w:r>
        <w:rPr>
          <w:rFonts w:ascii="Calibri" w:hAnsi="Calibri" w:cs="Calibri"/>
          <w:sz w:val="22"/>
          <w:szCs w:val="22"/>
          <w:lang w:eastAsia="x-none"/>
        </w:rPr>
        <w:t xml:space="preserve">: </w:t>
      </w:r>
      <w:r w:rsidR="00203FA5">
        <w:rPr>
          <w:rFonts w:ascii="Calibri" w:hAnsi="Calibri" w:cs="Calibri"/>
          <w:sz w:val="22"/>
          <w:szCs w:val="22"/>
          <w:lang w:eastAsia="x-none"/>
        </w:rPr>
        <w:t>Modernizacija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202206">
        <w:rPr>
          <w:rFonts w:ascii="Calibri" w:hAnsi="Calibri" w:cs="Calibri"/>
          <w:sz w:val="22"/>
          <w:szCs w:val="22"/>
          <w:lang w:eastAsia="x-none"/>
        </w:rPr>
        <w:t>prometnica</w:t>
      </w:r>
      <w:r w:rsidR="00203FA5">
        <w:rPr>
          <w:rFonts w:ascii="Calibri" w:hAnsi="Calibri" w:cs="Calibri"/>
          <w:sz w:val="22"/>
          <w:szCs w:val="22"/>
          <w:lang w:eastAsia="x-none"/>
        </w:rPr>
        <w:t xml:space="preserve"> na području općine Žakanje</w:t>
      </w:r>
      <w:r>
        <w:rPr>
          <w:rFonts w:ascii="Calibri" w:hAnsi="Calibri" w:cs="Calibri"/>
          <w:sz w:val="22"/>
          <w:szCs w:val="22"/>
          <w:lang w:eastAsia="x-none"/>
        </w:rPr>
        <w:t xml:space="preserve"> (E-JN-0</w:t>
      </w:r>
      <w:r w:rsidR="00203FA5">
        <w:rPr>
          <w:rFonts w:ascii="Calibri" w:hAnsi="Calibri" w:cs="Calibri"/>
          <w:sz w:val="22"/>
          <w:szCs w:val="22"/>
          <w:lang w:eastAsia="x-none"/>
        </w:rPr>
        <w:t>3/23</w:t>
      </w:r>
      <w:r>
        <w:rPr>
          <w:rFonts w:ascii="Calibri" w:hAnsi="Calibri" w:cs="Calibri"/>
          <w:sz w:val="22"/>
          <w:szCs w:val="22"/>
          <w:lang w:eastAsia="x-none"/>
        </w:rPr>
        <w:t>)</w:t>
      </w:r>
    </w:p>
    <w:p w14:paraId="66B258A6" w14:textId="6447BEAB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F6A9936" w14:textId="27848675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227082E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62FFD6EF" w14:textId="414B8C2F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b/>
          <w:bCs/>
          <w:sz w:val="22"/>
          <w:szCs w:val="22"/>
          <w:lang w:eastAsia="x-none"/>
        </w:rPr>
        <w:t>NAZIV I SJEDIŠTE PONUDITELJA</w:t>
      </w:r>
      <w:r>
        <w:rPr>
          <w:rFonts w:ascii="Calibri" w:hAnsi="Calibri" w:cs="Calibri"/>
          <w:sz w:val="22"/>
          <w:szCs w:val="22"/>
          <w:lang w:eastAsia="x-none"/>
        </w:rPr>
        <w:t>:</w:t>
      </w:r>
    </w:p>
    <w:p w14:paraId="0A4DC33D" w14:textId="77777777" w:rsidR="005E1DBC" w:rsidRDefault="005E1DBC" w:rsidP="005E1DBC">
      <w:pPr>
        <w:pBdr>
          <w:bottom w:val="single" w:sz="4" w:space="1" w:color="auto"/>
        </w:pBd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0BE5679E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7AC4D53D" w14:textId="77777777" w:rsidR="005E1DBC" w:rsidRPr="00760DD2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>Popis izvršenih radova</w:t>
      </w:r>
    </w:p>
    <w:p w14:paraId="6C3571E1" w14:textId="77777777" w:rsidR="005E1DBC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 xml:space="preserve">u godini u kojoj je započeo postupak nabave, </w:t>
      </w:r>
    </w:p>
    <w:p w14:paraId="595EB428" w14:textId="77777777" w:rsidR="005E1DBC" w:rsidRPr="00760DD2" w:rsidRDefault="005E1DBC" w:rsidP="005E1DBC">
      <w:pPr>
        <w:jc w:val="center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760DD2">
        <w:rPr>
          <w:rFonts w:ascii="Calibri" w:hAnsi="Calibri" w:cs="Calibri"/>
          <w:b/>
          <w:bCs/>
          <w:sz w:val="22"/>
          <w:szCs w:val="22"/>
          <w:lang w:eastAsia="x-none"/>
        </w:rPr>
        <w:t>te tijekom pet (5) godine koje su prethodile toj godini</w:t>
      </w:r>
    </w:p>
    <w:p w14:paraId="21324045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082"/>
        <w:gridCol w:w="1682"/>
        <w:gridCol w:w="2210"/>
        <w:gridCol w:w="2050"/>
      </w:tblGrid>
      <w:tr w:rsidR="005E1DBC" w:rsidRPr="00285D0B" w14:paraId="396551F1" w14:textId="77777777" w:rsidTr="00D13CCE">
        <w:tc>
          <w:tcPr>
            <w:tcW w:w="604" w:type="dxa"/>
            <w:shd w:val="clear" w:color="auto" w:fill="auto"/>
            <w:vAlign w:val="center"/>
          </w:tcPr>
          <w:p w14:paraId="1FD8537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R.B.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90698C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N</w:t>
            </w:r>
            <w:r w:rsidRPr="00285D0B">
              <w:rPr>
                <w:rFonts w:ascii="Calibri Light" w:eastAsia="Calibri" w:hAnsi="Calibri Light" w:cs="Calibri Light"/>
                <w:b/>
                <w:sz w:val="22"/>
                <w:szCs w:val="22"/>
                <w:lang w:val="en-US"/>
              </w:rPr>
              <w:t>AZIV UGOVORA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C0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VRIJEDNOST UGOVORA</w:t>
            </w:r>
          </w:p>
          <w:p w14:paraId="6CAD9071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18"/>
                <w:szCs w:val="18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sz w:val="18"/>
                <w:szCs w:val="18"/>
                <w:lang w:val="en-US"/>
              </w:rPr>
              <w:t>(S PDV-om)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8B341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MJESTO I DATUM IZVRŠENJA UGOVORA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C5A25B4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  <w:r w:rsidRPr="00285D0B"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  <w:t>NAZIV I SJEDIŠTE DRUGE UGOVORNE STRANE</w:t>
            </w:r>
          </w:p>
        </w:tc>
      </w:tr>
      <w:tr w:rsidR="005E1DBC" w:rsidRPr="00285D0B" w14:paraId="00A8BE05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7F05656F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0D116031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EA3FDD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244EB465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7A6B47A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449D42EE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48E6C1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46D61AAE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CA6678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C9DA9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3BD3BA42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01B0690A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01D6CD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63E55FC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1982FCE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766EDBD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15F561A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5F08BDC6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7BA5389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7223A3B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C4D4288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AFE3027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248A0C5B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13636EBD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D65300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5DF0EB0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E75BEC3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062440C5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37D577D8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6652B189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689C1742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47352D92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2217C6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F6E9AF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076FC7DA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5E1DBC" w:rsidRPr="00285D0B" w14:paraId="05A02A44" w14:textId="77777777" w:rsidTr="00D13CCE">
        <w:trPr>
          <w:trHeight w:val="567"/>
        </w:trPr>
        <w:tc>
          <w:tcPr>
            <w:tcW w:w="604" w:type="dxa"/>
            <w:shd w:val="clear" w:color="auto" w:fill="auto"/>
          </w:tcPr>
          <w:p w14:paraId="0D71CF95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14:paraId="62352F7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D69D140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F8D5DDD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92" w:type="dxa"/>
            <w:shd w:val="clear" w:color="auto" w:fill="auto"/>
          </w:tcPr>
          <w:p w14:paraId="7D56CA69" w14:textId="77777777" w:rsidR="005E1DBC" w:rsidRPr="00285D0B" w:rsidRDefault="005E1DBC" w:rsidP="00D13CCE">
            <w:pPr>
              <w:ind w:right="45"/>
              <w:jc w:val="center"/>
              <w:rPr>
                <w:rFonts w:ascii="Calibri Light" w:eastAsia="Calibri" w:hAnsi="Calibri Light" w:cs="Calibri Light"/>
                <w:b/>
                <w:noProof/>
                <w:sz w:val="22"/>
                <w:szCs w:val="22"/>
                <w:lang w:val="en-US"/>
              </w:rPr>
            </w:pPr>
          </w:p>
        </w:tc>
      </w:tr>
    </w:tbl>
    <w:p w14:paraId="6C821997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561C9A1C" w14:textId="77777777" w:rsidR="005E1DBC" w:rsidRDefault="005E1DBC" w:rsidP="005E1DBC">
      <w:pPr>
        <w:jc w:val="both"/>
        <w:rPr>
          <w:rFonts w:ascii="Calibri" w:hAnsi="Calibri" w:cs="Calibri"/>
          <w:sz w:val="22"/>
          <w:szCs w:val="22"/>
          <w:lang w:eastAsia="x-none"/>
        </w:rPr>
      </w:pPr>
    </w:p>
    <w:p w14:paraId="2250FF83" w14:textId="77777777" w:rsidR="005E1DBC" w:rsidRPr="004D4D44" w:rsidRDefault="005E1DBC" w:rsidP="005E1DBC">
      <w:pPr>
        <w:jc w:val="right"/>
        <w:rPr>
          <w:rFonts w:ascii="Calibri" w:hAnsi="Calibri" w:cs="Calibri"/>
          <w:b/>
          <w:bCs/>
          <w:sz w:val="22"/>
          <w:szCs w:val="22"/>
          <w:lang w:eastAsia="x-none"/>
        </w:rPr>
      </w:pPr>
      <w:r w:rsidRPr="004D4D44">
        <w:rPr>
          <w:rFonts w:ascii="Calibri" w:hAnsi="Calibri" w:cs="Calibri"/>
          <w:b/>
          <w:bCs/>
          <w:sz w:val="22"/>
          <w:szCs w:val="22"/>
          <w:lang w:eastAsia="x-none"/>
        </w:rPr>
        <w:t>ZA PONUDITELJA:</w:t>
      </w:r>
    </w:p>
    <w:p w14:paraId="1867082E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43B17A0B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</w:p>
    <w:p w14:paraId="0AA3CDB8" w14:textId="77777777" w:rsidR="005E1DBC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________________________________________</w:t>
      </w:r>
    </w:p>
    <w:p w14:paraId="4917B787" w14:textId="77777777" w:rsidR="005E1DBC" w:rsidRPr="003913FB" w:rsidRDefault="005E1DBC" w:rsidP="005E1DBC">
      <w:pPr>
        <w:jc w:val="right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(pečat i potpis osobe odgovorne za zastupanje)</w:t>
      </w:r>
    </w:p>
    <w:p w14:paraId="7DA561A2" w14:textId="77777777" w:rsidR="00187439" w:rsidRDefault="00187439"/>
    <w:sectPr w:rsidR="00187439" w:rsidSect="007E3148">
      <w:footerReference w:type="default" r:id="rId6"/>
      <w:pgSz w:w="11907" w:h="16840" w:code="9"/>
      <w:pgMar w:top="993" w:right="1134" w:bottom="1134" w:left="1134" w:header="851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70A2" w14:textId="77777777" w:rsidR="000D3BC6" w:rsidRDefault="000D3BC6">
      <w:r>
        <w:separator/>
      </w:r>
    </w:p>
  </w:endnote>
  <w:endnote w:type="continuationSeparator" w:id="0">
    <w:p w14:paraId="6DA0FDA4" w14:textId="77777777" w:rsidR="000D3BC6" w:rsidRDefault="000D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8BEA" w14:textId="77777777" w:rsidR="009A3A05" w:rsidRPr="00B92B2A" w:rsidRDefault="00000000" w:rsidP="00B92B2A">
    <w:pPr>
      <w:jc w:val="center"/>
      <w:rPr>
        <w:rFonts w:ascii="Calibri" w:hAnsi="Calibri"/>
        <w:sz w:val="22"/>
        <w:szCs w:val="22"/>
      </w:rPr>
    </w:pPr>
    <w:r w:rsidRPr="007E360D">
      <w:rPr>
        <w:rFonts w:ascii="Calibri" w:hAnsi="Calibri"/>
        <w:sz w:val="22"/>
        <w:szCs w:val="22"/>
      </w:rPr>
      <w:fldChar w:fldCharType="begin"/>
    </w:r>
    <w:r w:rsidRPr="007E360D">
      <w:rPr>
        <w:rFonts w:ascii="Calibri" w:hAnsi="Calibri"/>
        <w:sz w:val="22"/>
        <w:szCs w:val="22"/>
      </w:rPr>
      <w:instrText>PAGE   \* MERGEFORMAT</w:instrText>
    </w:r>
    <w:r w:rsidRPr="007E360D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44</w:t>
    </w:r>
    <w:r w:rsidRPr="007E360D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A045" w14:textId="77777777" w:rsidR="000D3BC6" w:rsidRDefault="000D3BC6">
      <w:r>
        <w:separator/>
      </w:r>
    </w:p>
  </w:footnote>
  <w:footnote w:type="continuationSeparator" w:id="0">
    <w:p w14:paraId="4BCBD29C" w14:textId="77777777" w:rsidR="000D3BC6" w:rsidRDefault="000D3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BC"/>
    <w:rsid w:val="000D3BC6"/>
    <w:rsid w:val="00187439"/>
    <w:rsid w:val="00202206"/>
    <w:rsid w:val="00203FA5"/>
    <w:rsid w:val="005E1DBC"/>
    <w:rsid w:val="007F795D"/>
    <w:rsid w:val="00F0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A9F0"/>
  <w15:chartTrackingRefBased/>
  <w15:docId w15:val="{9F3F10B1-E388-4299-BA20-035C03E9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pPr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dcterms:created xsi:type="dcterms:W3CDTF">2022-08-18T10:09:00Z</dcterms:created>
  <dcterms:modified xsi:type="dcterms:W3CDTF">2023-03-21T10:28:00Z</dcterms:modified>
</cp:coreProperties>
</file>