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63" w:rsidRPr="00A912F4" w:rsidRDefault="004915C8" w:rsidP="00521663">
      <w:pPr>
        <w:spacing w:line="360" w:lineRule="auto"/>
      </w:pPr>
      <w:r>
        <w:rPr>
          <w:noProof/>
          <w:lang w:eastAsia="hr-HR"/>
        </w:rPr>
        <w:drawing>
          <wp:anchor distT="0" distB="0" distL="114300" distR="114300" simplePos="0" relativeHeight="251655167" behindDoc="0" locked="0" layoutInCell="1" allowOverlap="1">
            <wp:simplePos x="0" y="0"/>
            <wp:positionH relativeFrom="column">
              <wp:posOffset>3938905</wp:posOffset>
            </wp:positionH>
            <wp:positionV relativeFrom="paragraph">
              <wp:posOffset>262255</wp:posOffset>
            </wp:positionV>
            <wp:extent cx="2076450" cy="2505075"/>
            <wp:effectExtent l="19050" t="0" r="0" b="0"/>
            <wp:wrapThrough wrapText="bothSides">
              <wp:wrapPolygon edited="0">
                <wp:start x="793" y="0"/>
                <wp:lineTo x="-198" y="1150"/>
                <wp:lineTo x="-198" y="21025"/>
                <wp:lineTo x="594" y="21518"/>
                <wp:lineTo x="793" y="21518"/>
                <wp:lineTo x="20609" y="21518"/>
                <wp:lineTo x="20807" y="21518"/>
                <wp:lineTo x="21600" y="21189"/>
                <wp:lineTo x="21600" y="1150"/>
                <wp:lineTo x="21204" y="164"/>
                <wp:lineTo x="20609" y="0"/>
                <wp:lineTo x="793" y="0"/>
              </wp:wrapPolygon>
            </wp:wrapThrough>
            <wp:docPr id="1" name="Slika 1" descr="C:\Users\User\Downloads\Screenshot_20210926-095331_Dr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reenshot_20210926-095331_Driv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21663" w:rsidRPr="00A912F4">
        <w:t xml:space="preserve">REPUBLIKA HRVATSKA </w:t>
      </w:r>
    </w:p>
    <w:p w:rsidR="00521663" w:rsidRPr="00A912F4" w:rsidRDefault="00521663" w:rsidP="00521663">
      <w:pPr>
        <w:spacing w:line="360" w:lineRule="auto"/>
      </w:pPr>
      <w:r w:rsidRPr="00A912F4">
        <w:t>KARLOVAČKA ŽUPANIJA</w:t>
      </w:r>
    </w:p>
    <w:p w:rsidR="00521663" w:rsidRDefault="00521663" w:rsidP="00521663">
      <w:pPr>
        <w:spacing w:line="360" w:lineRule="auto"/>
      </w:pPr>
      <w:r w:rsidRPr="00A912F4">
        <w:t xml:space="preserve">DJEČJI VRTIĆ </w:t>
      </w:r>
      <w:r w:rsidR="00303CE6">
        <w:t>PČELICA</w:t>
      </w:r>
      <w:r w:rsidR="007926B9">
        <w:t xml:space="preserve"> ŽAKANJE</w:t>
      </w:r>
    </w:p>
    <w:p w:rsidR="00303CE6" w:rsidRDefault="00303CE6" w:rsidP="00521663">
      <w:pPr>
        <w:spacing w:line="360" w:lineRule="auto"/>
      </w:pPr>
      <w:r>
        <w:t>Žakanje 59D</w:t>
      </w:r>
    </w:p>
    <w:p w:rsidR="00303CE6" w:rsidRPr="00A912F4" w:rsidRDefault="00303CE6" w:rsidP="00303CE6">
      <w:pPr>
        <w:spacing w:line="360" w:lineRule="auto"/>
      </w:pPr>
      <w:r>
        <w:t>47276 Žakanje</w:t>
      </w:r>
    </w:p>
    <w:p w:rsidR="00303CE6" w:rsidRPr="009C7946" w:rsidRDefault="00303CE6" w:rsidP="00303CE6">
      <w:pPr>
        <w:spacing w:line="360" w:lineRule="auto"/>
      </w:pPr>
      <w:r w:rsidRPr="009C7946">
        <w:t xml:space="preserve">KLASA: </w:t>
      </w:r>
      <w:r w:rsidR="007926B9">
        <w:t>601-06/22</w:t>
      </w:r>
      <w:r w:rsidR="000B1902" w:rsidRPr="000B1902">
        <w:t>-01</w:t>
      </w:r>
      <w:r w:rsidR="000B1902">
        <w:t>/01</w:t>
      </w:r>
    </w:p>
    <w:p w:rsidR="00303CE6" w:rsidRPr="00A912F4" w:rsidRDefault="00303CE6" w:rsidP="00521663">
      <w:pPr>
        <w:spacing w:line="360" w:lineRule="auto"/>
      </w:pPr>
      <w:r w:rsidRPr="009C7946">
        <w:t>UR.BROJ:</w:t>
      </w:r>
      <w:r w:rsidR="000B1902">
        <w:t xml:space="preserve"> </w:t>
      </w:r>
      <w:r w:rsidR="004D6241">
        <w:t>2133</w:t>
      </w:r>
      <w:r w:rsidR="007926B9">
        <w:t>-22-1</w:t>
      </w:r>
      <w:r w:rsidR="00ED7E4C">
        <w:t>-02-22-01</w:t>
      </w:r>
    </w:p>
    <w:p w:rsidR="004915C8" w:rsidRDefault="00303CE6" w:rsidP="00521663">
      <w:pPr>
        <w:spacing w:line="360" w:lineRule="auto"/>
      </w:pPr>
      <w:r>
        <w:t xml:space="preserve">                                           </w:t>
      </w:r>
    </w:p>
    <w:p w:rsidR="004915C8" w:rsidRDefault="004915C8" w:rsidP="00521663">
      <w:pPr>
        <w:spacing w:line="360" w:lineRule="auto"/>
      </w:pPr>
    </w:p>
    <w:p w:rsidR="00521663" w:rsidRPr="00A912F4" w:rsidRDefault="00303CE6" w:rsidP="00521663">
      <w:pPr>
        <w:spacing w:line="360" w:lineRule="auto"/>
      </w:pPr>
      <w:r>
        <w:t xml:space="preserve">                                                      </w:t>
      </w:r>
    </w:p>
    <w:p w:rsidR="00521663" w:rsidRPr="00A912F4" w:rsidRDefault="00521663" w:rsidP="00521663">
      <w:pPr>
        <w:spacing w:line="360" w:lineRule="auto"/>
      </w:pPr>
    </w:p>
    <w:p w:rsidR="00521663" w:rsidRPr="00952124" w:rsidRDefault="00384B42" w:rsidP="00521663">
      <w:pPr>
        <w:spacing w:line="360" w:lineRule="auto"/>
        <w:jc w:val="center"/>
        <w:rPr>
          <w:b/>
          <w:sz w:val="56"/>
          <w:szCs w:val="56"/>
        </w:rPr>
      </w:pPr>
      <w:r w:rsidRPr="00952124">
        <w:rPr>
          <w:b/>
          <w:sz w:val="56"/>
          <w:szCs w:val="56"/>
        </w:rPr>
        <w:t>KURIKULUM</w:t>
      </w:r>
    </w:p>
    <w:p w:rsidR="00521663" w:rsidRPr="00A912F4" w:rsidRDefault="00521663" w:rsidP="00521663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DJEČJEG VRTIĆA </w:t>
      </w:r>
      <w:r w:rsidR="00303CE6">
        <w:rPr>
          <w:b/>
          <w:sz w:val="40"/>
          <w:szCs w:val="40"/>
        </w:rPr>
        <w:t>PČELICA</w:t>
      </w:r>
      <w:r w:rsidR="007926B9">
        <w:rPr>
          <w:b/>
          <w:sz w:val="40"/>
          <w:szCs w:val="40"/>
        </w:rPr>
        <w:t xml:space="preserve"> ŽAKANJE</w:t>
      </w:r>
    </w:p>
    <w:p w:rsidR="00521663" w:rsidRPr="00A912F4" w:rsidRDefault="00521663" w:rsidP="00521663">
      <w:pPr>
        <w:spacing w:line="360" w:lineRule="auto"/>
        <w:jc w:val="center"/>
      </w:pPr>
    </w:p>
    <w:p w:rsidR="00521663" w:rsidRPr="00A912F4" w:rsidRDefault="00521663" w:rsidP="00521663">
      <w:pPr>
        <w:spacing w:line="360" w:lineRule="auto"/>
        <w:jc w:val="center"/>
      </w:pPr>
    </w:p>
    <w:p w:rsidR="00521663" w:rsidRPr="00A912F4" w:rsidRDefault="00521663" w:rsidP="00521663">
      <w:pPr>
        <w:spacing w:line="360" w:lineRule="auto"/>
        <w:jc w:val="center"/>
      </w:pPr>
    </w:p>
    <w:p w:rsidR="00521663" w:rsidRPr="00A912F4" w:rsidRDefault="00521663" w:rsidP="00521663">
      <w:pPr>
        <w:spacing w:line="360" w:lineRule="auto"/>
        <w:jc w:val="center"/>
      </w:pPr>
    </w:p>
    <w:p w:rsidR="00521663" w:rsidRPr="00A912F4" w:rsidRDefault="00521663" w:rsidP="00521663">
      <w:pPr>
        <w:spacing w:line="360" w:lineRule="auto"/>
        <w:jc w:val="center"/>
      </w:pPr>
    </w:p>
    <w:p w:rsidR="00521663" w:rsidRPr="00A912F4" w:rsidRDefault="00521663" w:rsidP="00521663">
      <w:pPr>
        <w:spacing w:line="360" w:lineRule="auto"/>
        <w:jc w:val="center"/>
      </w:pPr>
    </w:p>
    <w:p w:rsidR="00521663" w:rsidRPr="00A912F4" w:rsidRDefault="009F5457" w:rsidP="00521663">
      <w:pPr>
        <w:spacing w:line="360" w:lineRule="auto"/>
        <w:jc w:val="center"/>
      </w:pPr>
      <w:r>
        <w:rPr>
          <w:noProof/>
          <w:lang w:eastAsia="hr-HR"/>
        </w:rPr>
        <w:drawing>
          <wp:anchor distT="36576" distB="36576" distL="36576" distR="36576" simplePos="0" relativeHeight="251656192" behindDoc="0" locked="0" layoutInCell="1" allowOverlap="1">
            <wp:simplePos x="0" y="0"/>
            <wp:positionH relativeFrom="column">
              <wp:posOffset>7559675</wp:posOffset>
            </wp:positionH>
            <wp:positionV relativeFrom="paragraph">
              <wp:posOffset>2195830</wp:posOffset>
            </wp:positionV>
            <wp:extent cx="2684780" cy="2536825"/>
            <wp:effectExtent l="1905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25368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36576" distB="36576" distL="36576" distR="36576" simplePos="0" relativeHeight="251657216" behindDoc="0" locked="0" layoutInCell="1" allowOverlap="1">
            <wp:simplePos x="0" y="0"/>
            <wp:positionH relativeFrom="column">
              <wp:posOffset>7559675</wp:posOffset>
            </wp:positionH>
            <wp:positionV relativeFrom="paragraph">
              <wp:posOffset>2195830</wp:posOffset>
            </wp:positionV>
            <wp:extent cx="2684780" cy="2536825"/>
            <wp:effectExtent l="1905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25368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7559675</wp:posOffset>
            </wp:positionH>
            <wp:positionV relativeFrom="paragraph">
              <wp:posOffset>2159635</wp:posOffset>
            </wp:positionV>
            <wp:extent cx="2684780" cy="2573020"/>
            <wp:effectExtent l="1905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-1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257302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7559675</wp:posOffset>
            </wp:positionH>
            <wp:positionV relativeFrom="paragraph">
              <wp:posOffset>2159635</wp:posOffset>
            </wp:positionV>
            <wp:extent cx="2684780" cy="2573020"/>
            <wp:effectExtent l="1905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-1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257302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21663" w:rsidRPr="00A912F4" w:rsidRDefault="00521663" w:rsidP="00521663">
      <w:pPr>
        <w:spacing w:line="360" w:lineRule="auto"/>
        <w:jc w:val="center"/>
      </w:pPr>
    </w:p>
    <w:p w:rsidR="00230A27" w:rsidRDefault="00230A27" w:rsidP="00521663">
      <w:pPr>
        <w:spacing w:line="360" w:lineRule="auto"/>
        <w:jc w:val="center"/>
      </w:pPr>
    </w:p>
    <w:p w:rsidR="00230A27" w:rsidRDefault="00230A27" w:rsidP="00521663">
      <w:pPr>
        <w:spacing w:line="360" w:lineRule="auto"/>
        <w:jc w:val="center"/>
      </w:pPr>
    </w:p>
    <w:p w:rsidR="00303CE6" w:rsidRDefault="00303CE6" w:rsidP="00521663">
      <w:pPr>
        <w:spacing w:line="360" w:lineRule="auto"/>
        <w:jc w:val="center"/>
      </w:pPr>
    </w:p>
    <w:p w:rsidR="00983000" w:rsidRDefault="00983000" w:rsidP="00521663">
      <w:pPr>
        <w:spacing w:line="360" w:lineRule="auto"/>
        <w:jc w:val="center"/>
      </w:pPr>
    </w:p>
    <w:p w:rsidR="00983000" w:rsidRDefault="00983000" w:rsidP="00521663">
      <w:pPr>
        <w:spacing w:line="360" w:lineRule="auto"/>
        <w:jc w:val="center"/>
      </w:pPr>
    </w:p>
    <w:p w:rsidR="00983000" w:rsidRDefault="00983000" w:rsidP="00521663">
      <w:pPr>
        <w:spacing w:line="360" w:lineRule="auto"/>
        <w:jc w:val="center"/>
      </w:pPr>
    </w:p>
    <w:p w:rsidR="00983000" w:rsidRDefault="00983000" w:rsidP="00521663">
      <w:pPr>
        <w:spacing w:line="360" w:lineRule="auto"/>
        <w:jc w:val="center"/>
      </w:pPr>
    </w:p>
    <w:p w:rsidR="00303CE6" w:rsidRDefault="00303CE6" w:rsidP="00521663">
      <w:pPr>
        <w:spacing w:line="360" w:lineRule="auto"/>
        <w:jc w:val="center"/>
      </w:pPr>
    </w:p>
    <w:p w:rsidR="00521663" w:rsidRPr="00A912F4" w:rsidRDefault="009F5457" w:rsidP="00521663">
      <w:pPr>
        <w:spacing w:line="360" w:lineRule="auto"/>
        <w:jc w:val="center"/>
      </w:pPr>
      <w:r>
        <w:rPr>
          <w:noProof/>
          <w:lang w:eastAsia="hr-HR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7559675</wp:posOffset>
            </wp:positionH>
            <wp:positionV relativeFrom="paragraph">
              <wp:posOffset>2159635</wp:posOffset>
            </wp:positionV>
            <wp:extent cx="2684780" cy="2573020"/>
            <wp:effectExtent l="19050" t="0" r="127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-1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257302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21663" w:rsidRPr="00A912F4" w:rsidRDefault="00521663" w:rsidP="00521663">
      <w:pPr>
        <w:spacing w:line="360" w:lineRule="auto"/>
        <w:jc w:val="center"/>
      </w:pPr>
    </w:p>
    <w:p w:rsidR="00681989" w:rsidRDefault="002E48CE" w:rsidP="00303CE6">
      <w:pPr>
        <w:spacing w:line="360" w:lineRule="auto"/>
        <w:jc w:val="center"/>
        <w:sectPr w:rsidR="00681989" w:rsidSect="00CD6F9B">
          <w:footerReference w:type="default" r:id="rId10"/>
          <w:footerReference w:type="first" r:id="rId11"/>
          <w:pgSz w:w="11906" w:h="16838" w:code="9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>
        <w:t>Žakanje</w:t>
      </w:r>
      <w:r w:rsidR="00521663" w:rsidRPr="00A912F4">
        <w:t xml:space="preserve">, </w:t>
      </w:r>
      <w:r w:rsidR="00BA7FD3">
        <w:t>rujan 2022</w:t>
      </w:r>
      <w:r w:rsidR="00D16EB2">
        <w:t>. godine</w:t>
      </w:r>
    </w:p>
    <w:p w:rsidR="00303CE6" w:rsidRPr="00303CE6" w:rsidRDefault="001D38CA" w:rsidP="006C4B9A">
      <w:pPr>
        <w:pStyle w:val="TOC3"/>
        <w:rPr>
          <w:lang w:val="hr-HR"/>
        </w:rPr>
      </w:pPr>
      <w:r w:rsidRPr="00303CE6">
        <w:lastRenderedPageBreak/>
        <w:t xml:space="preserve">Na temelju članka </w:t>
      </w:r>
      <w:r w:rsidR="00617C5C" w:rsidRPr="00303CE6">
        <w:t>15</w:t>
      </w:r>
      <w:r w:rsidRPr="00303CE6">
        <w:t xml:space="preserve">. Zakona o predškolskom odgoju </w:t>
      </w:r>
      <w:r w:rsidR="00230A27" w:rsidRPr="00303CE6">
        <w:t>i obrazovanju (NN10/97, 107/07,</w:t>
      </w:r>
      <w:r w:rsidRPr="00303CE6">
        <w:t xml:space="preserve"> 94/13</w:t>
      </w:r>
      <w:r w:rsidR="00C900F4">
        <w:t>,</w:t>
      </w:r>
      <w:r w:rsidR="00230A27" w:rsidRPr="00303CE6">
        <w:t xml:space="preserve"> 98/19</w:t>
      </w:r>
      <w:r w:rsidR="00C900F4">
        <w:t xml:space="preserve"> i 57/22</w:t>
      </w:r>
      <w:r w:rsidR="00303CE6">
        <w:t>) i</w:t>
      </w:r>
      <w:r w:rsidRPr="00303CE6">
        <w:t xml:space="preserve"> član</w:t>
      </w:r>
      <w:r w:rsidR="00303CE6">
        <w:t>a</w:t>
      </w:r>
      <w:r w:rsidRPr="00303CE6">
        <w:t xml:space="preserve">ka </w:t>
      </w:r>
      <w:r w:rsidR="008D46DE">
        <w:t>16</w:t>
      </w:r>
      <w:r w:rsidR="00B349D6">
        <w:t>.</w:t>
      </w:r>
      <w:r w:rsidR="008D46DE">
        <w:t>, 17.</w:t>
      </w:r>
      <w:r w:rsidR="00B349D6">
        <w:t xml:space="preserve"> i 59</w:t>
      </w:r>
      <w:r w:rsidR="00C1476A" w:rsidRPr="00303CE6">
        <w:t xml:space="preserve">. </w:t>
      </w:r>
      <w:r w:rsidRPr="00303CE6">
        <w:t xml:space="preserve">Statuta Dječjeg vrtića </w:t>
      </w:r>
      <w:r w:rsidR="00303CE6">
        <w:t>Pčelica</w:t>
      </w:r>
      <w:r w:rsidR="00B349D6">
        <w:t xml:space="preserve"> Žakanje</w:t>
      </w:r>
      <w:r w:rsidRPr="00303CE6">
        <w:t xml:space="preserve">, </w:t>
      </w:r>
      <w:r w:rsidR="00406837">
        <w:t>Žakanje,</w:t>
      </w:r>
      <w:r w:rsidR="00E33856">
        <w:t xml:space="preserve"> </w:t>
      </w:r>
      <w:r w:rsidR="00303CE6">
        <w:t>Žakanje 59</w:t>
      </w:r>
      <w:r w:rsidR="004F5E0C" w:rsidRPr="00303CE6">
        <w:t>D</w:t>
      </w:r>
      <w:r w:rsidRPr="00303CE6">
        <w:t xml:space="preserve">, Upravno vijeće Dječjeg vrtića </w:t>
      </w:r>
      <w:r w:rsidR="00303CE6">
        <w:t>Pčelica</w:t>
      </w:r>
      <w:r w:rsidR="00406837">
        <w:t xml:space="preserve"> Žakanje</w:t>
      </w:r>
      <w:r w:rsidR="00C1476A" w:rsidRPr="00303CE6">
        <w:t xml:space="preserve"> </w:t>
      </w:r>
      <w:r w:rsidR="00ED7E4C">
        <w:rPr>
          <w:lang w:val="hr-HR"/>
        </w:rPr>
        <w:t xml:space="preserve">na 13. sjednici održanoj dana </w:t>
      </w:r>
      <w:r w:rsidR="008D46DE">
        <w:rPr>
          <w:lang w:val="hr-HR"/>
        </w:rPr>
        <w:t>22</w:t>
      </w:r>
      <w:r w:rsidR="00406837">
        <w:rPr>
          <w:lang w:val="hr-HR"/>
        </w:rPr>
        <w:t>. rujna 2022</w:t>
      </w:r>
      <w:r w:rsidR="00303CE6" w:rsidRPr="00303CE6">
        <w:rPr>
          <w:lang w:val="hr-HR"/>
        </w:rPr>
        <w:t>. godine donijelo je</w:t>
      </w:r>
    </w:p>
    <w:p w:rsidR="00C07427" w:rsidRPr="00303CE6" w:rsidRDefault="00C07427" w:rsidP="006C4B9A">
      <w:pPr>
        <w:pStyle w:val="TOC3"/>
      </w:pPr>
    </w:p>
    <w:p w:rsidR="001D38CA" w:rsidRPr="001D38CA" w:rsidRDefault="001D38CA" w:rsidP="001D38CA">
      <w:pPr>
        <w:spacing w:line="360" w:lineRule="auto"/>
      </w:pPr>
    </w:p>
    <w:p w:rsidR="001D38CA" w:rsidRPr="001D38CA" w:rsidRDefault="001D38CA" w:rsidP="001D38CA">
      <w:pPr>
        <w:spacing w:line="360" w:lineRule="auto"/>
      </w:pPr>
    </w:p>
    <w:p w:rsidR="001D38CA" w:rsidRPr="001D38CA" w:rsidRDefault="001D38CA" w:rsidP="001D38CA">
      <w:pPr>
        <w:spacing w:line="360" w:lineRule="auto"/>
        <w:jc w:val="center"/>
        <w:rPr>
          <w:sz w:val="36"/>
          <w:szCs w:val="36"/>
        </w:rPr>
      </w:pPr>
    </w:p>
    <w:p w:rsidR="001D38CA" w:rsidRPr="001D38CA" w:rsidRDefault="00230A27" w:rsidP="001D38CA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KURIKULUM DJEČJEG VRTIĆA </w:t>
      </w:r>
      <w:r w:rsidR="00303CE6">
        <w:rPr>
          <w:sz w:val="32"/>
          <w:szCs w:val="32"/>
        </w:rPr>
        <w:t>PČELICA</w:t>
      </w:r>
      <w:r w:rsidR="00406837">
        <w:rPr>
          <w:sz w:val="32"/>
          <w:szCs w:val="32"/>
        </w:rPr>
        <w:t xml:space="preserve"> ŽAKANJE</w:t>
      </w:r>
    </w:p>
    <w:p w:rsidR="001D38CA" w:rsidRPr="001D38CA" w:rsidRDefault="001D38CA" w:rsidP="001D38CA">
      <w:pPr>
        <w:spacing w:line="360" w:lineRule="auto"/>
      </w:pPr>
    </w:p>
    <w:p w:rsidR="001D38CA" w:rsidRPr="001D38CA" w:rsidRDefault="001D38CA" w:rsidP="001D38CA">
      <w:pPr>
        <w:spacing w:line="360" w:lineRule="auto"/>
      </w:pPr>
    </w:p>
    <w:p w:rsidR="001D38CA" w:rsidRPr="001D38CA" w:rsidRDefault="001D38CA" w:rsidP="001D38CA">
      <w:pPr>
        <w:spacing w:line="360" w:lineRule="auto"/>
        <w:jc w:val="both"/>
      </w:pPr>
    </w:p>
    <w:p w:rsidR="001D38CA" w:rsidRPr="00973FF2" w:rsidRDefault="001D38CA" w:rsidP="00303CE6">
      <w:pPr>
        <w:spacing w:line="360" w:lineRule="auto"/>
        <w:jc w:val="both"/>
        <w:rPr>
          <w:color w:val="000000" w:themeColor="text1"/>
        </w:rPr>
      </w:pPr>
      <w:r w:rsidRPr="00973FF2">
        <w:rPr>
          <w:color w:val="000000" w:themeColor="text1"/>
        </w:rPr>
        <w:t xml:space="preserve">Kurikulum Dječjeg vrtića </w:t>
      </w:r>
      <w:r w:rsidR="00303CE6" w:rsidRPr="00973FF2">
        <w:rPr>
          <w:color w:val="000000" w:themeColor="text1"/>
        </w:rPr>
        <w:t>Pčelica</w:t>
      </w:r>
      <w:r w:rsidR="00406837">
        <w:rPr>
          <w:color w:val="000000" w:themeColor="text1"/>
        </w:rPr>
        <w:t xml:space="preserve"> Žakanje</w:t>
      </w:r>
      <w:r w:rsidR="00C1476A" w:rsidRPr="00973FF2">
        <w:rPr>
          <w:color w:val="000000" w:themeColor="text1"/>
        </w:rPr>
        <w:t xml:space="preserve"> razmatran je i usvojen na </w:t>
      </w:r>
      <w:r w:rsidR="00303CE6" w:rsidRPr="00973FF2">
        <w:rPr>
          <w:color w:val="000000" w:themeColor="text1"/>
        </w:rPr>
        <w:t>1</w:t>
      </w:r>
      <w:r w:rsidRPr="00973FF2">
        <w:rPr>
          <w:color w:val="000000" w:themeColor="text1"/>
        </w:rPr>
        <w:t xml:space="preserve">. </w:t>
      </w:r>
      <w:r w:rsidR="004F5E0C" w:rsidRPr="00973FF2">
        <w:rPr>
          <w:color w:val="000000" w:themeColor="text1"/>
        </w:rPr>
        <w:t xml:space="preserve">sjednici Odgojiteljskog vijeća </w:t>
      </w:r>
      <w:r w:rsidR="00303CE6" w:rsidRPr="00973FF2">
        <w:rPr>
          <w:color w:val="000000" w:themeColor="text1"/>
        </w:rPr>
        <w:t>Dječjeg vrtića Pčelica</w:t>
      </w:r>
      <w:r w:rsidR="00406837">
        <w:rPr>
          <w:color w:val="000000" w:themeColor="text1"/>
        </w:rPr>
        <w:t xml:space="preserve"> Žakanje</w:t>
      </w:r>
      <w:r w:rsidR="00303CE6" w:rsidRPr="00973FF2">
        <w:rPr>
          <w:color w:val="000000" w:themeColor="text1"/>
        </w:rPr>
        <w:t xml:space="preserve"> </w:t>
      </w:r>
      <w:r w:rsidR="00B91AA5" w:rsidRPr="00973FF2">
        <w:rPr>
          <w:color w:val="000000" w:themeColor="text1"/>
        </w:rPr>
        <w:t xml:space="preserve">održanoj </w:t>
      </w:r>
      <w:r w:rsidR="00303CE6" w:rsidRPr="00973FF2">
        <w:rPr>
          <w:color w:val="000000" w:themeColor="text1"/>
        </w:rPr>
        <w:t xml:space="preserve">dana </w:t>
      </w:r>
      <w:r w:rsidR="00896D8E">
        <w:rPr>
          <w:color w:val="000000" w:themeColor="text1"/>
        </w:rPr>
        <w:t>12</w:t>
      </w:r>
      <w:r w:rsidR="00406837">
        <w:rPr>
          <w:color w:val="000000" w:themeColor="text1"/>
        </w:rPr>
        <w:t>. rujna 2022</w:t>
      </w:r>
      <w:r w:rsidR="00B91AA5" w:rsidRPr="00973FF2">
        <w:rPr>
          <w:color w:val="000000" w:themeColor="text1"/>
        </w:rPr>
        <w:t>.</w:t>
      </w:r>
      <w:r w:rsidR="00303CE6" w:rsidRPr="00973FF2">
        <w:rPr>
          <w:color w:val="000000" w:themeColor="text1"/>
        </w:rPr>
        <w:t xml:space="preserve"> godine</w:t>
      </w:r>
      <w:r w:rsidR="009C35C2">
        <w:rPr>
          <w:color w:val="000000" w:themeColor="text1"/>
        </w:rPr>
        <w:t xml:space="preserve"> te</w:t>
      </w:r>
      <w:r w:rsidRPr="00973FF2">
        <w:rPr>
          <w:color w:val="000000" w:themeColor="text1"/>
        </w:rPr>
        <w:t xml:space="preserve"> na</w:t>
      </w:r>
      <w:r w:rsidR="00406837">
        <w:rPr>
          <w:color w:val="000000" w:themeColor="text1"/>
        </w:rPr>
        <w:t xml:space="preserve"> 13</w:t>
      </w:r>
      <w:r w:rsidR="00B91AA5" w:rsidRPr="00973FF2">
        <w:rPr>
          <w:color w:val="000000" w:themeColor="text1"/>
        </w:rPr>
        <w:t xml:space="preserve">. </w:t>
      </w:r>
      <w:r w:rsidRPr="00973FF2">
        <w:rPr>
          <w:color w:val="000000" w:themeColor="text1"/>
        </w:rPr>
        <w:t xml:space="preserve">sjednici Upravnog vijeća Dječjeg vrtića </w:t>
      </w:r>
      <w:r w:rsidR="00303CE6" w:rsidRPr="00973FF2">
        <w:rPr>
          <w:color w:val="000000" w:themeColor="text1"/>
        </w:rPr>
        <w:t>Pčelica</w:t>
      </w:r>
      <w:r w:rsidR="00406837">
        <w:rPr>
          <w:color w:val="000000" w:themeColor="text1"/>
        </w:rPr>
        <w:t xml:space="preserve"> Žakanje</w:t>
      </w:r>
      <w:r w:rsidR="004F5E0C" w:rsidRPr="00973FF2">
        <w:rPr>
          <w:color w:val="000000" w:themeColor="text1"/>
        </w:rPr>
        <w:t xml:space="preserve"> održanoj</w:t>
      </w:r>
      <w:r w:rsidR="009D7AE3" w:rsidRPr="00973FF2">
        <w:rPr>
          <w:color w:val="000000" w:themeColor="text1"/>
        </w:rPr>
        <w:t xml:space="preserve"> </w:t>
      </w:r>
      <w:r w:rsidR="00896D8E">
        <w:rPr>
          <w:color w:val="000000" w:themeColor="text1"/>
        </w:rPr>
        <w:t xml:space="preserve">dana </w:t>
      </w:r>
      <w:r w:rsidR="00EA7FF2">
        <w:rPr>
          <w:color w:val="000000" w:themeColor="text1"/>
        </w:rPr>
        <w:t>22</w:t>
      </w:r>
      <w:r w:rsidR="00230A27" w:rsidRPr="00973FF2">
        <w:rPr>
          <w:color w:val="000000" w:themeColor="text1"/>
        </w:rPr>
        <w:t xml:space="preserve">. </w:t>
      </w:r>
      <w:r w:rsidR="00406837">
        <w:rPr>
          <w:color w:val="000000" w:themeColor="text1"/>
        </w:rPr>
        <w:t>rujna 2022</w:t>
      </w:r>
      <w:r w:rsidR="00B91AA5" w:rsidRPr="00973FF2">
        <w:rPr>
          <w:color w:val="000000" w:themeColor="text1"/>
        </w:rPr>
        <w:t xml:space="preserve">. </w:t>
      </w:r>
      <w:r w:rsidR="00406837">
        <w:rPr>
          <w:color w:val="000000" w:themeColor="text1"/>
        </w:rPr>
        <w:t>godine.</w:t>
      </w:r>
    </w:p>
    <w:p w:rsidR="00C07427" w:rsidRPr="001D38CA" w:rsidRDefault="00C07427" w:rsidP="006C4B9A">
      <w:pPr>
        <w:pStyle w:val="TOC3"/>
      </w:pPr>
    </w:p>
    <w:p w:rsidR="001D38CA" w:rsidRPr="001D38CA" w:rsidRDefault="001D38CA" w:rsidP="001D38CA">
      <w:pPr>
        <w:spacing w:line="360" w:lineRule="auto"/>
      </w:pPr>
    </w:p>
    <w:p w:rsidR="001D38CA" w:rsidRDefault="001D38CA" w:rsidP="001D38CA">
      <w:pPr>
        <w:spacing w:line="360" w:lineRule="auto"/>
      </w:pPr>
    </w:p>
    <w:p w:rsidR="00303CE6" w:rsidRDefault="00303CE6" w:rsidP="00303CE6">
      <w:pPr>
        <w:pStyle w:val="NoSpacing"/>
        <w:spacing w:after="24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Predsjednica Upravnog vijeća:</w:t>
      </w:r>
    </w:p>
    <w:p w:rsidR="00303CE6" w:rsidRDefault="00303CE6" w:rsidP="00303CE6">
      <w:pPr>
        <w:pStyle w:val="NoSpacing"/>
        <w:spacing w:after="24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Anita Srbelj-Dehlić, dipl.oec.</w:t>
      </w:r>
    </w:p>
    <w:p w:rsidR="00303CE6" w:rsidRDefault="00303CE6" w:rsidP="00303CE6">
      <w:pPr>
        <w:pStyle w:val="NoSpacing"/>
        <w:spacing w:after="24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303CE6" w:rsidRDefault="00303CE6" w:rsidP="00303CE6">
      <w:pPr>
        <w:pStyle w:val="NoSpacing"/>
        <w:spacing w:after="24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406837">
        <w:rPr>
          <w:rFonts w:ascii="Times New Roman" w:hAnsi="Times New Roman"/>
          <w:sz w:val="24"/>
          <w:szCs w:val="24"/>
        </w:rPr>
        <w:t xml:space="preserve">         Vršiteljica dužnosti ravnatelja</w:t>
      </w:r>
      <w:r>
        <w:rPr>
          <w:rFonts w:ascii="Times New Roman" w:hAnsi="Times New Roman"/>
          <w:sz w:val="24"/>
          <w:szCs w:val="24"/>
        </w:rPr>
        <w:t>:</w:t>
      </w:r>
    </w:p>
    <w:p w:rsidR="00303CE6" w:rsidRDefault="00303CE6" w:rsidP="00303CE6">
      <w:pPr>
        <w:pStyle w:val="NoSpacing"/>
        <w:spacing w:after="24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Valentina Gorše, mag.paed.</w:t>
      </w:r>
    </w:p>
    <w:p w:rsidR="00303CE6" w:rsidRDefault="00303CE6" w:rsidP="00303CE6">
      <w:pPr>
        <w:pStyle w:val="normal0"/>
        <w:spacing w:after="1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D38CA" w:rsidRPr="001D38CA" w:rsidRDefault="001D38CA" w:rsidP="001D38CA">
      <w:pPr>
        <w:spacing w:line="360" w:lineRule="auto"/>
      </w:pPr>
    </w:p>
    <w:p w:rsidR="00303CE6" w:rsidRDefault="00303CE6" w:rsidP="006C4B9A">
      <w:pPr>
        <w:pStyle w:val="TOC3"/>
      </w:pPr>
    </w:p>
    <w:p w:rsidR="00230A27" w:rsidRDefault="00230A27" w:rsidP="006C4B9A">
      <w:pPr>
        <w:pStyle w:val="TOC3"/>
      </w:pPr>
    </w:p>
    <w:p w:rsidR="00406837" w:rsidRPr="00406837" w:rsidRDefault="00406837" w:rsidP="00406837">
      <w:pPr>
        <w:rPr>
          <w:lang w:val="en-US"/>
        </w:rPr>
      </w:pPr>
    </w:p>
    <w:p w:rsidR="00230A27" w:rsidRDefault="00230A27" w:rsidP="00230A27"/>
    <w:p w:rsidR="00230A27" w:rsidRDefault="00230A27" w:rsidP="00230A27"/>
    <w:p w:rsidR="00230A27" w:rsidRPr="00BF6517" w:rsidRDefault="00230A27" w:rsidP="00230A27">
      <w:pPr>
        <w:jc w:val="center"/>
        <w:rPr>
          <w:b/>
          <w:sz w:val="40"/>
          <w:szCs w:val="40"/>
        </w:rPr>
      </w:pPr>
      <w:r w:rsidRPr="00BF6517">
        <w:rPr>
          <w:b/>
          <w:sz w:val="40"/>
          <w:szCs w:val="40"/>
        </w:rPr>
        <w:lastRenderedPageBreak/>
        <w:t xml:space="preserve">DJEČJI VRTIĆ </w:t>
      </w:r>
      <w:r w:rsidR="00D16EB2">
        <w:rPr>
          <w:b/>
          <w:sz w:val="40"/>
          <w:szCs w:val="40"/>
        </w:rPr>
        <w:t>PČELICA</w:t>
      </w:r>
      <w:r w:rsidR="00BA7FD3">
        <w:rPr>
          <w:b/>
          <w:sz w:val="40"/>
          <w:szCs w:val="40"/>
        </w:rPr>
        <w:t xml:space="preserve"> ŽAKANJE</w:t>
      </w:r>
    </w:p>
    <w:p w:rsidR="00230A27" w:rsidRDefault="00230A27" w:rsidP="00230A27">
      <w:pPr>
        <w:spacing w:line="360" w:lineRule="auto"/>
        <w:rPr>
          <w:b/>
        </w:rPr>
      </w:pPr>
    </w:p>
    <w:p w:rsidR="00230A27" w:rsidRDefault="00230A27" w:rsidP="00230A27">
      <w:pPr>
        <w:spacing w:line="360" w:lineRule="auto"/>
      </w:pPr>
      <w:r>
        <w:rPr>
          <w:b/>
        </w:rPr>
        <w:t xml:space="preserve">ŽUPANIJA: </w:t>
      </w:r>
      <w:r>
        <w:t>KARLOVAČKA ŽUPANIJA</w:t>
      </w:r>
    </w:p>
    <w:p w:rsidR="00230A27" w:rsidRPr="009304F3" w:rsidRDefault="00230A27" w:rsidP="00230A27">
      <w:pPr>
        <w:spacing w:line="360" w:lineRule="auto"/>
      </w:pPr>
      <w:r>
        <w:rPr>
          <w:b/>
        </w:rPr>
        <w:t xml:space="preserve">GRAD: </w:t>
      </w:r>
      <w:r>
        <w:t>ŽAKANJE</w:t>
      </w:r>
    </w:p>
    <w:p w:rsidR="00230A27" w:rsidRPr="009304F3" w:rsidRDefault="00230A27" w:rsidP="00230A27">
      <w:pPr>
        <w:spacing w:line="360" w:lineRule="auto"/>
      </w:pPr>
      <w:r>
        <w:rPr>
          <w:b/>
        </w:rPr>
        <w:t xml:space="preserve">ADRESA: </w:t>
      </w:r>
      <w:r w:rsidR="00D16EB2">
        <w:t>ŽAKANJE 59 D, 47</w:t>
      </w:r>
      <w:r>
        <w:t>276 ŽAKANJE</w:t>
      </w:r>
    </w:p>
    <w:p w:rsidR="00230A27" w:rsidRDefault="00230A27" w:rsidP="00230A27">
      <w:pPr>
        <w:spacing w:line="360" w:lineRule="auto"/>
        <w:rPr>
          <w:b/>
        </w:rPr>
      </w:pPr>
      <w:r>
        <w:rPr>
          <w:b/>
        </w:rPr>
        <w:t xml:space="preserve">E-MAIL: </w:t>
      </w:r>
      <w:hyperlink r:id="rId12" w:history="1">
        <w:r w:rsidR="00D429B9" w:rsidRPr="00080C24">
          <w:rPr>
            <w:rStyle w:val="Hyperlink"/>
          </w:rPr>
          <w:t>dv.pcelica@opcina-zakanje.hr</w:t>
        </w:r>
      </w:hyperlink>
      <w:r w:rsidR="00D16EB2">
        <w:t xml:space="preserve"> </w:t>
      </w:r>
    </w:p>
    <w:p w:rsidR="00230A27" w:rsidRPr="00776ABA" w:rsidRDefault="00230A27" w:rsidP="00230A27">
      <w:pPr>
        <w:spacing w:line="360" w:lineRule="auto"/>
      </w:pPr>
      <w:r w:rsidRPr="00776ABA">
        <w:rPr>
          <w:b/>
        </w:rPr>
        <w:t>TELEFON:</w:t>
      </w:r>
      <w:r w:rsidRPr="00776ABA">
        <w:t xml:space="preserve"> 047 /418-126</w:t>
      </w:r>
    </w:p>
    <w:p w:rsidR="00230A27" w:rsidRPr="009C7946" w:rsidRDefault="00230A27" w:rsidP="00230A27">
      <w:pPr>
        <w:spacing w:line="360" w:lineRule="auto"/>
        <w:rPr>
          <w:b/>
        </w:rPr>
      </w:pPr>
      <w:r w:rsidRPr="009C7946">
        <w:rPr>
          <w:b/>
        </w:rPr>
        <w:t>MATIČNI BROJ:</w:t>
      </w:r>
      <w:r w:rsidR="00D16EB2">
        <w:rPr>
          <w:b/>
        </w:rPr>
        <w:t xml:space="preserve"> </w:t>
      </w:r>
      <w:r w:rsidR="0020251C" w:rsidRPr="0020251C">
        <w:t>05615437</w:t>
      </w:r>
    </w:p>
    <w:p w:rsidR="00230A27" w:rsidRPr="009C7946" w:rsidRDefault="00230A27" w:rsidP="00230A27">
      <w:pPr>
        <w:spacing w:line="360" w:lineRule="auto"/>
        <w:rPr>
          <w:b/>
        </w:rPr>
      </w:pPr>
      <w:r w:rsidRPr="009C7946">
        <w:rPr>
          <w:b/>
        </w:rPr>
        <w:t>OIB:</w:t>
      </w:r>
      <w:r w:rsidR="00D16EB2">
        <w:rPr>
          <w:b/>
        </w:rPr>
        <w:t xml:space="preserve"> </w:t>
      </w:r>
      <w:r w:rsidR="00D429B9" w:rsidRPr="00D429B9">
        <w:rPr>
          <w:rFonts w:eastAsia="Calibri"/>
          <w:lang w:eastAsia="hr-HR"/>
        </w:rPr>
        <w:t>01703091890</w:t>
      </w:r>
    </w:p>
    <w:p w:rsidR="00230A27" w:rsidRPr="009304F3" w:rsidRDefault="00230A27" w:rsidP="00230A27">
      <w:pPr>
        <w:spacing w:line="360" w:lineRule="auto"/>
      </w:pPr>
      <w:r>
        <w:rPr>
          <w:b/>
        </w:rPr>
        <w:t xml:space="preserve">OSNIVAČ: </w:t>
      </w:r>
      <w:r w:rsidR="00D16EB2">
        <w:t>OPĆINA ŽAKANJE</w:t>
      </w:r>
    </w:p>
    <w:p w:rsidR="00230A27" w:rsidRPr="009304F3" w:rsidRDefault="00230A27" w:rsidP="00230A27">
      <w:pPr>
        <w:spacing w:line="360" w:lineRule="auto"/>
      </w:pPr>
      <w:r>
        <w:rPr>
          <w:b/>
        </w:rPr>
        <w:t xml:space="preserve">GODINA OSNIVANJA: </w:t>
      </w:r>
      <w:r w:rsidR="00D429B9">
        <w:t>2022</w:t>
      </w:r>
      <w:r w:rsidR="00D16EB2">
        <w:t>.</w:t>
      </w:r>
    </w:p>
    <w:p w:rsidR="00B06A23" w:rsidRDefault="0020251C" w:rsidP="00B06A23">
      <w:pPr>
        <w:spacing w:line="360" w:lineRule="auto"/>
      </w:pPr>
      <w:r>
        <w:rPr>
          <w:b/>
        </w:rPr>
        <w:t>v.d. RAVNATELJA</w:t>
      </w:r>
      <w:r w:rsidR="00230A27">
        <w:rPr>
          <w:b/>
        </w:rPr>
        <w:t>:</w:t>
      </w:r>
      <w:r w:rsidR="00D16EB2">
        <w:rPr>
          <w:b/>
        </w:rPr>
        <w:t xml:space="preserve"> VALENTINA GORŠE</w:t>
      </w:r>
      <w:r w:rsidR="00D16EB2">
        <w:t>, mag.paed.</w:t>
      </w:r>
    </w:p>
    <w:p w:rsidR="00B06A23" w:rsidRDefault="00B06A23" w:rsidP="00B06A23">
      <w:pPr>
        <w:spacing w:line="360" w:lineRule="auto"/>
        <w:jc w:val="both"/>
      </w:pPr>
    </w:p>
    <w:p w:rsidR="00230A27" w:rsidRDefault="00B06A23" w:rsidP="00B06A23">
      <w:pPr>
        <w:spacing w:line="360" w:lineRule="auto"/>
        <w:jc w:val="both"/>
      </w:pPr>
      <w:r>
        <w:t>Dječji vrtić Pčelica Žakanje je pravna osoba upisana u sudski registar ustanova u Trgovačkom sudu u Zagrebu –</w:t>
      </w:r>
      <w:r w:rsidR="00D56F33">
        <w:t xml:space="preserve"> stalna služba</w:t>
      </w:r>
      <w:r>
        <w:t xml:space="preserve"> u Karlovcu, pod registarskim brojem (MBS) </w:t>
      </w:r>
      <w:r w:rsidRPr="00B06A23">
        <w:t>081447022</w:t>
      </w:r>
      <w:r>
        <w:t xml:space="preserve"> dana 10.6.2022. godine.</w:t>
      </w:r>
    </w:p>
    <w:p w:rsidR="00230A27" w:rsidRDefault="00E40F53" w:rsidP="00230A27">
      <w:pPr>
        <w:spacing w:after="200" w:line="360" w:lineRule="auto"/>
        <w:rPr>
          <w:color w:val="FF0000"/>
        </w:rPr>
      </w:pPr>
      <w:r>
        <w:rPr>
          <w:noProof/>
          <w:color w:val="FF0000"/>
          <w:lang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1461770</wp:posOffset>
            </wp:positionH>
            <wp:positionV relativeFrom="paragraph">
              <wp:posOffset>65405</wp:posOffset>
            </wp:positionV>
            <wp:extent cx="3118485" cy="3762375"/>
            <wp:effectExtent l="19050" t="0" r="5715" b="0"/>
            <wp:wrapThrough wrapText="bothSides">
              <wp:wrapPolygon edited="0">
                <wp:start x="528" y="0"/>
                <wp:lineTo x="-132" y="766"/>
                <wp:lineTo x="-132" y="20998"/>
                <wp:lineTo x="396" y="21545"/>
                <wp:lineTo x="528" y="21545"/>
                <wp:lineTo x="20980" y="21545"/>
                <wp:lineTo x="21112" y="21545"/>
                <wp:lineTo x="21640" y="21108"/>
                <wp:lineTo x="21640" y="766"/>
                <wp:lineTo x="21376" y="109"/>
                <wp:lineTo x="20980" y="0"/>
                <wp:lineTo x="528" y="0"/>
              </wp:wrapPolygon>
            </wp:wrapThrough>
            <wp:docPr id="10" name="Slika 1" descr="C:\Users\User\Downloads\Screenshot_20210926-095331_Dr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reenshot_20210926-095331_Driv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485" cy="3762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73FF2" w:rsidRDefault="00973FF2" w:rsidP="00230A27">
      <w:pPr>
        <w:spacing w:after="200" w:line="360" w:lineRule="auto"/>
        <w:rPr>
          <w:b/>
          <w:noProof/>
          <w:lang w:eastAsia="hr-HR"/>
        </w:rPr>
      </w:pPr>
    </w:p>
    <w:p w:rsidR="00D16EB2" w:rsidRDefault="00D16EB2" w:rsidP="00230A27">
      <w:pPr>
        <w:spacing w:after="200" w:line="360" w:lineRule="auto"/>
        <w:rPr>
          <w:b/>
        </w:rPr>
      </w:pPr>
    </w:p>
    <w:p w:rsidR="00230A27" w:rsidRDefault="00230A27" w:rsidP="00230A27">
      <w:pPr>
        <w:spacing w:after="200" w:line="360" w:lineRule="auto"/>
        <w:rPr>
          <w:b/>
        </w:rPr>
      </w:pPr>
    </w:p>
    <w:p w:rsidR="00230A27" w:rsidRDefault="00230A27" w:rsidP="00D16EB2">
      <w:pPr>
        <w:spacing w:after="200" w:line="360" w:lineRule="auto"/>
        <w:jc w:val="center"/>
        <w:rPr>
          <w:b/>
        </w:rPr>
      </w:pPr>
    </w:p>
    <w:p w:rsidR="00230A27" w:rsidRDefault="00230A27" w:rsidP="00230A27">
      <w:pPr>
        <w:spacing w:after="200" w:line="360" w:lineRule="auto"/>
        <w:rPr>
          <w:b/>
        </w:rPr>
      </w:pPr>
    </w:p>
    <w:p w:rsidR="00230A27" w:rsidRDefault="00230A27" w:rsidP="00230A27">
      <w:pPr>
        <w:spacing w:after="200" w:line="360" w:lineRule="auto"/>
        <w:rPr>
          <w:b/>
        </w:rPr>
      </w:pPr>
    </w:p>
    <w:p w:rsidR="00230A27" w:rsidRDefault="00230A27" w:rsidP="00230A27"/>
    <w:p w:rsidR="00E40F53" w:rsidRDefault="00E40F53" w:rsidP="00230A27"/>
    <w:p w:rsidR="00E40F53" w:rsidRDefault="00E40F53" w:rsidP="00230A27"/>
    <w:p w:rsidR="00E40F53" w:rsidRDefault="00E40F53" w:rsidP="00230A27"/>
    <w:p w:rsidR="00E40F53" w:rsidRDefault="00E40F53" w:rsidP="00230A27"/>
    <w:p w:rsidR="00E40F53" w:rsidRDefault="00E40F53" w:rsidP="00230A27"/>
    <w:p w:rsidR="00E40F53" w:rsidRDefault="00E40F53" w:rsidP="00230A27"/>
    <w:p w:rsidR="0020251C" w:rsidRDefault="0020251C" w:rsidP="00230A27"/>
    <w:p w:rsidR="0020251C" w:rsidRPr="00FE0CF5" w:rsidRDefault="0020251C" w:rsidP="00230A27"/>
    <w:p w:rsidR="00173119" w:rsidRPr="00173119" w:rsidRDefault="00173119" w:rsidP="00173119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hr-HR"/>
        </w:rPr>
        <w:id w:val="24526642"/>
        <w:docPartObj>
          <w:docPartGallery w:val="Table of Contents"/>
          <w:docPartUnique/>
        </w:docPartObj>
      </w:sdtPr>
      <w:sdtContent>
        <w:p w:rsidR="00071876" w:rsidRPr="00122BFE" w:rsidRDefault="00071876" w:rsidP="00071876">
          <w:pPr>
            <w:pStyle w:val="TOCHeading"/>
            <w:spacing w:before="0" w:line="360" w:lineRule="auto"/>
            <w:rPr>
              <w:rFonts w:ascii="Times New Roman" w:hAnsi="Times New Roman" w:cs="Times New Roman"/>
              <w:color w:val="auto"/>
              <w:lang w:val="hr-HR"/>
            </w:rPr>
          </w:pPr>
          <w:r w:rsidRPr="00122BFE">
            <w:rPr>
              <w:rFonts w:ascii="Times New Roman" w:hAnsi="Times New Roman" w:cs="Times New Roman"/>
              <w:color w:val="auto"/>
              <w:lang w:val="hr-HR"/>
            </w:rPr>
            <w:t>SADRŽAJ</w:t>
          </w:r>
        </w:p>
        <w:p w:rsidR="00071876" w:rsidRPr="00122BFE" w:rsidRDefault="00071876" w:rsidP="00071876"/>
        <w:p w:rsidR="00071876" w:rsidRPr="00122BFE" w:rsidRDefault="00071876" w:rsidP="00DF4212">
          <w:pPr>
            <w:pStyle w:val="TOC1"/>
          </w:pPr>
          <w:r w:rsidRPr="00122BFE">
            <w:t>1. UVOD</w:t>
          </w:r>
          <w:r w:rsidRPr="00122BFE">
            <w:ptab w:relativeTo="margin" w:alignment="right" w:leader="dot"/>
          </w:r>
          <w:r w:rsidRPr="00122BFE">
            <w:t>1</w:t>
          </w:r>
        </w:p>
        <w:p w:rsidR="00071876" w:rsidRPr="00122BFE" w:rsidRDefault="00071876" w:rsidP="00DF4212">
          <w:pPr>
            <w:pStyle w:val="TOC1"/>
          </w:pPr>
          <w:r w:rsidRPr="00122BFE">
            <w:t xml:space="preserve">2. </w:t>
          </w:r>
          <w:r w:rsidR="00C96A5E" w:rsidRPr="00122BFE">
            <w:t>KURIKULUM</w:t>
          </w:r>
          <w:r w:rsidR="00CB1861">
            <w:t xml:space="preserve"> DJEČJEG VRTIĆA PČELICA ŽAKANJE</w:t>
          </w:r>
          <w:r w:rsidRPr="00122BFE">
            <w:ptab w:relativeTo="margin" w:alignment="right" w:leader="dot"/>
          </w:r>
          <w:r w:rsidR="00CB1861">
            <w:t>3</w:t>
          </w:r>
        </w:p>
        <w:p w:rsidR="00C96A5E" w:rsidRPr="00122BFE" w:rsidRDefault="00CB1861" w:rsidP="00C96A5E">
          <w:pPr>
            <w:pStyle w:val="TOC2"/>
            <w:spacing w:after="0" w:line="360" w:lineRule="auto"/>
            <w:ind w:left="216"/>
            <w:rPr>
              <w:sz w:val="24"/>
              <w:szCs w:val="24"/>
              <w:lang w:val="hr-HR"/>
            </w:rPr>
          </w:pPr>
          <w:r>
            <w:rPr>
              <w:sz w:val="24"/>
              <w:szCs w:val="24"/>
              <w:lang w:val="hr-HR"/>
            </w:rPr>
            <w:t>2.1. OPĆENITO O KURIKULUMU</w:t>
          </w:r>
          <w:r w:rsidR="00C96A5E" w:rsidRPr="00122BFE">
            <w:rPr>
              <w:sz w:val="24"/>
              <w:szCs w:val="24"/>
              <w:lang w:val="hr-HR"/>
            </w:rPr>
            <w:ptab w:relativeTo="margin" w:alignment="right" w:leader="dot"/>
          </w:r>
          <w:r>
            <w:rPr>
              <w:sz w:val="24"/>
              <w:szCs w:val="24"/>
              <w:lang w:val="hr-HR"/>
            </w:rPr>
            <w:t>3</w:t>
          </w:r>
        </w:p>
        <w:p w:rsidR="00C96A5E" w:rsidRPr="00122BFE" w:rsidRDefault="00080087" w:rsidP="00C96A5E">
          <w:pPr>
            <w:pStyle w:val="TOC2"/>
            <w:spacing w:after="0" w:line="360" w:lineRule="auto"/>
            <w:ind w:left="216"/>
            <w:rPr>
              <w:sz w:val="24"/>
              <w:szCs w:val="24"/>
              <w:lang w:val="hr-HR"/>
            </w:rPr>
          </w:pPr>
          <w:r w:rsidRPr="00122BFE">
            <w:rPr>
              <w:sz w:val="24"/>
              <w:szCs w:val="24"/>
              <w:lang w:val="hr-HR"/>
            </w:rPr>
            <w:t xml:space="preserve">2.2. </w:t>
          </w:r>
          <w:r w:rsidR="00197E93" w:rsidRPr="00122BFE">
            <w:rPr>
              <w:sz w:val="24"/>
              <w:szCs w:val="24"/>
              <w:lang w:val="hr-HR"/>
            </w:rPr>
            <w:t>ZNAČAJKE KURIKULUMA</w:t>
          </w:r>
          <w:r w:rsidR="00AF7150">
            <w:rPr>
              <w:sz w:val="24"/>
              <w:szCs w:val="24"/>
              <w:lang w:val="hr-HR"/>
            </w:rPr>
            <w:t xml:space="preserve"> DJEČJEG VRTIĆA PČELICA</w:t>
          </w:r>
          <w:r w:rsidR="00CB1861">
            <w:rPr>
              <w:sz w:val="24"/>
              <w:szCs w:val="24"/>
              <w:lang w:val="hr-HR"/>
            </w:rPr>
            <w:t xml:space="preserve"> ŽAKANJE</w:t>
          </w:r>
          <w:r w:rsidR="00C96A5E" w:rsidRPr="00122BFE">
            <w:rPr>
              <w:sz w:val="24"/>
              <w:szCs w:val="24"/>
              <w:lang w:val="hr-HR"/>
            </w:rPr>
            <w:ptab w:relativeTo="margin" w:alignment="right" w:leader="dot"/>
          </w:r>
          <w:r w:rsidR="00CB1861">
            <w:rPr>
              <w:sz w:val="24"/>
              <w:szCs w:val="24"/>
              <w:lang w:val="hr-HR"/>
            </w:rPr>
            <w:t>3</w:t>
          </w:r>
        </w:p>
        <w:p w:rsidR="00C96A5E" w:rsidRPr="00122BFE" w:rsidRDefault="00080087" w:rsidP="00C96A5E">
          <w:pPr>
            <w:pStyle w:val="TOC2"/>
            <w:spacing w:after="0" w:line="360" w:lineRule="auto"/>
            <w:ind w:left="216"/>
            <w:rPr>
              <w:sz w:val="24"/>
              <w:szCs w:val="24"/>
              <w:lang w:val="hr-HR"/>
            </w:rPr>
          </w:pPr>
          <w:r w:rsidRPr="00122BFE">
            <w:rPr>
              <w:sz w:val="24"/>
              <w:szCs w:val="24"/>
              <w:lang w:val="hr-HR"/>
            </w:rPr>
            <w:t xml:space="preserve">2.3. </w:t>
          </w:r>
          <w:r w:rsidR="00197E93" w:rsidRPr="00122BFE">
            <w:rPr>
              <w:sz w:val="24"/>
              <w:szCs w:val="24"/>
              <w:lang w:val="hr-HR"/>
            </w:rPr>
            <w:t>POLAZIŠTA KURIKUL</w:t>
          </w:r>
          <w:r w:rsidR="00AF7150">
            <w:rPr>
              <w:sz w:val="24"/>
              <w:szCs w:val="24"/>
              <w:lang w:val="hr-HR"/>
            </w:rPr>
            <w:t>UMA DJEČJEG VRTIĆA PČELICA</w:t>
          </w:r>
          <w:r w:rsidR="00CB1861">
            <w:rPr>
              <w:sz w:val="24"/>
              <w:szCs w:val="24"/>
              <w:lang w:val="hr-HR"/>
            </w:rPr>
            <w:t xml:space="preserve"> ŽAKANJE</w:t>
          </w:r>
          <w:r w:rsidR="00C96A5E" w:rsidRPr="00122BFE">
            <w:rPr>
              <w:sz w:val="24"/>
              <w:szCs w:val="24"/>
              <w:lang w:val="hr-HR"/>
            </w:rPr>
            <w:ptab w:relativeTo="margin" w:alignment="right" w:leader="dot"/>
          </w:r>
          <w:r w:rsidR="00CB1861">
            <w:rPr>
              <w:sz w:val="24"/>
              <w:szCs w:val="24"/>
              <w:lang w:val="hr-HR"/>
            </w:rPr>
            <w:t>6</w:t>
          </w:r>
        </w:p>
        <w:p w:rsidR="00C96A5E" w:rsidRPr="00122BFE" w:rsidRDefault="00080087" w:rsidP="00DF4212">
          <w:pPr>
            <w:pStyle w:val="TOC1"/>
          </w:pPr>
          <w:r w:rsidRPr="00122BFE">
            <w:t xml:space="preserve">2.4. </w:t>
          </w:r>
          <w:r w:rsidR="00197E93" w:rsidRPr="00122BFE">
            <w:t xml:space="preserve">NAČELA KURIKULUMA DJEČJEG VRTIĆA </w:t>
          </w:r>
          <w:r w:rsidR="00AF7150">
            <w:t>PČELICA</w:t>
          </w:r>
          <w:r w:rsidR="00CB1861">
            <w:t xml:space="preserve"> ŽAKANJE</w:t>
          </w:r>
          <w:r w:rsidR="00C96A5E" w:rsidRPr="00122BFE">
            <w:ptab w:relativeTo="margin" w:alignment="right" w:leader="dot"/>
          </w:r>
          <w:r w:rsidR="00CB1861">
            <w:t>6</w:t>
          </w:r>
        </w:p>
        <w:p w:rsidR="00080087" w:rsidRPr="00122BFE" w:rsidRDefault="00080087" w:rsidP="006C4B9A">
          <w:pPr>
            <w:pStyle w:val="TOC3"/>
          </w:pPr>
          <w:r w:rsidRPr="00122BFE">
            <w:t xml:space="preserve">2.4.1. </w:t>
          </w:r>
          <w:r w:rsidR="00197E93" w:rsidRPr="00122BFE">
            <w:t>Fleksibilnost</w:t>
          </w:r>
          <w:r w:rsidR="0055221E">
            <w:t xml:space="preserve"> </w:t>
          </w:r>
          <w:r w:rsidR="00197E93" w:rsidRPr="00122BFE">
            <w:t>odgojno-obrazovnog</w:t>
          </w:r>
          <w:r w:rsidR="0055221E">
            <w:t xml:space="preserve"> </w:t>
          </w:r>
          <w:r w:rsidR="00197E93" w:rsidRPr="00122BFE">
            <w:t>procesa</w:t>
          </w:r>
          <w:r w:rsidRPr="00122BFE">
            <w:ptab w:relativeTo="margin" w:alignment="right" w:leader="dot"/>
          </w:r>
          <w:r w:rsidR="00CB1861">
            <w:t>6</w:t>
          </w:r>
        </w:p>
        <w:p w:rsidR="00080087" w:rsidRDefault="00080087" w:rsidP="006C4B9A">
          <w:pPr>
            <w:pStyle w:val="TOC3"/>
          </w:pPr>
          <w:r w:rsidRPr="00122BFE">
            <w:t xml:space="preserve">2.4.2. </w:t>
          </w:r>
          <w:r w:rsidR="00197E93" w:rsidRPr="00122BFE">
            <w:t>Partnerstvo</w:t>
          </w:r>
          <w:r w:rsidR="00AF7150">
            <w:t xml:space="preserve"> </w:t>
          </w:r>
          <w:r w:rsidR="00197E93" w:rsidRPr="00122BFE">
            <w:t xml:space="preserve">vrtića s </w:t>
          </w:r>
          <w:r w:rsidR="00122BFE">
            <w:t>r</w:t>
          </w:r>
          <w:r w:rsidR="00197E93" w:rsidRPr="00122BFE">
            <w:t>oditeljima</w:t>
          </w:r>
          <w:r w:rsidRPr="00122BFE">
            <w:ptab w:relativeTo="margin" w:alignment="right" w:leader="dot"/>
          </w:r>
          <w:r w:rsidR="00CB1861">
            <w:t>7</w:t>
          </w:r>
        </w:p>
        <w:p w:rsidR="008130BB" w:rsidRPr="00122BFE" w:rsidRDefault="008130BB" w:rsidP="006C4B9A">
          <w:pPr>
            <w:pStyle w:val="TOC3"/>
          </w:pPr>
          <w:r w:rsidRPr="00122BFE">
            <w:t>2.4.</w:t>
          </w:r>
          <w:r>
            <w:t>3</w:t>
          </w:r>
          <w:r w:rsidRPr="00122BFE">
            <w:t>. Partnerstvo</w:t>
          </w:r>
          <w:r>
            <w:t xml:space="preserve"> vrtića s</w:t>
          </w:r>
          <w:r w:rsidR="00214BB5">
            <w:t xml:space="preserve"> vanjskim čimbenicima</w:t>
          </w:r>
          <w:r w:rsidRPr="00122BFE">
            <w:ptab w:relativeTo="margin" w:alignment="right" w:leader="dot"/>
          </w:r>
          <w:r w:rsidR="00CB1861">
            <w:t>10</w:t>
          </w:r>
        </w:p>
        <w:p w:rsidR="00080087" w:rsidRPr="00122BFE" w:rsidRDefault="00080087" w:rsidP="006C4B9A">
          <w:pPr>
            <w:pStyle w:val="TOC3"/>
          </w:pPr>
          <w:r w:rsidRPr="00122BFE">
            <w:t>2.4.</w:t>
          </w:r>
          <w:r w:rsidR="000D1890">
            <w:t>4</w:t>
          </w:r>
          <w:r w:rsidRPr="00122BFE">
            <w:t xml:space="preserve">. </w:t>
          </w:r>
          <w:r w:rsidR="00197E93" w:rsidRPr="00122BFE">
            <w:t>Osiguravanje</w:t>
          </w:r>
          <w:r w:rsidR="0055221E">
            <w:t xml:space="preserve"> </w:t>
          </w:r>
          <w:r w:rsidR="00197E93" w:rsidRPr="00122BFE">
            <w:t>kontinuiteta u odgoju</w:t>
          </w:r>
          <w:r w:rsidR="0055221E">
            <w:t xml:space="preserve"> </w:t>
          </w:r>
          <w:r w:rsidR="00197E93" w:rsidRPr="00122BFE">
            <w:t>i</w:t>
          </w:r>
          <w:r w:rsidR="0055221E">
            <w:t xml:space="preserve"> </w:t>
          </w:r>
          <w:r w:rsidR="00197E93" w:rsidRPr="00122BFE">
            <w:t>obrazovanju</w:t>
          </w:r>
          <w:r w:rsidRPr="00122BFE">
            <w:ptab w:relativeTo="margin" w:alignment="right" w:leader="dot"/>
          </w:r>
          <w:r w:rsidR="00CB1861">
            <w:t>11</w:t>
          </w:r>
        </w:p>
        <w:p w:rsidR="00080087" w:rsidRDefault="000D1890" w:rsidP="006C4B9A">
          <w:pPr>
            <w:pStyle w:val="TOC3"/>
          </w:pPr>
          <w:r>
            <w:t>2.4.5</w:t>
          </w:r>
          <w:r w:rsidR="00080087" w:rsidRPr="00122BFE">
            <w:t xml:space="preserve">. </w:t>
          </w:r>
          <w:r w:rsidR="00197E93" w:rsidRPr="00122BFE">
            <w:t>Otvorenost</w:t>
          </w:r>
          <w:r w:rsidR="00AF7150">
            <w:t xml:space="preserve"> </w:t>
          </w:r>
          <w:r w:rsidR="00197E93" w:rsidRPr="00122BFE">
            <w:t>za</w:t>
          </w:r>
          <w:r w:rsidR="00AF7150">
            <w:t xml:space="preserve"> </w:t>
          </w:r>
          <w:r w:rsidR="00197E93" w:rsidRPr="00122BFE">
            <w:t>kontinuirano</w:t>
          </w:r>
          <w:r w:rsidR="00AF7150">
            <w:t xml:space="preserve"> </w:t>
          </w:r>
          <w:r w:rsidR="00197E93" w:rsidRPr="00122BFE">
            <w:t>učenje</w:t>
          </w:r>
          <w:r w:rsidR="00AF7150">
            <w:t xml:space="preserve"> </w:t>
          </w:r>
          <w:r w:rsidR="00197E93" w:rsidRPr="00122BFE">
            <w:t>i</w:t>
          </w:r>
          <w:r w:rsidR="00AF7150">
            <w:t xml:space="preserve"> </w:t>
          </w:r>
          <w:r w:rsidR="00197E93" w:rsidRPr="00122BFE">
            <w:t>spremnost</w:t>
          </w:r>
          <w:r w:rsidR="00AF7150">
            <w:t xml:space="preserve"> </w:t>
          </w:r>
          <w:r w:rsidR="00197E93" w:rsidRPr="00122BFE">
            <w:t>na</w:t>
          </w:r>
          <w:r w:rsidR="00AF7150">
            <w:t xml:space="preserve"> </w:t>
          </w:r>
          <w:r w:rsidR="00197E93" w:rsidRPr="00122BFE">
            <w:t>unapređivanje</w:t>
          </w:r>
          <w:r w:rsidR="00AF7150">
            <w:t xml:space="preserve"> </w:t>
          </w:r>
          <w:r w:rsidR="00197E93" w:rsidRPr="00122BFE">
            <w:t>prakse</w:t>
          </w:r>
          <w:r w:rsidR="00080087" w:rsidRPr="00122BFE">
            <w:ptab w:relativeTo="margin" w:alignment="right" w:leader="dot"/>
          </w:r>
          <w:r w:rsidR="00CB1861">
            <w:t>11</w:t>
          </w:r>
        </w:p>
        <w:p w:rsidR="007B2244" w:rsidRDefault="007B2244" w:rsidP="006C4B9A">
          <w:pPr>
            <w:pStyle w:val="TOC3"/>
            <w:rPr>
              <w:lang w:val="hr-HR"/>
            </w:rPr>
          </w:pPr>
          <w:r>
            <w:rPr>
              <w:b/>
            </w:rPr>
            <w:tab/>
          </w:r>
          <w:r w:rsidRPr="007B2244">
            <w:rPr>
              <w:lang w:val="hr-HR"/>
            </w:rPr>
            <w:t xml:space="preserve">2.4.5.1. </w:t>
          </w:r>
          <w:r w:rsidRPr="007B2244">
            <w:t>Obavezne</w:t>
          </w:r>
          <w:r w:rsidR="00AF7150">
            <w:t xml:space="preserve"> </w:t>
          </w:r>
          <w:r w:rsidRPr="007B2244">
            <w:t>teme</w:t>
          </w:r>
          <w:r w:rsidR="00AF7150">
            <w:t xml:space="preserve"> </w:t>
          </w:r>
          <w:r w:rsidRPr="007B2244">
            <w:t>stručnog</w:t>
          </w:r>
          <w:r w:rsidR="00AF7150">
            <w:t xml:space="preserve"> </w:t>
          </w:r>
          <w:r w:rsidRPr="007B2244">
            <w:t>usavršavanja</w:t>
          </w:r>
          <w:r w:rsidR="00AF7150">
            <w:t xml:space="preserve"> </w:t>
          </w:r>
          <w:r w:rsidRPr="007B2244">
            <w:t>prema</w:t>
          </w:r>
          <w:r w:rsidR="00AF7150">
            <w:t xml:space="preserve"> </w:t>
          </w:r>
          <w:r w:rsidR="00CB1861">
            <w:t xml:space="preserve">Godišnjem </w:t>
          </w:r>
          <w:r w:rsidRPr="007B2244">
            <w:t>planu</w:t>
          </w:r>
          <w:r w:rsidR="00AF7150">
            <w:t xml:space="preserve"> </w:t>
          </w:r>
          <w:r w:rsidRPr="007B2244">
            <w:t>i</w:t>
          </w:r>
          <w:r w:rsidR="00AF7150">
            <w:t xml:space="preserve"> </w:t>
          </w:r>
          <w:r w:rsidRPr="007B2244">
            <w:t>programu</w:t>
          </w:r>
          <w:r w:rsidR="00CB1861">
            <w:t xml:space="preserve"> rada</w:t>
          </w:r>
          <w:r w:rsidR="00AF7150">
            <w:t xml:space="preserve"> </w:t>
          </w:r>
          <w:r w:rsidR="00CB1861">
            <w:t xml:space="preserve">Dječjeg </w:t>
          </w:r>
          <w:r w:rsidRPr="007B2244">
            <w:t>vrtića</w:t>
          </w:r>
          <w:r w:rsidR="00CB1861">
            <w:t xml:space="preserve"> Pčelica Žakanje</w:t>
          </w:r>
          <w:r w:rsidRPr="007B2244">
            <w:rPr>
              <w:lang w:val="hr-HR"/>
            </w:rPr>
            <w:ptab w:relativeTo="margin" w:alignment="right" w:leader="dot"/>
          </w:r>
          <w:r w:rsidRPr="007B2244">
            <w:rPr>
              <w:lang w:val="hr-HR"/>
            </w:rPr>
            <w:t>1</w:t>
          </w:r>
          <w:r w:rsidR="00AF7150">
            <w:rPr>
              <w:lang w:val="hr-HR"/>
            </w:rPr>
            <w:t>3</w:t>
          </w:r>
        </w:p>
        <w:p w:rsidR="00C96A5E" w:rsidRPr="00122BFE" w:rsidRDefault="00080087" w:rsidP="00DF4212">
          <w:pPr>
            <w:pStyle w:val="TOC1"/>
          </w:pPr>
          <w:r w:rsidRPr="00122BFE">
            <w:t xml:space="preserve">2.5. </w:t>
          </w:r>
          <w:r w:rsidR="00197E93" w:rsidRPr="00122BFE">
            <w:t xml:space="preserve">VRIJEDNOSTI KURIKULUMA DJEČJEG VRTIĆA </w:t>
          </w:r>
          <w:r w:rsidR="00AF7150">
            <w:t>PČELICA</w:t>
          </w:r>
          <w:r w:rsidR="00C07AEB">
            <w:t xml:space="preserve"> ŽAKANJE</w:t>
          </w:r>
          <w:r w:rsidR="00C96A5E" w:rsidRPr="00122BFE">
            <w:ptab w:relativeTo="margin" w:alignment="right" w:leader="dot"/>
          </w:r>
          <w:r w:rsidR="000C0D58">
            <w:t>1</w:t>
          </w:r>
          <w:r w:rsidR="00AF7150">
            <w:t>4</w:t>
          </w:r>
        </w:p>
        <w:p w:rsidR="00071876" w:rsidRPr="00122BFE" w:rsidRDefault="00B74A31" w:rsidP="00DF4212">
          <w:pPr>
            <w:pStyle w:val="TOC1"/>
          </w:pPr>
          <w:r>
            <w:t>3</w:t>
          </w:r>
          <w:r w:rsidR="00071876" w:rsidRPr="00122BFE">
            <w:t xml:space="preserve">. </w:t>
          </w:r>
          <w:r w:rsidR="00B57E0A" w:rsidRPr="00122BFE">
            <w:t>ODGOJNO-OBRAZOVNI PROGRAMI</w:t>
          </w:r>
          <w:r w:rsidR="006C4B9A">
            <w:t xml:space="preserve"> DJEČJEG VRTIĆA PČELICA ŽAKANJE</w:t>
          </w:r>
          <w:r w:rsidR="00071876" w:rsidRPr="00122BFE">
            <w:ptab w:relativeTo="margin" w:alignment="right" w:leader="dot"/>
          </w:r>
          <w:r w:rsidR="00FE0CF5">
            <w:t>1</w:t>
          </w:r>
          <w:r w:rsidR="00AF7150">
            <w:t>5</w:t>
          </w:r>
        </w:p>
        <w:p w:rsidR="00B57E0A" w:rsidRPr="00122BFE" w:rsidRDefault="00B74A31" w:rsidP="00B57E0A">
          <w:pPr>
            <w:pStyle w:val="TOC2"/>
            <w:spacing w:after="0" w:line="360" w:lineRule="auto"/>
            <w:ind w:left="216"/>
            <w:rPr>
              <w:sz w:val="24"/>
              <w:szCs w:val="24"/>
              <w:lang w:val="hr-HR"/>
            </w:rPr>
          </w:pPr>
          <w:r>
            <w:rPr>
              <w:sz w:val="24"/>
              <w:szCs w:val="24"/>
              <w:lang w:val="hr-HR"/>
            </w:rPr>
            <w:t>3</w:t>
          </w:r>
          <w:r w:rsidR="00B57E0A" w:rsidRPr="00122BFE">
            <w:rPr>
              <w:sz w:val="24"/>
              <w:szCs w:val="24"/>
              <w:lang w:val="hr-HR"/>
            </w:rPr>
            <w:t xml:space="preserve">.1. </w:t>
          </w:r>
          <w:r w:rsidR="002938A7" w:rsidRPr="00122BFE">
            <w:rPr>
              <w:sz w:val="24"/>
              <w:szCs w:val="24"/>
              <w:lang w:val="hr-HR"/>
            </w:rPr>
            <w:t>REDOVNI PROGRAMI</w:t>
          </w:r>
          <w:r w:rsidR="00B57E0A" w:rsidRPr="00122BFE">
            <w:rPr>
              <w:sz w:val="24"/>
              <w:szCs w:val="24"/>
              <w:lang w:val="hr-HR"/>
            </w:rPr>
            <w:ptab w:relativeTo="margin" w:alignment="right" w:leader="dot"/>
          </w:r>
          <w:r w:rsidR="00B57E0A" w:rsidRPr="00122BFE">
            <w:rPr>
              <w:sz w:val="24"/>
              <w:szCs w:val="24"/>
              <w:lang w:val="hr-HR"/>
            </w:rPr>
            <w:t>1</w:t>
          </w:r>
          <w:r w:rsidR="00AF7150">
            <w:rPr>
              <w:sz w:val="24"/>
              <w:szCs w:val="24"/>
              <w:lang w:val="hr-HR"/>
            </w:rPr>
            <w:t>5</w:t>
          </w:r>
        </w:p>
        <w:p w:rsidR="00B57E0A" w:rsidRPr="00122BFE" w:rsidRDefault="00B74A31" w:rsidP="006C4B9A">
          <w:pPr>
            <w:pStyle w:val="TOC3"/>
          </w:pPr>
          <w:r>
            <w:t>3</w:t>
          </w:r>
          <w:r w:rsidR="00B57E0A" w:rsidRPr="00122BFE">
            <w:t>.</w:t>
          </w:r>
          <w:r w:rsidR="00547884" w:rsidRPr="00122BFE">
            <w:t>1</w:t>
          </w:r>
          <w:r w:rsidR="00B57E0A" w:rsidRPr="00122BFE">
            <w:t xml:space="preserve">.1. </w:t>
          </w:r>
          <w:r w:rsidR="002938A7" w:rsidRPr="00122BFE">
            <w:t>Redoviti</w:t>
          </w:r>
          <w:r w:rsidR="00AF7150">
            <w:t xml:space="preserve"> </w:t>
          </w:r>
          <w:r w:rsidR="002938A7" w:rsidRPr="00122BFE">
            <w:t>desetsatni program njege, odgoja, naobrazbe, zdravstvene</w:t>
          </w:r>
          <w:r w:rsidR="00AF7150">
            <w:t xml:space="preserve"> </w:t>
          </w:r>
          <w:r w:rsidR="002938A7" w:rsidRPr="00122BFE">
            <w:t>zaštite, prehrane</w:t>
          </w:r>
          <w:r w:rsidR="00AF7150">
            <w:t xml:space="preserve"> </w:t>
          </w:r>
          <w:r w:rsidR="002938A7" w:rsidRPr="00122BFE">
            <w:t>i</w:t>
          </w:r>
          <w:r w:rsidR="00AF7150">
            <w:t xml:space="preserve"> </w:t>
          </w:r>
          <w:r w:rsidR="002938A7" w:rsidRPr="00122BFE">
            <w:t>socijalne</w:t>
          </w:r>
          <w:r w:rsidR="00AF7150">
            <w:t xml:space="preserve"> </w:t>
          </w:r>
          <w:r w:rsidR="002938A7" w:rsidRPr="00122BFE">
            <w:t>skrbi</w:t>
          </w:r>
          <w:r w:rsidR="00B57E0A" w:rsidRPr="00122BFE">
            <w:ptab w:relativeTo="margin" w:alignment="right" w:leader="dot"/>
          </w:r>
          <w:r w:rsidR="00547884" w:rsidRPr="00122BFE">
            <w:t>1</w:t>
          </w:r>
          <w:r w:rsidR="00AF7150">
            <w:t>5</w:t>
          </w:r>
        </w:p>
        <w:p w:rsidR="00B57E0A" w:rsidRPr="00FF4B32" w:rsidRDefault="00B74A31" w:rsidP="006C4B9A">
          <w:pPr>
            <w:pStyle w:val="TOC3"/>
          </w:pPr>
          <w:r>
            <w:t>3</w:t>
          </w:r>
          <w:r w:rsidR="003F004C">
            <w:t>.</w:t>
          </w:r>
          <w:r w:rsidR="00B57E0A" w:rsidRPr="00122BFE">
            <w:t xml:space="preserve">2. </w:t>
          </w:r>
          <w:r w:rsidR="0048096C" w:rsidRPr="00122BFE">
            <w:t>Program predškole</w:t>
          </w:r>
          <w:r w:rsidR="00B57E0A" w:rsidRPr="00122BFE">
            <w:ptab w:relativeTo="margin" w:alignment="right" w:leader="dot"/>
          </w:r>
          <w:r w:rsidR="00AF7150">
            <w:t>20</w:t>
          </w:r>
        </w:p>
        <w:p w:rsidR="00071876" w:rsidRPr="00122BFE" w:rsidRDefault="00B74A31" w:rsidP="00DF4212">
          <w:pPr>
            <w:pStyle w:val="TOC1"/>
          </w:pPr>
          <w:r>
            <w:t>4</w:t>
          </w:r>
          <w:r w:rsidR="00071876" w:rsidRPr="00122BFE">
            <w:t xml:space="preserve">. </w:t>
          </w:r>
          <w:r w:rsidR="0048096C" w:rsidRPr="00122BFE">
            <w:t>BITNI ZADACI ODGOJNO-OBRAZOVNOG RADA</w:t>
          </w:r>
          <w:r w:rsidR="006C4B9A">
            <w:t xml:space="preserve"> DJEČJEG VRTIĆA PČELICA ŽAKANJE</w:t>
          </w:r>
          <w:r w:rsidR="00071876" w:rsidRPr="00122BFE">
            <w:ptab w:relativeTo="margin" w:alignment="right" w:leader="dot"/>
          </w:r>
          <w:r w:rsidR="00FE0CF5">
            <w:t>2</w:t>
          </w:r>
          <w:r w:rsidR="006C4B9A">
            <w:t>4</w:t>
          </w:r>
        </w:p>
        <w:p w:rsidR="00071876" w:rsidRDefault="003F004C" w:rsidP="00DF4212">
          <w:pPr>
            <w:pStyle w:val="TOC1"/>
          </w:pPr>
          <w:r>
            <w:t>5</w:t>
          </w:r>
          <w:r w:rsidR="00071876" w:rsidRPr="00122BFE">
            <w:t xml:space="preserve">. </w:t>
          </w:r>
          <w:r w:rsidR="001C03C3" w:rsidRPr="00122BFE">
            <w:t>OSIGURAVANJE KVALITETE – VREDNOVANJE I SAMOVREDNOVANJE U VRTIĆU</w:t>
          </w:r>
          <w:r w:rsidR="00071876" w:rsidRPr="00122BFE">
            <w:ptab w:relativeTo="margin" w:alignment="right" w:leader="dot"/>
          </w:r>
          <w:r w:rsidR="006C4B9A">
            <w:t>26</w:t>
          </w:r>
        </w:p>
        <w:p w:rsidR="006C4B9A" w:rsidRPr="006C4B9A" w:rsidRDefault="006C4B9A" w:rsidP="006C4B9A">
          <w:r>
            <w:t>6. LITERATURA......................................................................................................................29</w:t>
          </w:r>
        </w:p>
        <w:p w:rsidR="004A2776" w:rsidRPr="00DC3954" w:rsidRDefault="00C4109A" w:rsidP="00DC3954">
          <w:pPr>
            <w:rPr>
              <w:lang w:val="en-US"/>
            </w:rPr>
            <w:sectPr w:rsidR="004A2776" w:rsidRPr="00DC3954" w:rsidSect="00602FC3">
              <w:footerReference w:type="first" r:id="rId13"/>
              <w:pgSz w:w="11906" w:h="16838"/>
              <w:pgMar w:top="1417" w:right="1417" w:bottom="1417" w:left="1417" w:header="708" w:footer="708" w:gutter="0"/>
              <w:pgNumType w:fmt="lowerRoman" w:start="1"/>
              <w:cols w:space="708"/>
              <w:titlePg/>
              <w:docGrid w:linePitch="360"/>
            </w:sectPr>
          </w:pPr>
        </w:p>
      </w:sdtContent>
    </w:sdt>
    <w:p w:rsidR="0066000A" w:rsidRPr="00756E17" w:rsidRDefault="00756E17" w:rsidP="00756E17">
      <w:pPr>
        <w:spacing w:after="240"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521663" w:rsidRPr="00756E17">
        <w:rPr>
          <w:b/>
          <w:sz w:val="28"/>
          <w:szCs w:val="28"/>
        </w:rPr>
        <w:t>UVOD</w:t>
      </w:r>
    </w:p>
    <w:p w:rsidR="0069698A" w:rsidRDefault="00D16EB2" w:rsidP="008D5395">
      <w:pPr>
        <w:spacing w:after="240" w:line="360" w:lineRule="auto"/>
        <w:jc w:val="both"/>
      </w:pPr>
      <w:r w:rsidRPr="00973FF2">
        <w:rPr>
          <w:color w:val="000000" w:themeColor="text1"/>
        </w:rPr>
        <w:t>Dječji vrtić Pčelica</w:t>
      </w:r>
      <w:r w:rsidR="00896D8E">
        <w:rPr>
          <w:color w:val="000000" w:themeColor="text1"/>
        </w:rPr>
        <w:t xml:space="preserve"> Žakanje</w:t>
      </w:r>
      <w:r w:rsidRPr="00973FF2">
        <w:rPr>
          <w:color w:val="000000" w:themeColor="text1"/>
        </w:rPr>
        <w:t xml:space="preserve"> predškolska je ustanova sa sjedištem u Žakanju, Žakanje 59D, čiji je osnivač Općina Žakanje, Žakanje 58. Općina Žakanje </w:t>
      </w:r>
      <w:r w:rsidRPr="00973FF2">
        <w:rPr>
          <w:bCs/>
          <w:iCs/>
          <w:color w:val="000000" w:themeColor="text1"/>
          <w:lang w:val="en-GB"/>
        </w:rPr>
        <w:t>je za osnivanje i početak rada Dječjeg vrtića osigurala potrebna novčana sredstva i prostor te odgovarajuću opremu i didaktička sredstva za trajno obavljanje djelatnosti, sukladno standardima i normativima propisanim pedagoškim standardima predškolskog odgoja i obrazovanja. Općinsko vijeće</w:t>
      </w:r>
      <w:r w:rsidR="00A62FE1">
        <w:rPr>
          <w:bCs/>
          <w:iCs/>
          <w:color w:val="000000" w:themeColor="text1"/>
          <w:lang w:val="en-GB"/>
        </w:rPr>
        <w:t xml:space="preserve"> Općine Žakanje je Odluku o osni</w:t>
      </w:r>
      <w:r w:rsidRPr="00973FF2">
        <w:rPr>
          <w:bCs/>
          <w:iCs/>
          <w:color w:val="000000" w:themeColor="text1"/>
          <w:lang w:val="en-GB"/>
        </w:rPr>
        <w:t xml:space="preserve">vanju Dječjeg vrtića Pčelica donijelo na 2. sjednici održanoj dana 25. lipnja 2021. godine </w:t>
      </w:r>
      <w:r w:rsidRPr="00973FF2">
        <w:rPr>
          <w:bCs/>
          <w:iCs/>
          <w:color w:val="000000" w:themeColor="text1"/>
        </w:rPr>
        <w:t>na temelju članka 7., 12. i 13. Zakona o ustanovama (NN 76/93, 29/97, 47/99, 35/08 i 127/19), članka 8. Zakona o predškolskom odgoju i obrazo</w:t>
      </w:r>
      <w:r w:rsidR="0069698A">
        <w:rPr>
          <w:bCs/>
          <w:iCs/>
          <w:color w:val="000000" w:themeColor="text1"/>
        </w:rPr>
        <w:t>vanju (NN 10/97, 107/07, 94/13,</w:t>
      </w:r>
      <w:r w:rsidRPr="00973FF2">
        <w:rPr>
          <w:bCs/>
          <w:iCs/>
          <w:color w:val="000000" w:themeColor="text1"/>
        </w:rPr>
        <w:t xml:space="preserve"> 98/19</w:t>
      </w:r>
      <w:r w:rsidR="0069698A">
        <w:rPr>
          <w:bCs/>
          <w:iCs/>
          <w:color w:val="000000" w:themeColor="text1"/>
        </w:rPr>
        <w:t xml:space="preserve"> i 57/22</w:t>
      </w:r>
      <w:r w:rsidRPr="00973FF2">
        <w:rPr>
          <w:bCs/>
          <w:iCs/>
          <w:color w:val="000000" w:themeColor="text1"/>
        </w:rPr>
        <w:t>) i članka 30. Statuta Općine Žakanje (Službeni glasnik Općine Žakanje, 01/21).</w:t>
      </w:r>
      <w:r w:rsidRPr="00973FF2">
        <w:rPr>
          <w:bCs/>
          <w:iCs/>
          <w:color w:val="000000" w:themeColor="text1"/>
          <w:lang w:val="en-GB"/>
        </w:rPr>
        <w:t xml:space="preserve"> </w:t>
      </w:r>
      <w:r w:rsidR="0069698A">
        <w:rPr>
          <w:bCs/>
          <w:iCs/>
          <w:color w:val="000000" w:themeColor="text1"/>
          <w:lang w:val="en-GB"/>
        </w:rPr>
        <w:t xml:space="preserve">Nakon donošenja Odluke o izmjenama </w:t>
      </w:r>
      <w:r w:rsidR="0069698A">
        <w:t>odluke o osni</w:t>
      </w:r>
      <w:r w:rsidR="00486558">
        <w:t xml:space="preserve">vanju Dječjeg vrtića Pčelica </w:t>
      </w:r>
      <w:r w:rsidR="0069698A">
        <w:t>14. travnja 2022. godine, Dječji vrtić Pčelica Žakanje je upisan</w:t>
      </w:r>
      <w:r w:rsidR="0069698A" w:rsidRPr="0069698A">
        <w:t xml:space="preserve"> </w:t>
      </w:r>
      <w:r w:rsidR="0069698A">
        <w:t>u sudski registar ustanova u Trgovačkom sudu u Zagrebu – stalna služba u Karlovcu, dana 10. lipnja 2022. godine. Svoj odgojno-obrazovni rad, Dječji vrtić Pčelica Žakanje započeo je 1. rujna 2021. godine.</w:t>
      </w:r>
    </w:p>
    <w:p w:rsidR="004354C7" w:rsidRPr="00973FF2" w:rsidRDefault="00EB1344" w:rsidP="008D5395">
      <w:pPr>
        <w:spacing w:after="240" w:line="360" w:lineRule="auto"/>
        <w:jc w:val="both"/>
        <w:rPr>
          <w:bCs/>
          <w:iCs/>
          <w:color w:val="000000" w:themeColor="text1"/>
          <w:lang w:val="en-GB"/>
        </w:rPr>
      </w:pPr>
      <w:r w:rsidRPr="00973FF2">
        <w:rPr>
          <w:color w:val="000000" w:themeColor="text1"/>
        </w:rPr>
        <w:t xml:space="preserve">Svrha </w:t>
      </w:r>
      <w:r w:rsidR="00D16EB2" w:rsidRPr="00973FF2">
        <w:rPr>
          <w:color w:val="000000" w:themeColor="text1"/>
        </w:rPr>
        <w:t>programa Dječjeg vrtića Pčelica</w:t>
      </w:r>
      <w:r w:rsidR="00896D8E">
        <w:rPr>
          <w:color w:val="000000" w:themeColor="text1"/>
        </w:rPr>
        <w:t xml:space="preserve"> Žakanje</w:t>
      </w:r>
      <w:r w:rsidRPr="00973FF2">
        <w:rPr>
          <w:color w:val="000000" w:themeColor="text1"/>
        </w:rPr>
        <w:t xml:space="preserve"> je zadovoljavanje potreba u području predškolskog odgoja i obrazovanja na pod</w:t>
      </w:r>
      <w:r w:rsidR="000E0EAE">
        <w:rPr>
          <w:color w:val="000000" w:themeColor="text1"/>
        </w:rPr>
        <w:t>ručju Općine Žakanje i okolnih o</w:t>
      </w:r>
      <w:r w:rsidRPr="00973FF2">
        <w:rPr>
          <w:color w:val="000000" w:themeColor="text1"/>
        </w:rPr>
        <w:t xml:space="preserve">pćina. Program vrtića namijenjen je djeci rane i predškolske dobi, od navršene </w:t>
      </w:r>
      <w:r w:rsidR="00A652C2" w:rsidRPr="00973FF2">
        <w:rPr>
          <w:color w:val="000000" w:themeColor="text1"/>
        </w:rPr>
        <w:t>prve</w:t>
      </w:r>
      <w:r w:rsidRPr="00973FF2">
        <w:rPr>
          <w:color w:val="000000" w:themeColor="text1"/>
        </w:rPr>
        <w:t xml:space="preserve"> godine života pa do polaska u osnovnu školu, s područja </w:t>
      </w:r>
      <w:r w:rsidR="00D16EB2" w:rsidRPr="00973FF2">
        <w:rPr>
          <w:color w:val="000000" w:themeColor="text1"/>
        </w:rPr>
        <w:t>Općine Žakanje i okolnih općina</w:t>
      </w:r>
      <w:r w:rsidRPr="00973FF2">
        <w:rPr>
          <w:color w:val="000000" w:themeColor="text1"/>
        </w:rPr>
        <w:t xml:space="preserve"> koje nemaju</w:t>
      </w:r>
      <w:r w:rsidR="004354C7" w:rsidRPr="00973FF2">
        <w:rPr>
          <w:color w:val="000000" w:themeColor="text1"/>
        </w:rPr>
        <w:t xml:space="preserve"> osnovan </w:t>
      </w:r>
      <w:r w:rsidR="000E0EAE">
        <w:rPr>
          <w:color w:val="000000" w:themeColor="text1"/>
        </w:rPr>
        <w:t xml:space="preserve">dječji </w:t>
      </w:r>
      <w:r w:rsidR="004354C7" w:rsidRPr="00973FF2">
        <w:rPr>
          <w:color w:val="000000" w:themeColor="text1"/>
        </w:rPr>
        <w:t>vrtić na svom području.</w:t>
      </w:r>
      <w:r w:rsidR="0069698A">
        <w:rPr>
          <w:color w:val="000000" w:themeColor="text1"/>
        </w:rPr>
        <w:t xml:space="preserve"> </w:t>
      </w:r>
      <w:r w:rsidR="0069698A" w:rsidRPr="0069698A">
        <w:rPr>
          <w:color w:val="000000" w:themeColor="text1"/>
        </w:rPr>
        <w:t>Redoviti cjelodnevni program odgojno-obrazovnog rada za djecu rane i predškolske dobi i obvezni program predškole odobreni su od strane Ministarstva znanosti i obrazovanja temeljem Suglasnosti, a Rješenjem je Upravni odjel za školstvo Karlovačke županije potvrdio da Vrtić ispunjava uvjete za početak rada.</w:t>
      </w:r>
    </w:p>
    <w:p w:rsidR="004354C7" w:rsidRPr="00973FF2" w:rsidRDefault="00EB1344" w:rsidP="00D16EB2">
      <w:pPr>
        <w:spacing w:after="240" w:line="360" w:lineRule="auto"/>
        <w:jc w:val="both"/>
        <w:rPr>
          <w:color w:val="000000" w:themeColor="text1"/>
        </w:rPr>
      </w:pPr>
      <w:r w:rsidRPr="00973FF2">
        <w:rPr>
          <w:color w:val="000000" w:themeColor="text1"/>
        </w:rPr>
        <w:t>D</w:t>
      </w:r>
      <w:r w:rsidR="009212BA" w:rsidRPr="00973FF2">
        <w:rPr>
          <w:color w:val="000000" w:themeColor="text1"/>
        </w:rPr>
        <w:t xml:space="preserve">ječji vrtić </w:t>
      </w:r>
      <w:r w:rsidR="00D16EB2" w:rsidRPr="00973FF2">
        <w:rPr>
          <w:color w:val="000000" w:themeColor="text1"/>
        </w:rPr>
        <w:t>Pčelica</w:t>
      </w:r>
      <w:r w:rsidR="00896D8E">
        <w:rPr>
          <w:color w:val="000000" w:themeColor="text1"/>
        </w:rPr>
        <w:t xml:space="preserve"> Žakanje</w:t>
      </w:r>
      <w:r w:rsidR="009212BA" w:rsidRPr="00973FF2">
        <w:rPr>
          <w:color w:val="000000" w:themeColor="text1"/>
        </w:rPr>
        <w:t xml:space="preserve"> ostvaruje r</w:t>
      </w:r>
      <w:r w:rsidRPr="00973FF2">
        <w:rPr>
          <w:color w:val="000000" w:themeColor="text1"/>
        </w:rPr>
        <w:t xml:space="preserve">edoviti desetsatni program njege, odgoja, obrazovanja, zdravstvene zaštite, prehrane i socijalne skrbi za djecu rane i predškolske dobi, </w:t>
      </w:r>
      <w:r w:rsidR="001F2E6B">
        <w:rPr>
          <w:color w:val="000000" w:themeColor="text1"/>
        </w:rPr>
        <w:t>p</w:t>
      </w:r>
      <w:r w:rsidRPr="00973FF2">
        <w:rPr>
          <w:color w:val="000000" w:themeColor="text1"/>
        </w:rPr>
        <w:t>rogram predš</w:t>
      </w:r>
      <w:r w:rsidR="00DA609D" w:rsidRPr="00973FF2">
        <w:rPr>
          <w:color w:val="000000" w:themeColor="text1"/>
        </w:rPr>
        <w:t>kole za djecu koja nisu uključen</w:t>
      </w:r>
      <w:r w:rsidR="001F2E6B">
        <w:rPr>
          <w:color w:val="000000" w:themeColor="text1"/>
        </w:rPr>
        <w:t>a u redoviti</w:t>
      </w:r>
      <w:r w:rsidRPr="00973FF2">
        <w:rPr>
          <w:color w:val="000000" w:themeColor="text1"/>
        </w:rPr>
        <w:t xml:space="preserve"> </w:t>
      </w:r>
      <w:r w:rsidR="00896D8E">
        <w:rPr>
          <w:color w:val="000000" w:themeColor="text1"/>
        </w:rPr>
        <w:t xml:space="preserve">desetsatni </w:t>
      </w:r>
      <w:r w:rsidRPr="00973FF2">
        <w:rPr>
          <w:color w:val="000000" w:themeColor="text1"/>
        </w:rPr>
        <w:t>program</w:t>
      </w:r>
      <w:r w:rsidR="00896D8E">
        <w:rPr>
          <w:color w:val="000000" w:themeColor="text1"/>
        </w:rPr>
        <w:t xml:space="preserve"> te </w:t>
      </w:r>
      <w:r w:rsidR="001F2E6B">
        <w:rPr>
          <w:color w:val="000000" w:themeColor="text1"/>
        </w:rPr>
        <w:t>ukoliko će postojati potreba roditelja i djece i mogućnost vrtića, ostvarivat će i k</w:t>
      </w:r>
      <w:r w:rsidR="00896D8E" w:rsidRPr="00973FF2">
        <w:rPr>
          <w:color w:val="000000" w:themeColor="text1"/>
        </w:rPr>
        <w:t>r</w:t>
      </w:r>
      <w:r w:rsidR="00896D8E">
        <w:rPr>
          <w:color w:val="000000" w:themeColor="text1"/>
        </w:rPr>
        <w:t>aći odgojno-obrazovni program</w:t>
      </w:r>
      <w:r w:rsidRPr="00973FF2">
        <w:rPr>
          <w:color w:val="000000" w:themeColor="text1"/>
        </w:rPr>
        <w:t>. Navedeni programi koji se p</w:t>
      </w:r>
      <w:r w:rsidR="00DA609D" w:rsidRPr="00973FF2">
        <w:rPr>
          <w:color w:val="000000" w:themeColor="text1"/>
        </w:rPr>
        <w:t xml:space="preserve">rovode u vrtiću prilagođeni su </w:t>
      </w:r>
      <w:r w:rsidRPr="00973FF2">
        <w:rPr>
          <w:color w:val="000000" w:themeColor="text1"/>
        </w:rPr>
        <w:t>potrebama i razvojnim mogućnostima svakog djeteta individualno te jamče razvoj svih sposobnosti svako</w:t>
      </w:r>
      <w:r w:rsidR="001F2E6B">
        <w:rPr>
          <w:color w:val="000000" w:themeColor="text1"/>
        </w:rPr>
        <w:t>g djeteta i osiguravanje jednakih</w:t>
      </w:r>
      <w:r w:rsidRPr="00973FF2">
        <w:rPr>
          <w:color w:val="000000" w:themeColor="text1"/>
        </w:rPr>
        <w:t xml:space="preserve"> mogućnosti svoj djeci poštujući pritom razvojne i druge čimbenike (os</w:t>
      </w:r>
      <w:r w:rsidR="00112101">
        <w:rPr>
          <w:color w:val="000000" w:themeColor="text1"/>
        </w:rPr>
        <w:t>obne potrebe, obitelj, društvenu zajednicu</w:t>
      </w:r>
      <w:r w:rsidRPr="00973FF2">
        <w:rPr>
          <w:color w:val="000000" w:themeColor="text1"/>
        </w:rPr>
        <w:t>, vrijednosti, prava…)</w:t>
      </w:r>
      <w:r w:rsidR="00FD52C3">
        <w:rPr>
          <w:color w:val="000000" w:themeColor="text1"/>
        </w:rPr>
        <w:t>, suk</w:t>
      </w:r>
      <w:r w:rsidR="00A62FE1">
        <w:rPr>
          <w:color w:val="000000" w:themeColor="text1"/>
        </w:rPr>
        <w:t>l</w:t>
      </w:r>
      <w:r w:rsidR="00FD52C3">
        <w:rPr>
          <w:color w:val="000000" w:themeColor="text1"/>
        </w:rPr>
        <w:t xml:space="preserve">adno odredbama Nacionalnog okvirnog kurikuluma za predškolski odgoj i obrazovanje te opće obvezno i </w:t>
      </w:r>
      <w:r w:rsidR="00FD52C3">
        <w:rPr>
          <w:color w:val="000000" w:themeColor="text1"/>
        </w:rPr>
        <w:lastRenderedPageBreak/>
        <w:t>srednjoškolsko obrazovanje (2011) i Nacionalnog kurikuluma za rani i predškolski odgoj i obrazovanje (05/15)</w:t>
      </w:r>
      <w:r w:rsidRPr="00973FF2">
        <w:rPr>
          <w:color w:val="000000" w:themeColor="text1"/>
        </w:rPr>
        <w:t>.</w:t>
      </w:r>
    </w:p>
    <w:p w:rsidR="00FD52C3" w:rsidRDefault="008D5395" w:rsidP="008D5395">
      <w:pPr>
        <w:spacing w:after="240" w:line="360" w:lineRule="auto"/>
        <w:jc w:val="both"/>
        <w:rPr>
          <w:color w:val="000000" w:themeColor="text1"/>
        </w:rPr>
      </w:pPr>
      <w:r w:rsidRPr="00973FF2">
        <w:rPr>
          <w:color w:val="000000" w:themeColor="text1"/>
        </w:rPr>
        <w:t>Možemo reći</w:t>
      </w:r>
      <w:r w:rsidR="00EB1344" w:rsidRPr="00973FF2">
        <w:rPr>
          <w:color w:val="000000" w:themeColor="text1"/>
        </w:rPr>
        <w:t xml:space="preserve"> kako j</w:t>
      </w:r>
      <w:r w:rsidR="00486558">
        <w:rPr>
          <w:color w:val="000000" w:themeColor="text1"/>
        </w:rPr>
        <w:t>e najvažnija</w:t>
      </w:r>
      <w:r w:rsidR="00D16EB2" w:rsidRPr="00973FF2">
        <w:rPr>
          <w:color w:val="000000" w:themeColor="text1"/>
        </w:rPr>
        <w:t xml:space="preserve"> zadaća Dječjeg vrtića Pčelica</w:t>
      </w:r>
      <w:r w:rsidR="00896D8E">
        <w:rPr>
          <w:color w:val="000000" w:themeColor="text1"/>
        </w:rPr>
        <w:t xml:space="preserve"> Žakanje</w:t>
      </w:r>
      <w:r w:rsidRPr="00973FF2">
        <w:rPr>
          <w:color w:val="000000" w:themeColor="text1"/>
        </w:rPr>
        <w:t xml:space="preserve"> stvaranje ozračja dječjeg</w:t>
      </w:r>
      <w:r w:rsidR="00EB1344" w:rsidRPr="00973FF2">
        <w:rPr>
          <w:color w:val="000000" w:themeColor="text1"/>
        </w:rPr>
        <w:t xml:space="preserve"> vrtić</w:t>
      </w:r>
      <w:r w:rsidRPr="00973FF2">
        <w:rPr>
          <w:color w:val="000000" w:themeColor="text1"/>
        </w:rPr>
        <w:t>a kao „</w:t>
      </w:r>
      <w:r w:rsidRPr="00112101">
        <w:rPr>
          <w:i/>
          <w:color w:val="000000" w:themeColor="text1"/>
        </w:rPr>
        <w:t>dječje kuće</w:t>
      </w:r>
      <w:r w:rsidRPr="00973FF2">
        <w:rPr>
          <w:color w:val="000000" w:themeColor="text1"/>
        </w:rPr>
        <w:t>“: mjesta</w:t>
      </w:r>
      <w:r w:rsidR="00D16EB2" w:rsidRPr="00973FF2">
        <w:rPr>
          <w:color w:val="000000" w:themeColor="text1"/>
        </w:rPr>
        <w:t xml:space="preserve"> po mjeri svakog djeteta i željama</w:t>
      </w:r>
      <w:r w:rsidR="00EB1344" w:rsidRPr="00973FF2">
        <w:rPr>
          <w:color w:val="000000" w:themeColor="text1"/>
        </w:rPr>
        <w:t xml:space="preserve"> s</w:t>
      </w:r>
      <w:r w:rsidR="00C07580">
        <w:rPr>
          <w:color w:val="000000" w:themeColor="text1"/>
        </w:rPr>
        <w:t>vih roditelja, o</w:t>
      </w:r>
      <w:r w:rsidR="00112101">
        <w:rPr>
          <w:color w:val="000000" w:themeColor="text1"/>
        </w:rPr>
        <w:t>dnosno okruženja u kojem će se</w:t>
      </w:r>
      <w:r w:rsidR="00642DFF">
        <w:rPr>
          <w:color w:val="000000" w:themeColor="text1"/>
        </w:rPr>
        <w:t xml:space="preserve"> djeca i</w:t>
      </w:r>
      <w:r w:rsidR="00C07580">
        <w:rPr>
          <w:color w:val="000000" w:themeColor="text1"/>
        </w:rPr>
        <w:t xml:space="preserve"> roditelji</w:t>
      </w:r>
      <w:r w:rsidR="00642DFF">
        <w:rPr>
          <w:color w:val="000000" w:themeColor="text1"/>
        </w:rPr>
        <w:t>, ali i djelatnici vrtića</w:t>
      </w:r>
      <w:r w:rsidR="00EB1344" w:rsidRPr="00973FF2">
        <w:rPr>
          <w:color w:val="000000" w:themeColor="text1"/>
        </w:rPr>
        <w:t xml:space="preserve"> dobro i poticajno osjećati, živjeti i djelovati</w:t>
      </w:r>
      <w:r w:rsidR="00FD52C3">
        <w:rPr>
          <w:color w:val="000000" w:themeColor="text1"/>
        </w:rPr>
        <w:t>. Kako bi se to moglo kontinuirano ostvarivati, dječji vrtić treba biti spreman prilagođavati svoj odgojno-obrazovni rad i funkcioniranje stalnim promjenama, izazovima i nepredvidivim uvjetima u kojima živimo, a sve s ciljem osiguravanja djetetove sadašnje i buduće dobrobiti.</w:t>
      </w:r>
      <w:r w:rsidR="000F3859">
        <w:rPr>
          <w:color w:val="000000" w:themeColor="text1"/>
        </w:rPr>
        <w:t xml:space="preserve"> Navedeno je moguće jedino uz provođenje </w:t>
      </w:r>
      <w:r w:rsidR="000F3859" w:rsidRPr="000F3859">
        <w:rPr>
          <w:color w:val="000000" w:themeColor="text1"/>
        </w:rPr>
        <w:t>predškolskog odgoja i obrazovanja na temelju Državnog pedagoškog standarda predškolskog</w:t>
      </w:r>
      <w:r w:rsidR="000F3859">
        <w:rPr>
          <w:color w:val="000000" w:themeColor="text1"/>
        </w:rPr>
        <w:t xml:space="preserve"> odgoja i obrazovanja (NN 63/08 i </w:t>
      </w:r>
      <w:r w:rsidR="000F3859" w:rsidRPr="000F3859">
        <w:rPr>
          <w:color w:val="000000" w:themeColor="text1"/>
        </w:rPr>
        <w:t>90/10) te poštivanjem zakonom propisanih kvalifikacija stručnih djelatnika u dječjim vrtićima</w:t>
      </w:r>
      <w:r w:rsidR="000F3859">
        <w:rPr>
          <w:color w:val="000000" w:themeColor="text1"/>
        </w:rPr>
        <w:t xml:space="preserve"> kao i aktivnim djelovanjem svih sudionika odgoja i obrazovanja, pri čemu se poseb</w:t>
      </w:r>
      <w:r w:rsidR="00A62FE1">
        <w:rPr>
          <w:color w:val="000000" w:themeColor="text1"/>
        </w:rPr>
        <w:t>an naglasak stavlja na ostvariva</w:t>
      </w:r>
      <w:r w:rsidR="000F3859">
        <w:rPr>
          <w:color w:val="000000" w:themeColor="text1"/>
        </w:rPr>
        <w:t>nje kvalitetne suradnje između stručno-pedagoških djelatnika vrtića i roditelja</w:t>
      </w:r>
      <w:r w:rsidR="000F3859" w:rsidRPr="000F3859">
        <w:rPr>
          <w:color w:val="000000" w:themeColor="text1"/>
        </w:rPr>
        <w:t>.</w:t>
      </w:r>
    </w:p>
    <w:p w:rsidR="000B6E00" w:rsidRDefault="000B6E00" w:rsidP="008D5395">
      <w:pPr>
        <w:spacing w:after="240" w:line="360" w:lineRule="auto"/>
        <w:jc w:val="both"/>
        <w:rPr>
          <w:color w:val="000000" w:themeColor="text1"/>
        </w:rPr>
      </w:pPr>
    </w:p>
    <w:p w:rsidR="000B6E00" w:rsidRDefault="000B6E00" w:rsidP="008D5395">
      <w:pPr>
        <w:spacing w:after="240" w:line="360" w:lineRule="auto"/>
        <w:jc w:val="both"/>
        <w:rPr>
          <w:color w:val="000000" w:themeColor="text1"/>
        </w:rPr>
      </w:pPr>
    </w:p>
    <w:p w:rsidR="000B6E00" w:rsidRDefault="000B6E00" w:rsidP="008D5395">
      <w:pPr>
        <w:spacing w:after="240" w:line="360" w:lineRule="auto"/>
        <w:jc w:val="both"/>
        <w:rPr>
          <w:color w:val="000000" w:themeColor="text1"/>
        </w:rPr>
      </w:pPr>
    </w:p>
    <w:p w:rsidR="000B6E00" w:rsidRDefault="000B6E00" w:rsidP="008D5395">
      <w:pPr>
        <w:spacing w:after="240" w:line="360" w:lineRule="auto"/>
        <w:jc w:val="both"/>
        <w:rPr>
          <w:color w:val="000000" w:themeColor="text1"/>
        </w:rPr>
      </w:pPr>
    </w:p>
    <w:p w:rsidR="000B6E00" w:rsidRDefault="000B6E00" w:rsidP="008D5395">
      <w:pPr>
        <w:spacing w:after="240" w:line="360" w:lineRule="auto"/>
        <w:jc w:val="both"/>
        <w:rPr>
          <w:color w:val="000000" w:themeColor="text1"/>
        </w:rPr>
      </w:pPr>
    </w:p>
    <w:p w:rsidR="000B6E00" w:rsidRDefault="000B6E00" w:rsidP="008D5395">
      <w:pPr>
        <w:spacing w:after="240" w:line="360" w:lineRule="auto"/>
        <w:jc w:val="both"/>
        <w:rPr>
          <w:color w:val="000000" w:themeColor="text1"/>
        </w:rPr>
      </w:pPr>
    </w:p>
    <w:p w:rsidR="000B6E00" w:rsidRDefault="000B6E00" w:rsidP="008D5395">
      <w:pPr>
        <w:spacing w:after="240" w:line="360" w:lineRule="auto"/>
        <w:jc w:val="both"/>
        <w:rPr>
          <w:color w:val="000000" w:themeColor="text1"/>
        </w:rPr>
      </w:pPr>
    </w:p>
    <w:p w:rsidR="000B6E00" w:rsidRDefault="000B6E00" w:rsidP="008D5395">
      <w:pPr>
        <w:spacing w:after="240" w:line="360" w:lineRule="auto"/>
        <w:jc w:val="both"/>
        <w:rPr>
          <w:color w:val="000000" w:themeColor="text1"/>
        </w:rPr>
      </w:pPr>
    </w:p>
    <w:p w:rsidR="000B6E00" w:rsidRDefault="000B6E00" w:rsidP="008D5395">
      <w:pPr>
        <w:spacing w:after="240" w:line="360" w:lineRule="auto"/>
        <w:jc w:val="both"/>
        <w:rPr>
          <w:color w:val="000000" w:themeColor="text1"/>
        </w:rPr>
      </w:pPr>
    </w:p>
    <w:p w:rsidR="000B6E00" w:rsidRDefault="000B6E00" w:rsidP="008D5395">
      <w:pPr>
        <w:spacing w:after="240" w:line="360" w:lineRule="auto"/>
        <w:jc w:val="both"/>
        <w:rPr>
          <w:color w:val="000000" w:themeColor="text1"/>
        </w:rPr>
      </w:pPr>
    </w:p>
    <w:p w:rsidR="000B6E00" w:rsidRDefault="000B6E00" w:rsidP="008D5395">
      <w:pPr>
        <w:spacing w:after="240" w:line="360" w:lineRule="auto"/>
        <w:jc w:val="both"/>
        <w:rPr>
          <w:color w:val="000000" w:themeColor="text1"/>
        </w:rPr>
      </w:pPr>
    </w:p>
    <w:p w:rsidR="000B6E00" w:rsidRDefault="000B6E00" w:rsidP="008D5395">
      <w:pPr>
        <w:spacing w:after="240" w:line="360" w:lineRule="auto"/>
        <w:jc w:val="both"/>
        <w:rPr>
          <w:color w:val="000000" w:themeColor="text1"/>
        </w:rPr>
      </w:pPr>
    </w:p>
    <w:p w:rsidR="001238B3" w:rsidRPr="00756E17" w:rsidRDefault="00756E17" w:rsidP="00756E17">
      <w:pPr>
        <w:spacing w:after="240"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591278" w:rsidRPr="00756E17">
        <w:rPr>
          <w:b/>
          <w:sz w:val="28"/>
          <w:szCs w:val="28"/>
        </w:rPr>
        <w:t>KURIKULUM</w:t>
      </w:r>
      <w:r w:rsidR="000B6E00" w:rsidRPr="00756E17">
        <w:rPr>
          <w:b/>
          <w:sz w:val="28"/>
          <w:szCs w:val="28"/>
        </w:rPr>
        <w:t xml:space="preserve"> DJEČJEG VRTIĆA PČELICA ŽAKANJE</w:t>
      </w:r>
    </w:p>
    <w:p w:rsidR="008D5395" w:rsidRPr="008D5395" w:rsidRDefault="00597163" w:rsidP="008D5395">
      <w:pPr>
        <w:spacing w:after="240" w:line="360" w:lineRule="auto"/>
        <w:ind w:firstLine="708"/>
        <w:jc w:val="both"/>
      </w:pPr>
      <w:r w:rsidRPr="008D5395">
        <w:t xml:space="preserve">2.1. </w:t>
      </w:r>
      <w:r w:rsidR="000F3859">
        <w:t>OPĆENITO O KURIKULUMU</w:t>
      </w:r>
    </w:p>
    <w:p w:rsidR="008D5395" w:rsidRDefault="009D7E1F" w:rsidP="008D5395">
      <w:pPr>
        <w:spacing w:after="240" w:line="360" w:lineRule="auto"/>
        <w:jc w:val="both"/>
      </w:pPr>
      <w:r w:rsidRPr="008D5395">
        <w:t>Prema Nacionalnom kurikulum</w:t>
      </w:r>
      <w:r w:rsidR="00DA609D" w:rsidRPr="008D5395">
        <w:t>u</w:t>
      </w:r>
      <w:r w:rsidRPr="008D5395">
        <w:t xml:space="preserve"> za rani i predškolski odgoj i obrazovanje</w:t>
      </w:r>
      <w:r w:rsidR="008D5395" w:rsidRPr="008D5395">
        <w:t xml:space="preserve"> </w:t>
      </w:r>
      <w:r w:rsidR="00DA609D" w:rsidRPr="008D5395">
        <w:t>(</w:t>
      </w:r>
      <w:r w:rsidR="000F3859">
        <w:t>NN</w:t>
      </w:r>
      <w:r w:rsidR="009C7946" w:rsidRPr="008D5395">
        <w:t xml:space="preserve"> </w:t>
      </w:r>
      <w:r w:rsidR="000F3859">
        <w:t>05/15:15</w:t>
      </w:r>
      <w:r w:rsidR="006E4132" w:rsidRPr="008D5395">
        <w:t>)</w:t>
      </w:r>
      <w:r w:rsidRPr="008D5395">
        <w:t xml:space="preserve">, kurikulum vrtića je </w:t>
      </w:r>
      <w:r w:rsidR="006E4132" w:rsidRPr="008D5395">
        <w:t>„</w:t>
      </w:r>
      <w:r w:rsidRPr="008D5395">
        <w:t xml:space="preserve">odgojno-obrazovna koncepcija koja se </w:t>
      </w:r>
      <w:r w:rsidR="006E4132" w:rsidRPr="008D5395">
        <w:t xml:space="preserve">zajednički </w:t>
      </w:r>
      <w:r w:rsidR="00DA609D" w:rsidRPr="008D5395">
        <w:t xml:space="preserve">razvija, tj. </w:t>
      </w:r>
      <w:r w:rsidRPr="008D5395">
        <w:t>sukonstruira</w:t>
      </w:r>
      <w:r w:rsidR="006E4132" w:rsidRPr="008D5395">
        <w:t xml:space="preserve"> u određenom vrtiću i koja korespondira s kvalitetom uvjeta (fizičkog i socijalnog okruženja) za življenje, učenje i odgoj djece u nj</w:t>
      </w:r>
      <w:r w:rsidR="00DA609D" w:rsidRPr="008D5395">
        <w:t>e</w:t>
      </w:r>
      <w:r w:rsidR="006E4132" w:rsidRPr="008D5395">
        <w:t xml:space="preserve">mu“. </w:t>
      </w:r>
      <w:r w:rsidR="009C53A8" w:rsidRPr="008D5395">
        <w:t>Kurikulum uključuje mnoge sastavnice koje su nužne za kvalitetno provođenje odgojno-obrazovnog procesa, a to su: ciljevi, sadržaji, načela, vrijednosti, strategije</w:t>
      </w:r>
      <w:r w:rsidR="003D0276">
        <w:t>, metode, načini vrednovanja, itd</w:t>
      </w:r>
      <w:r w:rsidR="009C53A8" w:rsidRPr="008D5395">
        <w:t xml:space="preserve">. No, na kurikulum trebamo gledati kao na tijek odgojno-obrazovnog procesa, odnosno kako Miljak (1996) i Ljubetić (2011) ističu, </w:t>
      </w:r>
      <w:r w:rsidR="00E715D1" w:rsidRPr="008D5395">
        <w:t xml:space="preserve">na </w:t>
      </w:r>
      <w:r w:rsidR="003D0276">
        <w:t>njega</w:t>
      </w:r>
      <w:r w:rsidR="009C53A8" w:rsidRPr="008D5395">
        <w:t xml:space="preserve"> </w:t>
      </w:r>
      <w:r w:rsidR="00E715D1" w:rsidRPr="008D5395">
        <w:t>trebamo gledati kao na</w:t>
      </w:r>
      <w:r w:rsidR="009C53A8" w:rsidRPr="008D5395">
        <w:t xml:space="preserve"> teorijsk</w:t>
      </w:r>
      <w:r w:rsidR="00E715D1" w:rsidRPr="008D5395">
        <w:t>u</w:t>
      </w:r>
      <w:r w:rsidR="009C53A8" w:rsidRPr="008D5395">
        <w:t xml:space="preserve"> koncepcij</w:t>
      </w:r>
      <w:r w:rsidR="00E715D1" w:rsidRPr="008D5395">
        <w:t>u</w:t>
      </w:r>
      <w:r w:rsidR="00DA609D" w:rsidRPr="008D5395">
        <w:t xml:space="preserve"> koja se u pra</w:t>
      </w:r>
      <w:r w:rsidR="009C53A8" w:rsidRPr="008D5395">
        <w:t>k</w:t>
      </w:r>
      <w:r w:rsidR="00DA609D" w:rsidRPr="008D5395">
        <w:t xml:space="preserve">si zajednički gradi i nadograđuje </w:t>
      </w:r>
      <w:r w:rsidR="009C53A8" w:rsidRPr="008D5395">
        <w:t xml:space="preserve">suradnjom svih sudionika odgojno-obrazovnog procesa. </w:t>
      </w:r>
    </w:p>
    <w:p w:rsidR="008558EE" w:rsidRPr="008D5395" w:rsidRDefault="009D7E1F" w:rsidP="008D5395">
      <w:pPr>
        <w:spacing w:after="240" w:line="360" w:lineRule="auto"/>
        <w:jc w:val="both"/>
      </w:pPr>
      <w:r w:rsidRPr="008D5395">
        <w:t xml:space="preserve">Kurikulum </w:t>
      </w:r>
      <w:r w:rsidR="008D5395">
        <w:t>Dječjeg vrtića Pčelica</w:t>
      </w:r>
      <w:r w:rsidR="003D0276">
        <w:t xml:space="preserve"> Žakanje</w:t>
      </w:r>
      <w:r w:rsidR="00C562C1" w:rsidRPr="008D5395">
        <w:t xml:space="preserve"> predstavlja osnovu za provođenje odgojno-obrazovnog rad</w:t>
      </w:r>
      <w:r w:rsidR="008D5395">
        <w:t>a</w:t>
      </w:r>
      <w:r w:rsidR="00E715D1" w:rsidRPr="008D5395">
        <w:t xml:space="preserve"> u ustanovi</w:t>
      </w:r>
      <w:r w:rsidR="00C562C1" w:rsidRPr="008D5395">
        <w:t xml:space="preserve">. On je određen unaprijed, no uvijek </w:t>
      </w:r>
      <w:r w:rsidR="009C7946" w:rsidRPr="008D5395">
        <w:t>se o</w:t>
      </w:r>
      <w:r w:rsidR="00E715D1" w:rsidRPr="008D5395">
        <w:t>stavlja</w:t>
      </w:r>
      <w:r w:rsidR="00DA609D" w:rsidRPr="008D5395">
        <w:t xml:space="preserve"> mogućnost prilagodbe u toku </w:t>
      </w:r>
      <w:r w:rsidR="003D0276">
        <w:t>provedbe odgojno-obrazovnog rada</w:t>
      </w:r>
      <w:r w:rsidR="00C562C1" w:rsidRPr="008D5395">
        <w:t xml:space="preserve">. </w:t>
      </w:r>
      <w:r w:rsidR="00E37917">
        <w:t>Sukladno odredbama Zakona o</w:t>
      </w:r>
      <w:r w:rsidR="00E37917" w:rsidRPr="00E37917">
        <w:rPr>
          <w:bCs/>
          <w:iCs/>
          <w:color w:val="000000" w:themeColor="text1"/>
        </w:rPr>
        <w:t xml:space="preserve"> </w:t>
      </w:r>
      <w:r w:rsidR="00E37917" w:rsidRPr="00973FF2">
        <w:rPr>
          <w:bCs/>
          <w:iCs/>
          <w:color w:val="000000" w:themeColor="text1"/>
        </w:rPr>
        <w:t>predškolskom odgoju i obrazo</w:t>
      </w:r>
      <w:r w:rsidR="00E37917">
        <w:rPr>
          <w:bCs/>
          <w:iCs/>
          <w:color w:val="000000" w:themeColor="text1"/>
        </w:rPr>
        <w:t>vanju (NN 10/97, 107/07, 94/13,</w:t>
      </w:r>
      <w:r w:rsidR="00E37917" w:rsidRPr="00973FF2">
        <w:rPr>
          <w:bCs/>
          <w:iCs/>
          <w:color w:val="000000" w:themeColor="text1"/>
        </w:rPr>
        <w:t xml:space="preserve"> 98/19</w:t>
      </w:r>
      <w:r w:rsidR="00E37917">
        <w:rPr>
          <w:bCs/>
          <w:iCs/>
          <w:color w:val="000000" w:themeColor="text1"/>
        </w:rPr>
        <w:t xml:space="preserve"> i 57/22</w:t>
      </w:r>
      <w:r w:rsidR="00E37917" w:rsidRPr="00973FF2">
        <w:rPr>
          <w:bCs/>
          <w:iCs/>
          <w:color w:val="000000" w:themeColor="text1"/>
        </w:rPr>
        <w:t>)</w:t>
      </w:r>
      <w:r w:rsidR="00E37917">
        <w:rPr>
          <w:bCs/>
          <w:iCs/>
          <w:color w:val="000000" w:themeColor="text1"/>
        </w:rPr>
        <w:t>,</w:t>
      </w:r>
      <w:r w:rsidR="00E37917">
        <w:t xml:space="preserve"> </w:t>
      </w:r>
      <w:r w:rsidR="00E37917" w:rsidRPr="00E37917">
        <w:t xml:space="preserve">kurikulum </w:t>
      </w:r>
      <w:r w:rsidR="00E37917">
        <w:t xml:space="preserve">se donosi </w:t>
      </w:r>
      <w:r w:rsidR="00E37917" w:rsidRPr="00E37917">
        <w:t>u pravilu svakih pet godina, a u skladu s potrebama moguće su njegove dopune i izmjene.</w:t>
      </w:r>
      <w:r w:rsidR="00E37917">
        <w:t xml:space="preserve"> Njime se općenito</w:t>
      </w:r>
      <w:r w:rsidR="003D0276">
        <w:t xml:space="preserve"> planira</w:t>
      </w:r>
      <w:r w:rsidR="00C562C1" w:rsidRPr="008D5395">
        <w:t xml:space="preserve"> prostorno-materijalna i vremenska organizacija, suradnja svih djelatnika vrtića te vrtića s roditeljima i vanjskim čimbenicima</w:t>
      </w:r>
      <w:r w:rsidR="003D0276">
        <w:t xml:space="preserve"> kako bi se os</w:t>
      </w:r>
      <w:r w:rsidR="00136BF6">
        <w:t>t</w:t>
      </w:r>
      <w:r w:rsidR="003D0276">
        <w:t>varila svrha programa vrtića</w:t>
      </w:r>
      <w:r w:rsidR="00C562C1" w:rsidRPr="008D5395">
        <w:t xml:space="preserve">. Kurikulum je usmjeren na dijete i na njegov </w:t>
      </w:r>
      <w:r w:rsidR="003D0276">
        <w:t xml:space="preserve">cjelovit i zdrav rast i </w:t>
      </w:r>
      <w:r w:rsidR="00C562C1" w:rsidRPr="008D5395">
        <w:t>razvoj</w:t>
      </w:r>
      <w:r w:rsidR="003D0276">
        <w:t>, kao i razvoj svih područja djetetove osobnosti (tjelesno, emocionalno, socijalno, intelektualno, moralno i duhovno)</w:t>
      </w:r>
      <w:r w:rsidR="00C562C1" w:rsidRPr="008D5395">
        <w:t xml:space="preserve">. Stoga, prilikom određivanja kurikuluma vodi se računa o djetetovim individualnim potrebama, interesima i mogućnostima te se </w:t>
      </w:r>
      <w:r w:rsidR="00E715D1" w:rsidRPr="008D5395">
        <w:t>planira</w:t>
      </w:r>
      <w:r w:rsidR="00C562C1" w:rsidRPr="008D5395">
        <w:t xml:space="preserve"> ostvarenje uvjeta za razvoj osobne, e</w:t>
      </w:r>
      <w:r w:rsidR="008D5395">
        <w:t>mocionalne i tjelesne dobrobiti te</w:t>
      </w:r>
      <w:r w:rsidR="00C562C1" w:rsidRPr="008D5395">
        <w:t xml:space="preserve"> obrazovne </w:t>
      </w:r>
      <w:r w:rsidR="00E715D1" w:rsidRPr="008D5395">
        <w:t>i</w:t>
      </w:r>
      <w:r w:rsidR="00C562C1" w:rsidRPr="008D5395">
        <w:t xml:space="preserve"> socijalne dobrobiti.</w:t>
      </w:r>
      <w:r w:rsidR="00DA609D" w:rsidRPr="008D5395">
        <w:t xml:space="preserve"> Drugim riječima, kurikulum </w:t>
      </w:r>
      <w:r w:rsidR="001639AA" w:rsidRPr="008D5395">
        <w:t>predstavlja polazište za cjelovit razvoj, odgoj i učenje djece te razvoj njihovih kompetencija.</w:t>
      </w:r>
    </w:p>
    <w:p w:rsidR="008D5395" w:rsidRDefault="00597163" w:rsidP="008D5395">
      <w:pPr>
        <w:spacing w:after="240" w:line="360" w:lineRule="auto"/>
        <w:ind w:firstLine="708"/>
        <w:jc w:val="both"/>
      </w:pPr>
      <w:r w:rsidRPr="008D5395">
        <w:t>2.</w:t>
      </w:r>
      <w:r w:rsidR="00CF15D5" w:rsidRPr="008D5395">
        <w:t>2</w:t>
      </w:r>
      <w:r w:rsidRPr="008D5395">
        <w:t xml:space="preserve">. </w:t>
      </w:r>
      <w:r w:rsidR="00E84D80" w:rsidRPr="008D5395">
        <w:t xml:space="preserve"> ZNAČAJKE </w:t>
      </w:r>
      <w:r w:rsidRPr="008D5395">
        <w:t>KURIKULUM</w:t>
      </w:r>
      <w:r w:rsidR="009D7E1F" w:rsidRPr="008D5395">
        <w:t>A</w:t>
      </w:r>
      <w:r w:rsidR="008D5395">
        <w:t xml:space="preserve"> DJEČJEG VRTIĆA PČELICA</w:t>
      </w:r>
      <w:r w:rsidR="003D0276">
        <w:t xml:space="preserve"> ŽAKANJE</w:t>
      </w:r>
    </w:p>
    <w:p w:rsidR="00BD1DAF" w:rsidRDefault="00A0762B" w:rsidP="008D5395">
      <w:pPr>
        <w:spacing w:after="240" w:line="360" w:lineRule="auto"/>
        <w:jc w:val="both"/>
      </w:pPr>
      <w:r w:rsidRPr="008D5395">
        <w:t>K</w:t>
      </w:r>
      <w:r w:rsidR="008D5395">
        <w:t>urikulum Dječjeg vrtića Pčelica</w:t>
      </w:r>
      <w:r w:rsidR="003D0276">
        <w:t xml:space="preserve"> Žakanje</w:t>
      </w:r>
      <w:r w:rsidRPr="008D5395">
        <w:t xml:space="preserve"> teorijska</w:t>
      </w:r>
      <w:r w:rsidR="0049418D" w:rsidRPr="008D5395">
        <w:t xml:space="preserve"> je</w:t>
      </w:r>
      <w:r w:rsidRPr="008D5395">
        <w:t xml:space="preserve"> koncepcija koju karakterizira</w:t>
      </w:r>
      <w:r w:rsidR="0049418D" w:rsidRPr="008D5395">
        <w:t>ju</w:t>
      </w:r>
      <w:r w:rsidRPr="008D5395">
        <w:t xml:space="preserve"> međusobni odnosi ljudi, njihov zajednički rad, zajedničko upravljanje ustanovom, kvalitetno prostorno-materijalno okruženje te razina usmjerenosti na učenje, istraživanje i unapređivanje odgojno-obrazovne prakse.</w:t>
      </w:r>
      <w:r w:rsidR="003D0276">
        <w:t xml:space="preserve"> Prema tome, K</w:t>
      </w:r>
      <w:r w:rsidR="00BD1DAF" w:rsidRPr="008D5395">
        <w:t>uriku</w:t>
      </w:r>
      <w:r w:rsidR="008D5395">
        <w:t>lum Dječjeg vrtića Pčelica</w:t>
      </w:r>
      <w:r w:rsidR="003D0276">
        <w:t xml:space="preserve"> Žakanje je razvojni</w:t>
      </w:r>
      <w:r w:rsidR="00BD1DAF" w:rsidRPr="008D5395">
        <w:t xml:space="preserve">, integrirani, (su)konstruktivistički i humanistički. </w:t>
      </w:r>
    </w:p>
    <w:p w:rsidR="000B6E00" w:rsidRPr="008D5395" w:rsidRDefault="000B6E00" w:rsidP="008D5395">
      <w:pPr>
        <w:spacing w:after="240" w:line="360" w:lineRule="auto"/>
        <w:jc w:val="both"/>
      </w:pPr>
      <w:r>
        <w:lastRenderedPageBreak/>
        <w:t>Tablica 1. Značajke Kurikuluma Dječjeg vrtića Pčelica Žakanje</w:t>
      </w:r>
    </w:p>
    <w:tbl>
      <w:tblPr>
        <w:tblStyle w:val="TableGrid"/>
        <w:tblW w:w="0" w:type="auto"/>
        <w:tblLook w:val="04A0"/>
      </w:tblPr>
      <w:tblGrid>
        <w:gridCol w:w="2270"/>
        <w:gridCol w:w="7018"/>
      </w:tblGrid>
      <w:tr w:rsidR="00A0762B" w:rsidTr="00782266">
        <w:tc>
          <w:tcPr>
            <w:tcW w:w="2270" w:type="dxa"/>
            <w:vAlign w:val="center"/>
          </w:tcPr>
          <w:p w:rsidR="00A0762B" w:rsidRPr="00A0762B" w:rsidRDefault="00A0762B" w:rsidP="00782266">
            <w:pPr>
              <w:spacing w:line="360" w:lineRule="auto"/>
              <w:jc w:val="center"/>
              <w:rPr>
                <w:b/>
              </w:rPr>
            </w:pPr>
            <w:r w:rsidRPr="00A0762B">
              <w:rPr>
                <w:b/>
              </w:rPr>
              <w:t>R</w:t>
            </w:r>
            <w:r w:rsidR="00782266" w:rsidRPr="00A0762B">
              <w:rPr>
                <w:b/>
              </w:rPr>
              <w:t>azvojni</w:t>
            </w:r>
          </w:p>
        </w:tc>
        <w:tc>
          <w:tcPr>
            <w:tcW w:w="7018" w:type="dxa"/>
          </w:tcPr>
          <w:p w:rsidR="00A0762B" w:rsidRPr="006E1399" w:rsidRDefault="006E1399" w:rsidP="00F75914">
            <w:pPr>
              <w:spacing w:line="360" w:lineRule="auto"/>
              <w:jc w:val="both"/>
            </w:pPr>
            <w:r>
              <w:t>To podrazumijeva da je kurikulum</w:t>
            </w:r>
            <w:r w:rsidR="008D5395">
              <w:t xml:space="preserve"> </w:t>
            </w:r>
            <w:r>
              <w:t>otvorena, dinamična</w:t>
            </w:r>
            <w:r w:rsidR="008D5395">
              <w:t xml:space="preserve"> </w:t>
            </w:r>
            <w:r>
              <w:t>i</w:t>
            </w:r>
            <w:r w:rsidR="008D5395">
              <w:t xml:space="preserve"> </w:t>
            </w:r>
            <w:r>
              <w:t>razvojna</w:t>
            </w:r>
            <w:r w:rsidR="008D5395">
              <w:t xml:space="preserve"> </w:t>
            </w:r>
            <w:r>
              <w:t>koncepcija, koja se u praksi</w:t>
            </w:r>
            <w:r w:rsidR="008D5395">
              <w:t xml:space="preserve"> </w:t>
            </w:r>
            <w:r>
              <w:t>zajednički</w:t>
            </w:r>
            <w:r w:rsidR="008D5395">
              <w:t xml:space="preserve"> </w:t>
            </w:r>
            <w:r>
              <w:t>gradi</w:t>
            </w:r>
            <w:r w:rsidR="008D5395">
              <w:t xml:space="preserve"> </w:t>
            </w:r>
            <w:r>
              <w:t>i</w:t>
            </w:r>
            <w:r w:rsidR="008D5395">
              <w:t xml:space="preserve"> </w:t>
            </w:r>
            <w:r>
              <w:t>mijenja</w:t>
            </w:r>
            <w:r w:rsidR="008D5395">
              <w:t xml:space="preserve"> </w:t>
            </w:r>
            <w:r>
              <w:t>prema</w:t>
            </w:r>
            <w:r w:rsidR="008D5395">
              <w:t xml:space="preserve"> </w:t>
            </w:r>
            <w:r>
              <w:t>postojećim</w:t>
            </w:r>
            <w:r w:rsidR="008D5395">
              <w:t xml:space="preserve"> </w:t>
            </w:r>
            <w:r>
              <w:t xml:space="preserve">uvjetima. </w:t>
            </w:r>
          </w:p>
        </w:tc>
      </w:tr>
      <w:tr w:rsidR="00A0762B" w:rsidTr="00782266">
        <w:tc>
          <w:tcPr>
            <w:tcW w:w="2270" w:type="dxa"/>
            <w:vAlign w:val="center"/>
          </w:tcPr>
          <w:p w:rsidR="00A0762B" w:rsidRPr="00A0762B" w:rsidRDefault="00A0762B" w:rsidP="00782266">
            <w:pPr>
              <w:spacing w:line="360" w:lineRule="auto"/>
              <w:jc w:val="center"/>
              <w:rPr>
                <w:b/>
              </w:rPr>
            </w:pPr>
            <w:r w:rsidRPr="00A0762B">
              <w:rPr>
                <w:b/>
              </w:rPr>
              <w:t>I</w:t>
            </w:r>
            <w:r w:rsidR="00782266" w:rsidRPr="00A0762B">
              <w:rPr>
                <w:b/>
              </w:rPr>
              <w:t>ntegrirani</w:t>
            </w:r>
          </w:p>
        </w:tc>
        <w:tc>
          <w:tcPr>
            <w:tcW w:w="7018" w:type="dxa"/>
          </w:tcPr>
          <w:p w:rsidR="00A0762B" w:rsidRPr="006E1399" w:rsidRDefault="006E1399" w:rsidP="006E1399">
            <w:pPr>
              <w:spacing w:line="360" w:lineRule="auto"/>
              <w:jc w:val="both"/>
            </w:pPr>
            <w:r w:rsidRPr="006E1399">
              <w:t>To podrazumijeva</w:t>
            </w:r>
            <w:r w:rsidR="008D5395">
              <w:t xml:space="preserve"> </w:t>
            </w:r>
            <w:r w:rsidR="002511E0">
              <w:t>da</w:t>
            </w:r>
            <w:r>
              <w:t xml:space="preserve"> je kurikulum</w:t>
            </w:r>
            <w:r w:rsidR="008D5395">
              <w:t xml:space="preserve"> </w:t>
            </w:r>
            <w:r>
              <w:t>usmjeren</w:t>
            </w:r>
            <w:r w:rsidR="008D5395">
              <w:t xml:space="preserve"> </w:t>
            </w:r>
            <w:r>
              <w:t>na</w:t>
            </w:r>
            <w:r w:rsidR="008D5395">
              <w:t xml:space="preserve"> </w:t>
            </w:r>
            <w:r>
              <w:t>razvoj</w:t>
            </w:r>
            <w:r w:rsidR="008D5395">
              <w:t xml:space="preserve"> </w:t>
            </w:r>
            <w:r>
              <w:t>svih</w:t>
            </w:r>
            <w:r w:rsidR="008D5395">
              <w:t xml:space="preserve"> </w:t>
            </w:r>
            <w:r>
              <w:t>djetetovih</w:t>
            </w:r>
            <w:r w:rsidR="008D5395">
              <w:t xml:space="preserve"> </w:t>
            </w:r>
            <w:r>
              <w:t>područja</w:t>
            </w:r>
            <w:r w:rsidR="002511E0">
              <w:t xml:space="preserve"> razvoja</w:t>
            </w:r>
            <w:r>
              <w:t>. Aktivnosti</w:t>
            </w:r>
            <w:r w:rsidR="008D5395">
              <w:t xml:space="preserve"> </w:t>
            </w:r>
            <w:r>
              <w:t>i</w:t>
            </w:r>
            <w:r w:rsidR="008D5395">
              <w:t xml:space="preserve"> </w:t>
            </w:r>
            <w:r>
              <w:t>sadržaji se planiraju</w:t>
            </w:r>
            <w:r w:rsidR="008D5395">
              <w:t xml:space="preserve"> </w:t>
            </w:r>
            <w:r>
              <w:t>sukladno</w:t>
            </w:r>
            <w:r w:rsidR="008D5395">
              <w:t xml:space="preserve"> </w:t>
            </w:r>
            <w:r>
              <w:t>trenutnom</w:t>
            </w:r>
            <w:r w:rsidR="008D5395">
              <w:t xml:space="preserve"> </w:t>
            </w:r>
            <w:r>
              <w:t>stanju, odnosno</w:t>
            </w:r>
            <w:r w:rsidR="008D5395">
              <w:t xml:space="preserve"> </w:t>
            </w:r>
            <w:r>
              <w:t>sukladno</w:t>
            </w:r>
            <w:r w:rsidR="008D5395">
              <w:t xml:space="preserve"> </w:t>
            </w:r>
            <w:r>
              <w:t>individualnim</w:t>
            </w:r>
            <w:r w:rsidR="008D5395">
              <w:t xml:space="preserve"> </w:t>
            </w:r>
            <w:r>
              <w:t>potrebama, interesima, mogućnostima</w:t>
            </w:r>
            <w:r w:rsidR="008D5395">
              <w:t xml:space="preserve"> </w:t>
            </w:r>
            <w:r>
              <w:t>i</w:t>
            </w:r>
            <w:r w:rsidR="008D5395">
              <w:t xml:space="preserve"> </w:t>
            </w:r>
            <w:r>
              <w:t>sposobnostima</w:t>
            </w:r>
            <w:r w:rsidR="008D5395">
              <w:t xml:space="preserve"> </w:t>
            </w:r>
            <w:r>
              <w:t>svakog</w:t>
            </w:r>
            <w:r w:rsidR="008D5395">
              <w:t xml:space="preserve"> </w:t>
            </w:r>
            <w:r>
              <w:t>pojedinog</w:t>
            </w:r>
            <w:r w:rsidR="008D5395">
              <w:t xml:space="preserve"> </w:t>
            </w:r>
            <w:r>
              <w:t>djeteta. Na učenje se gleda</w:t>
            </w:r>
            <w:r w:rsidR="008D5395">
              <w:t xml:space="preserve"> </w:t>
            </w:r>
            <w:r>
              <w:t>kao</w:t>
            </w:r>
            <w:r w:rsidR="008D5395">
              <w:t xml:space="preserve"> </w:t>
            </w:r>
            <w:r>
              <w:t>uzajaman</w:t>
            </w:r>
            <w:r w:rsidR="008D5395">
              <w:t xml:space="preserve"> </w:t>
            </w:r>
            <w:r>
              <w:t>proces. Dijete</w:t>
            </w:r>
            <w:r w:rsidR="008D5395">
              <w:t xml:space="preserve"> </w:t>
            </w:r>
            <w:r>
              <w:t>istražuje</w:t>
            </w:r>
            <w:r w:rsidR="008D5395">
              <w:t xml:space="preserve"> </w:t>
            </w:r>
            <w:r>
              <w:t>svijet</w:t>
            </w:r>
            <w:r w:rsidR="008D5395">
              <w:t xml:space="preserve"> </w:t>
            </w:r>
            <w:r>
              <w:t>oko</w:t>
            </w:r>
            <w:r w:rsidR="008D5395">
              <w:t xml:space="preserve"> </w:t>
            </w:r>
            <w:r>
              <w:t>sebe, surađuje s drugom</w:t>
            </w:r>
            <w:r w:rsidR="008D5395">
              <w:t xml:space="preserve"> </w:t>
            </w:r>
            <w:r>
              <w:t>djecom</w:t>
            </w:r>
            <w:r w:rsidR="008D5395">
              <w:t xml:space="preserve"> </w:t>
            </w:r>
            <w:r>
              <w:t>i</w:t>
            </w:r>
            <w:r w:rsidR="008D5395">
              <w:t xml:space="preserve"> </w:t>
            </w:r>
            <w:r>
              <w:t>odraslima, razvija s njima</w:t>
            </w:r>
            <w:r w:rsidR="008D5395">
              <w:t xml:space="preserve"> </w:t>
            </w:r>
            <w:r>
              <w:t>odnose</w:t>
            </w:r>
            <w:r w:rsidR="008D5395">
              <w:t xml:space="preserve"> </w:t>
            </w:r>
            <w:r>
              <w:t>i</w:t>
            </w:r>
            <w:r w:rsidR="008D5395">
              <w:t xml:space="preserve"> </w:t>
            </w:r>
            <w:r>
              <w:t>proširuje</w:t>
            </w:r>
            <w:r w:rsidR="008D5395">
              <w:t xml:space="preserve"> </w:t>
            </w:r>
            <w:r>
              <w:t>svoje</w:t>
            </w:r>
            <w:r w:rsidR="008D5395">
              <w:t xml:space="preserve"> </w:t>
            </w:r>
            <w:r>
              <w:t>znanje</w:t>
            </w:r>
            <w:r w:rsidR="008D5395">
              <w:t xml:space="preserve"> </w:t>
            </w:r>
            <w:r>
              <w:t>i</w:t>
            </w:r>
            <w:r w:rsidR="008D5395">
              <w:t xml:space="preserve"> </w:t>
            </w:r>
            <w:r>
              <w:t>iskustvo. Također, u sklopu</w:t>
            </w:r>
            <w:r w:rsidR="008D5395">
              <w:t xml:space="preserve"> </w:t>
            </w:r>
            <w:r>
              <w:t>takve</w:t>
            </w:r>
            <w:r w:rsidR="008D5395">
              <w:t xml:space="preserve"> </w:t>
            </w:r>
            <w:r>
              <w:t>or</w:t>
            </w:r>
            <w:r w:rsidR="00DA609D">
              <w:t>ganizacije</w:t>
            </w:r>
            <w:r w:rsidR="008D5395">
              <w:t xml:space="preserve"> </w:t>
            </w:r>
            <w:r>
              <w:t>nužno je da je vrijeme</w:t>
            </w:r>
            <w:r w:rsidR="008D5395">
              <w:t xml:space="preserve"> </w:t>
            </w:r>
            <w:r>
              <w:t>fleksibilno</w:t>
            </w:r>
            <w:r w:rsidR="008D5395">
              <w:t xml:space="preserve"> </w:t>
            </w:r>
            <w:r>
              <w:t>raspoređeno</w:t>
            </w:r>
            <w:r w:rsidR="008D5395">
              <w:t xml:space="preserve"> </w:t>
            </w:r>
            <w:r>
              <w:t>i da se poštuje</w:t>
            </w:r>
            <w:r w:rsidR="008D5395">
              <w:t xml:space="preserve"> </w:t>
            </w:r>
            <w:r>
              <w:t>djetetov tempo i</w:t>
            </w:r>
            <w:r w:rsidR="008D5395">
              <w:t xml:space="preserve"> </w:t>
            </w:r>
            <w:r>
              <w:t>stil</w:t>
            </w:r>
            <w:r w:rsidR="008D5395">
              <w:t xml:space="preserve"> </w:t>
            </w:r>
            <w:r>
              <w:t>učenja.</w:t>
            </w:r>
          </w:p>
        </w:tc>
      </w:tr>
      <w:tr w:rsidR="00A0762B" w:rsidTr="00782266">
        <w:tc>
          <w:tcPr>
            <w:tcW w:w="2270" w:type="dxa"/>
            <w:vAlign w:val="center"/>
          </w:tcPr>
          <w:p w:rsidR="00A0762B" w:rsidRPr="00A0762B" w:rsidRDefault="00A0762B" w:rsidP="00782266">
            <w:pPr>
              <w:spacing w:line="360" w:lineRule="auto"/>
              <w:jc w:val="center"/>
              <w:rPr>
                <w:b/>
              </w:rPr>
            </w:pPr>
            <w:r w:rsidRPr="00A0762B">
              <w:rPr>
                <w:b/>
              </w:rPr>
              <w:t>(S</w:t>
            </w:r>
            <w:r w:rsidR="00782266" w:rsidRPr="00A0762B">
              <w:rPr>
                <w:b/>
              </w:rPr>
              <w:t>u</w:t>
            </w:r>
            <w:r w:rsidRPr="00A0762B">
              <w:rPr>
                <w:b/>
              </w:rPr>
              <w:t>)</w:t>
            </w:r>
            <w:r w:rsidR="00782266" w:rsidRPr="00A0762B">
              <w:rPr>
                <w:b/>
              </w:rPr>
              <w:t>konstruktivistički</w:t>
            </w:r>
          </w:p>
        </w:tc>
        <w:tc>
          <w:tcPr>
            <w:tcW w:w="7018" w:type="dxa"/>
          </w:tcPr>
          <w:p w:rsidR="00A0762B" w:rsidRPr="0068356B" w:rsidRDefault="0068356B" w:rsidP="008B1F01">
            <w:pPr>
              <w:spacing w:line="360" w:lineRule="auto"/>
              <w:jc w:val="both"/>
            </w:pPr>
            <w:r w:rsidRPr="0068356B">
              <w:t>To podrazumijeva</w:t>
            </w:r>
            <w:r w:rsidR="00136BF6">
              <w:t xml:space="preserve"> </w:t>
            </w:r>
            <w:r w:rsidR="008B1F01">
              <w:t>da se kurikulum</w:t>
            </w:r>
            <w:r w:rsidR="008D5395">
              <w:t xml:space="preserve"> </w:t>
            </w:r>
            <w:r w:rsidR="0049418D">
              <w:t>u</w:t>
            </w:r>
            <w:r w:rsidR="008D5395">
              <w:t xml:space="preserve"> </w:t>
            </w:r>
            <w:r w:rsidR="00CE1123">
              <w:t>praksi</w:t>
            </w:r>
            <w:r w:rsidR="008D5395">
              <w:t xml:space="preserve"> </w:t>
            </w:r>
            <w:r w:rsidR="008B1F01">
              <w:t>zajednički</w:t>
            </w:r>
            <w:r w:rsidR="008D5395">
              <w:t xml:space="preserve"> </w:t>
            </w:r>
            <w:r w:rsidR="008B1F01">
              <w:t>gradi, mijenja, nadopunjuje</w:t>
            </w:r>
            <w:r w:rsidR="008D5395">
              <w:t xml:space="preserve"> </w:t>
            </w:r>
            <w:r w:rsidR="008B1F01">
              <w:t>i</w:t>
            </w:r>
            <w:r w:rsidR="008D5395">
              <w:t xml:space="preserve"> </w:t>
            </w:r>
            <w:r w:rsidR="008B1F01">
              <w:t>usklađuje</w:t>
            </w:r>
            <w:r w:rsidR="008D5395">
              <w:t xml:space="preserve"> </w:t>
            </w:r>
            <w:r w:rsidR="008B1F01">
              <w:t>prema</w:t>
            </w:r>
            <w:r w:rsidR="008D5395">
              <w:t xml:space="preserve"> </w:t>
            </w:r>
            <w:r w:rsidR="008B1F01">
              <w:t>aktualnim</w:t>
            </w:r>
            <w:r w:rsidR="008D5395">
              <w:t xml:space="preserve"> </w:t>
            </w:r>
            <w:r w:rsidR="008B1F01">
              <w:t>potrebama</w:t>
            </w:r>
            <w:r w:rsidR="008D5395">
              <w:t xml:space="preserve"> </w:t>
            </w:r>
            <w:r w:rsidR="008B1F01">
              <w:t>okoline.  Drugim</w:t>
            </w:r>
            <w:r w:rsidR="008D5395">
              <w:t xml:space="preserve"> </w:t>
            </w:r>
            <w:r w:rsidR="008B1F01">
              <w:t>riječima</w:t>
            </w:r>
            <w:r w:rsidR="008D5395">
              <w:t>,</w:t>
            </w:r>
            <w:r w:rsidR="008B1F01">
              <w:t xml:space="preserve"> on se u praksi</w:t>
            </w:r>
            <w:r w:rsidR="008D5395">
              <w:t xml:space="preserve"> </w:t>
            </w:r>
            <w:r w:rsidR="008B1F01" w:rsidRPr="00103E76">
              <w:t>(su)konstruira, propituje, modificira, izgrađuje</w:t>
            </w:r>
            <w:r w:rsidR="008D5395">
              <w:t xml:space="preserve"> </w:t>
            </w:r>
            <w:r w:rsidR="008B1F01" w:rsidRPr="00103E76">
              <w:t>i</w:t>
            </w:r>
            <w:r w:rsidR="008D5395">
              <w:t xml:space="preserve"> </w:t>
            </w:r>
            <w:r w:rsidR="008B1F01" w:rsidRPr="00103E76">
              <w:t>mijenja</w:t>
            </w:r>
            <w:r w:rsidR="008B1F01">
              <w:t xml:space="preserve"> u smjeru</w:t>
            </w:r>
            <w:r w:rsidR="008D5395">
              <w:t xml:space="preserve"> </w:t>
            </w:r>
            <w:r w:rsidR="008B1F01">
              <w:t>unapređivanja</w:t>
            </w:r>
            <w:r w:rsidR="008D5395">
              <w:t xml:space="preserve"> </w:t>
            </w:r>
            <w:r w:rsidR="008B1F01">
              <w:t>odgojno-obrazovno</w:t>
            </w:r>
            <w:r w:rsidR="008D5395">
              <w:t xml:space="preserve">g </w:t>
            </w:r>
            <w:r w:rsidR="008B1F01">
              <w:t>rada. Pri tome se sve</w:t>
            </w:r>
            <w:r w:rsidR="008D5395">
              <w:t xml:space="preserve"> </w:t>
            </w:r>
            <w:r w:rsidR="008B1F01">
              <w:t>sudionike</w:t>
            </w:r>
            <w:r w:rsidR="008D5395">
              <w:t xml:space="preserve"> </w:t>
            </w:r>
            <w:r w:rsidR="008B1F01">
              <w:t>potiče</w:t>
            </w:r>
            <w:r w:rsidR="002511E0">
              <w:t xml:space="preserve"> </w:t>
            </w:r>
            <w:r w:rsidR="008B1F01">
              <w:t>na</w:t>
            </w:r>
            <w:r w:rsidR="008D5395">
              <w:t xml:space="preserve"> </w:t>
            </w:r>
            <w:r w:rsidR="008B1F01">
              <w:t>promišljanje, analiziranje, evaluiranje</w:t>
            </w:r>
            <w:r w:rsidR="008D5395">
              <w:t xml:space="preserve"> </w:t>
            </w:r>
            <w:r w:rsidR="008B1F01">
              <w:t>te</w:t>
            </w:r>
            <w:r w:rsidR="008D5395">
              <w:t xml:space="preserve"> </w:t>
            </w:r>
            <w:r w:rsidR="008B1F01">
              <w:t>traženje</w:t>
            </w:r>
            <w:r w:rsidR="008D5395">
              <w:t xml:space="preserve"> </w:t>
            </w:r>
            <w:r w:rsidR="008B1F01">
              <w:t>najboljih</w:t>
            </w:r>
            <w:r w:rsidR="008D5395">
              <w:t xml:space="preserve"> </w:t>
            </w:r>
            <w:r w:rsidR="008B1F01">
              <w:t>rješenja za njegovo</w:t>
            </w:r>
            <w:r w:rsidR="008D5395">
              <w:t xml:space="preserve"> </w:t>
            </w:r>
            <w:r w:rsidR="008B1F01">
              <w:t>usklađivanje s potrebama</w:t>
            </w:r>
            <w:r w:rsidR="000F21F0">
              <w:t xml:space="preserve"> </w:t>
            </w:r>
            <w:r w:rsidR="008B1F01">
              <w:t>prakse.</w:t>
            </w:r>
          </w:p>
        </w:tc>
      </w:tr>
      <w:tr w:rsidR="00A0762B" w:rsidTr="00782266">
        <w:tc>
          <w:tcPr>
            <w:tcW w:w="2270" w:type="dxa"/>
            <w:vAlign w:val="center"/>
          </w:tcPr>
          <w:p w:rsidR="00A0762B" w:rsidRPr="00A0762B" w:rsidRDefault="00A0762B" w:rsidP="00782266">
            <w:pPr>
              <w:spacing w:line="360" w:lineRule="auto"/>
              <w:jc w:val="center"/>
              <w:rPr>
                <w:b/>
              </w:rPr>
            </w:pPr>
            <w:r w:rsidRPr="00A0762B">
              <w:rPr>
                <w:b/>
              </w:rPr>
              <w:t>H</w:t>
            </w:r>
            <w:r w:rsidR="00782266" w:rsidRPr="00A0762B">
              <w:rPr>
                <w:b/>
              </w:rPr>
              <w:t>umanistički</w:t>
            </w:r>
          </w:p>
        </w:tc>
        <w:tc>
          <w:tcPr>
            <w:tcW w:w="7018" w:type="dxa"/>
          </w:tcPr>
          <w:p w:rsidR="00A0762B" w:rsidRPr="008B1F01" w:rsidRDefault="008B1F01" w:rsidP="0049418D">
            <w:pPr>
              <w:spacing w:line="360" w:lineRule="auto"/>
              <w:jc w:val="both"/>
            </w:pPr>
            <w:r>
              <w:t>To podrazumijeva</w:t>
            </w:r>
            <w:r w:rsidR="000F21F0">
              <w:t xml:space="preserve"> </w:t>
            </w:r>
            <w:r w:rsidR="002511E0">
              <w:t>da</w:t>
            </w:r>
            <w:r w:rsidR="000F21F0">
              <w:t xml:space="preserve"> </w:t>
            </w:r>
            <w:r>
              <w:t>na</w:t>
            </w:r>
            <w:r w:rsidR="000F21F0">
              <w:t xml:space="preserve"> </w:t>
            </w:r>
            <w:r>
              <w:t>dijete</w:t>
            </w:r>
            <w:r w:rsidR="000F21F0">
              <w:t xml:space="preserve"> </w:t>
            </w:r>
            <w:r>
              <w:t>gledamo</w:t>
            </w:r>
            <w:r w:rsidR="000F21F0">
              <w:t xml:space="preserve"> </w:t>
            </w:r>
            <w:r>
              <w:t>kao</w:t>
            </w:r>
            <w:r w:rsidR="000F21F0">
              <w:t xml:space="preserve"> </w:t>
            </w:r>
            <w:r>
              <w:t>na</w:t>
            </w:r>
            <w:r w:rsidR="000F21F0">
              <w:t xml:space="preserve"> </w:t>
            </w:r>
            <w:r>
              <w:t>individuu, odnosno</w:t>
            </w:r>
            <w:r w:rsidR="000F21F0">
              <w:t xml:space="preserve"> </w:t>
            </w:r>
            <w:r>
              <w:t>prihvaćamo da dijete</w:t>
            </w:r>
            <w:r w:rsidR="000F21F0">
              <w:t xml:space="preserve"> </w:t>
            </w:r>
            <w:r>
              <w:t>ima</w:t>
            </w:r>
            <w:r w:rsidR="000F21F0">
              <w:t xml:space="preserve"> </w:t>
            </w:r>
            <w:r>
              <w:t>autonomiju u procesu</w:t>
            </w:r>
            <w:r w:rsidR="000F21F0">
              <w:t xml:space="preserve"> </w:t>
            </w:r>
            <w:r>
              <w:t>vlastitog</w:t>
            </w:r>
            <w:r w:rsidR="000F21F0">
              <w:t xml:space="preserve"> </w:t>
            </w:r>
            <w:r>
              <w:t>odgoja</w:t>
            </w:r>
            <w:r w:rsidR="000F21F0">
              <w:t xml:space="preserve"> </w:t>
            </w:r>
            <w:r>
              <w:t>i</w:t>
            </w:r>
            <w:r w:rsidR="000F21F0">
              <w:t xml:space="preserve"> </w:t>
            </w:r>
            <w:r w:rsidR="002511E0">
              <w:t>obrazovanja,  tj.</w:t>
            </w:r>
            <w:r w:rsidR="000F21F0">
              <w:t xml:space="preserve"> </w:t>
            </w:r>
            <w:r>
              <w:t>vlastitog</w:t>
            </w:r>
            <w:r w:rsidR="000F21F0">
              <w:t xml:space="preserve"> </w:t>
            </w:r>
            <w:r>
              <w:t>učenja. Drugim</w:t>
            </w:r>
            <w:r w:rsidR="000F21F0">
              <w:t xml:space="preserve"> </w:t>
            </w:r>
            <w:r>
              <w:t>riječima</w:t>
            </w:r>
            <w:r w:rsidR="000F21F0">
              <w:t xml:space="preserve">, </w:t>
            </w:r>
            <w:r w:rsidR="0049418D">
              <w:t>na</w:t>
            </w:r>
            <w:r w:rsidR="000F21F0">
              <w:t xml:space="preserve"> </w:t>
            </w:r>
            <w:r>
              <w:t>djec</w:t>
            </w:r>
            <w:r w:rsidR="0049418D">
              <w:t>u</w:t>
            </w:r>
            <w:r w:rsidR="000F21F0">
              <w:t xml:space="preserve"> </w:t>
            </w:r>
            <w:r w:rsidR="0049418D">
              <w:t>gledamo</w:t>
            </w:r>
            <w:r w:rsidR="000F21F0">
              <w:t xml:space="preserve"> </w:t>
            </w:r>
            <w:r w:rsidR="0049418D">
              <w:t>kao</w:t>
            </w:r>
            <w:r w:rsidR="000F21F0">
              <w:t xml:space="preserve"> </w:t>
            </w:r>
            <w:r w:rsidR="0049418D">
              <w:t>na</w:t>
            </w:r>
            <w:r w:rsidR="000F21F0">
              <w:t xml:space="preserve"> </w:t>
            </w:r>
            <w:r>
              <w:t>ravnopravn</w:t>
            </w:r>
            <w:r w:rsidR="0049418D">
              <w:t>e</w:t>
            </w:r>
            <w:r w:rsidR="000F21F0">
              <w:t xml:space="preserve"> </w:t>
            </w:r>
            <w:r>
              <w:t>sudioni</w:t>
            </w:r>
            <w:r w:rsidR="0049418D">
              <w:t>ke</w:t>
            </w:r>
            <w:r>
              <w:t xml:space="preserve"> u procesu</w:t>
            </w:r>
            <w:r w:rsidR="000F21F0">
              <w:t xml:space="preserve"> </w:t>
            </w:r>
            <w:r>
              <w:t>zajedničkog</w:t>
            </w:r>
            <w:r w:rsidR="000F21F0">
              <w:t xml:space="preserve"> </w:t>
            </w:r>
            <w:r>
              <w:t>učenja. Također, prilikom</w:t>
            </w:r>
            <w:r w:rsidR="000F21F0">
              <w:t xml:space="preserve"> </w:t>
            </w:r>
            <w:r>
              <w:t>planiranja</w:t>
            </w:r>
            <w:r w:rsidR="000F21F0">
              <w:t xml:space="preserve"> </w:t>
            </w:r>
            <w:r>
              <w:t>odgojno-obrazovnog</w:t>
            </w:r>
            <w:r w:rsidR="000F21F0">
              <w:t xml:space="preserve"> </w:t>
            </w:r>
            <w:r>
              <w:t>rada, odnosno</w:t>
            </w:r>
            <w:r w:rsidR="000F21F0">
              <w:t xml:space="preserve"> </w:t>
            </w:r>
            <w:r>
              <w:t>aktivnosti</w:t>
            </w:r>
            <w:r w:rsidR="000F21F0">
              <w:t xml:space="preserve"> </w:t>
            </w:r>
            <w:r>
              <w:t>i</w:t>
            </w:r>
            <w:r w:rsidR="000F21F0">
              <w:t xml:space="preserve"> </w:t>
            </w:r>
            <w:r w:rsidR="00CE1123">
              <w:t>sadržaja u obzir</w:t>
            </w:r>
            <w:r w:rsidR="000F21F0">
              <w:t xml:space="preserve"> </w:t>
            </w:r>
            <w:r w:rsidR="00CE1123">
              <w:t>u</w:t>
            </w:r>
            <w:r>
              <w:t>zimamo</w:t>
            </w:r>
            <w:r w:rsidR="000F21F0">
              <w:t xml:space="preserve"> </w:t>
            </w:r>
            <w:r>
              <w:t>djetetove</w:t>
            </w:r>
            <w:r w:rsidR="000F21F0">
              <w:t xml:space="preserve"> </w:t>
            </w:r>
            <w:r>
              <w:t>individualne</w:t>
            </w:r>
            <w:r w:rsidR="000F21F0">
              <w:t xml:space="preserve"> </w:t>
            </w:r>
            <w:r>
              <w:t>potrebe, interese</w:t>
            </w:r>
            <w:r w:rsidR="000F21F0">
              <w:t xml:space="preserve"> </w:t>
            </w:r>
            <w:r>
              <w:t>i</w:t>
            </w:r>
            <w:r w:rsidR="000F21F0">
              <w:t xml:space="preserve"> </w:t>
            </w:r>
            <w:r>
              <w:t xml:space="preserve">mogućnosti. </w:t>
            </w:r>
          </w:p>
        </w:tc>
      </w:tr>
    </w:tbl>
    <w:p w:rsidR="000F21F0" w:rsidRDefault="000F21F0" w:rsidP="000F21F0">
      <w:pPr>
        <w:spacing w:after="240" w:line="360" w:lineRule="auto"/>
        <w:jc w:val="both"/>
        <w:rPr>
          <w:b/>
        </w:rPr>
      </w:pPr>
    </w:p>
    <w:p w:rsidR="009C7946" w:rsidRPr="00CE1123" w:rsidRDefault="00222235" w:rsidP="000F21F0">
      <w:pPr>
        <w:spacing w:after="240" w:line="360" w:lineRule="auto"/>
        <w:jc w:val="both"/>
      </w:pPr>
      <w:r w:rsidRPr="00D50D82">
        <w:t>Za osiguranje takvog kurikuluma vrlo je važan kont</w:t>
      </w:r>
      <w:r w:rsidR="0052553E">
        <w:t>ekst u kojem će se sam Kurikulum</w:t>
      </w:r>
      <w:r w:rsidRPr="00D50D82">
        <w:t xml:space="preserve"> provoditi. U sklopu toga, razlikujemo prostorno-materijalni, vremenski i komunikacijski kontekst. </w:t>
      </w:r>
    </w:p>
    <w:p w:rsidR="00222235" w:rsidRPr="009C7946" w:rsidRDefault="00A15096" w:rsidP="000F21F0">
      <w:pPr>
        <w:spacing w:after="240" w:line="360" w:lineRule="auto"/>
        <w:jc w:val="both"/>
        <w:rPr>
          <w:b/>
          <w:u w:val="single"/>
        </w:rPr>
      </w:pPr>
      <w:r w:rsidRPr="009C7946">
        <w:rPr>
          <w:b/>
          <w:u w:val="single"/>
        </w:rPr>
        <w:t>Prostorno-materijalni kontekst</w:t>
      </w:r>
    </w:p>
    <w:p w:rsidR="001A205F" w:rsidRDefault="00145EF1" w:rsidP="00CE1123">
      <w:pPr>
        <w:spacing w:after="240" w:line="360" w:lineRule="auto"/>
        <w:jc w:val="both"/>
        <w:rPr>
          <w:color w:val="000000" w:themeColor="text1"/>
        </w:rPr>
      </w:pPr>
      <w:r w:rsidRPr="00D50D82">
        <w:t xml:space="preserve">Bitna zadaća provođenja Kurikuluma jest osigurati bogato i </w:t>
      </w:r>
      <w:r w:rsidR="00CE1123">
        <w:t>poticajno materijalno okruženje</w:t>
      </w:r>
      <w:r w:rsidRPr="00D50D82">
        <w:t xml:space="preserve"> koje će zadovoljavati potrebe i učenja svakog pojedinog djeteta. Pri tome se uvijek u obzir treba</w:t>
      </w:r>
      <w:r w:rsidR="00CE1123">
        <w:t>ju</w:t>
      </w:r>
      <w:r w:rsidRPr="00D50D82">
        <w:t xml:space="preserve"> uzimati djetetove individualne kara</w:t>
      </w:r>
      <w:r w:rsidR="00CE1123">
        <w:t>kteristike, mogućnosti, interesi</w:t>
      </w:r>
      <w:r w:rsidRPr="00D50D82">
        <w:t xml:space="preserve"> i sposobnosti. </w:t>
      </w:r>
      <w:r w:rsidR="009E6440" w:rsidRPr="00D50D82">
        <w:t>Mnogi autori (Petrovič-Sočo, 2007;</w:t>
      </w:r>
      <w:r w:rsidR="00CE1123">
        <w:t xml:space="preserve"> Slunjski, 2008; Ljubetić, 2009</w:t>
      </w:r>
      <w:r w:rsidR="009E6440" w:rsidRPr="00D50D82">
        <w:t xml:space="preserve">) slažu se kako je prostor </w:t>
      </w:r>
      <w:r w:rsidR="009E6440" w:rsidRPr="00D50D82">
        <w:lastRenderedPageBreak/>
        <w:t>„ogledalo“ kulture svake ustanove te znatno utječe na kvalitetu življenja, odgoja i učenja djece u vrtiću. Stoga, prostor treba biti organiziran tako da djecu potiče na aktivnosti i pri tome stimulira njihov razvo</w:t>
      </w:r>
      <w:r w:rsidR="0052553E">
        <w:t>j</w:t>
      </w:r>
      <w:r w:rsidR="009E6440" w:rsidRPr="00D50D82">
        <w:t>. Također</w:t>
      </w:r>
      <w:r w:rsidR="00CE1123">
        <w:t>,</w:t>
      </w:r>
      <w:r w:rsidR="009E6440" w:rsidRPr="00D50D82">
        <w:t xml:space="preserve"> prostor tre</w:t>
      </w:r>
      <w:r w:rsidR="00136BF6">
        <w:t>ba biti bogat razn</w:t>
      </w:r>
      <w:r w:rsidR="009E6440" w:rsidRPr="00D50D82">
        <w:t>ovrsnim materijalima koji će djeci omogućiti redovita istraživanja, eksperi</w:t>
      </w:r>
      <w:r w:rsidR="00CE1123">
        <w:t>mentiranja i stjecanja različitih iskustava</w:t>
      </w:r>
      <w:r w:rsidR="009E6440" w:rsidRPr="00D50D82">
        <w:t xml:space="preserve"> i različite prilike za konstru</w:t>
      </w:r>
      <w:r w:rsidR="000F21F0">
        <w:t>kciju i sukonstrukciju znanja.</w:t>
      </w:r>
      <w:r w:rsidR="009E6440" w:rsidRPr="00D50D82">
        <w:t xml:space="preserve"> Dijete rane dobi najbolje uči živeći i neposredno istražujući svijet oko sebe u raznovrsnom i poticajnom okruženju za učenje (Miljak, 2009).</w:t>
      </w:r>
      <w:r w:rsidR="00136BF6">
        <w:t xml:space="preserve"> Upravo takva organiz</w:t>
      </w:r>
      <w:r w:rsidR="00EB132B" w:rsidRPr="00D50D82">
        <w:t>acija prostora promovira kod djeteta neovisnost i njegovu autonomiju učenja.</w:t>
      </w:r>
      <w:r w:rsidR="000F21F0">
        <w:t xml:space="preserve"> </w:t>
      </w:r>
      <w:r w:rsidR="001A205F">
        <w:rPr>
          <w:color w:val="000000" w:themeColor="text1"/>
        </w:rPr>
        <w:t xml:space="preserve">Osim toga, </w:t>
      </w:r>
      <w:r w:rsidR="003241B8" w:rsidRPr="00973FF2">
        <w:rPr>
          <w:color w:val="000000" w:themeColor="text1"/>
        </w:rPr>
        <w:t>prostorno-</w:t>
      </w:r>
      <w:r w:rsidR="001A205F">
        <w:rPr>
          <w:color w:val="000000" w:themeColor="text1"/>
        </w:rPr>
        <w:t xml:space="preserve">materijalno okruženje treba biti takvo da se u njemu ostvaruju visoki standardi higijene i sigurnosti prostora kako bi se osigurao </w:t>
      </w:r>
      <w:r w:rsidR="000B6E00">
        <w:rPr>
          <w:color w:val="000000" w:themeColor="text1"/>
        </w:rPr>
        <w:t>neometen</w:t>
      </w:r>
      <w:r w:rsidR="001A205F">
        <w:rPr>
          <w:color w:val="000000" w:themeColor="text1"/>
        </w:rPr>
        <w:t xml:space="preserve"> tjelesni rast i zdravlje djece koja borave u istom.</w:t>
      </w:r>
    </w:p>
    <w:p w:rsidR="000B6E00" w:rsidRPr="0052553E" w:rsidRDefault="00323D04" w:rsidP="000B6E00">
      <w:pPr>
        <w:spacing w:after="240" w:line="360" w:lineRule="auto"/>
        <w:rPr>
          <w:b/>
          <w:u w:val="single"/>
        </w:rPr>
      </w:pPr>
      <w:r w:rsidRPr="0052553E">
        <w:rPr>
          <w:b/>
          <w:u w:val="single"/>
        </w:rPr>
        <w:t>Vremenski kontekst</w:t>
      </w:r>
    </w:p>
    <w:p w:rsidR="00D50D82" w:rsidRDefault="00EA5301" w:rsidP="000B6E00">
      <w:pPr>
        <w:spacing w:after="240" w:line="360" w:lineRule="auto"/>
        <w:jc w:val="both"/>
      </w:pPr>
      <w:r w:rsidRPr="00327B8F">
        <w:t xml:space="preserve">Uz prostorno-materijalni kontekst, vrlo je važan i vremenski kontekst organiziranja odgojno-obrazovnog rada. </w:t>
      </w:r>
      <w:r w:rsidR="00327B8F" w:rsidRPr="00327B8F">
        <w:t>Nužno je</w:t>
      </w:r>
      <w:r w:rsidRPr="00327B8F">
        <w:t xml:space="preserve"> osigurati fleksibilnu organizaciju vremena. Pri tome se misli kako u planiranju rada uvijek trebamo uzeti u obzir djetetove</w:t>
      </w:r>
      <w:r w:rsidR="000F21F0">
        <w:t xml:space="preserve"> potrebe, interese i mogućnosti</w:t>
      </w:r>
      <w:r w:rsidRPr="00327B8F">
        <w:t xml:space="preserve"> te </w:t>
      </w:r>
      <w:r w:rsidR="000B6E00">
        <w:t>njegov</w:t>
      </w:r>
      <w:r w:rsidRPr="00327B8F">
        <w:t xml:space="preserve"> ritam i način stjecanja znanja i obavljanja aktivnosti. Stoga, svakom djetetu trebamo pristupati individualno, u skladu s njegovim potrebama i mogućnostima, kako bismo kvalitetnije mogli odrediti što mu je potrebno.</w:t>
      </w:r>
    </w:p>
    <w:p w:rsidR="00D50D82" w:rsidRPr="0052553E" w:rsidRDefault="00D50D82" w:rsidP="000B6E00">
      <w:pPr>
        <w:spacing w:after="240" w:line="360" w:lineRule="auto"/>
        <w:jc w:val="both"/>
        <w:rPr>
          <w:b/>
          <w:u w:val="single"/>
        </w:rPr>
      </w:pPr>
      <w:r w:rsidRPr="0052553E">
        <w:rPr>
          <w:b/>
          <w:u w:val="single"/>
        </w:rPr>
        <w:t>Komunikacijski</w:t>
      </w:r>
      <w:r w:rsidR="00A15096" w:rsidRPr="0052553E">
        <w:rPr>
          <w:b/>
          <w:u w:val="single"/>
        </w:rPr>
        <w:t xml:space="preserve"> kontekst</w:t>
      </w:r>
    </w:p>
    <w:p w:rsidR="002A60C7" w:rsidRDefault="00ED0EF5" w:rsidP="00CE1123">
      <w:pPr>
        <w:spacing w:after="240" w:line="360" w:lineRule="auto"/>
        <w:jc w:val="both"/>
      </w:pPr>
      <w:r>
        <w:t>Osim bogatog i poticajnog prostora te fleksibilne organizacije vreme</w:t>
      </w:r>
      <w:r w:rsidR="00E03BCB">
        <w:t>na,</w:t>
      </w:r>
      <w:r>
        <w:t xml:space="preserve"> za ostvarenje kvalitetnog odgojno-obrazovnog procesa</w:t>
      </w:r>
      <w:r w:rsidR="000F21F0">
        <w:t xml:space="preserve"> </w:t>
      </w:r>
      <w:r>
        <w:t>vrlo je važan i komunikacijski kontekst. Prostor i materijali pozivaju djecu na istraživanje, eksperimentiranje i zaključivanje, odnosno dolaženje do zajedničkog rješenja. Pri tome</w:t>
      </w:r>
      <w:r w:rsidR="00CE1123">
        <w:t>,</w:t>
      </w:r>
      <w:r>
        <w:t xml:space="preserve"> takva organizacija prostora potiče djecu na druženje, interakciju i komunikaciju. S obzirom </w:t>
      </w:r>
      <w:r w:rsidR="00CE1123">
        <w:t xml:space="preserve">na to </w:t>
      </w:r>
      <w:r>
        <w:t>kako djeca i</w:t>
      </w:r>
      <w:r w:rsidR="000F21F0">
        <w:t>maju slobodu izbora aktivnosti</w:t>
      </w:r>
      <w:r>
        <w:t xml:space="preserve"> kojima se žele baviti, odgojitelj je u tim situacijama osoba</w:t>
      </w:r>
      <w:r w:rsidR="000F21F0">
        <w:t xml:space="preserve"> </w:t>
      </w:r>
      <w:r>
        <w:t>k</w:t>
      </w:r>
      <w:r w:rsidR="00CE1123">
        <w:t>oja promatra i prati aktivnosti,</w:t>
      </w:r>
      <w:r>
        <w:t xml:space="preserve"> verba</w:t>
      </w:r>
      <w:r w:rsidR="004D3939">
        <w:t>l</w:t>
      </w:r>
      <w:r>
        <w:t xml:space="preserve">ne i neverbalne reakcije djece te se uključuje prema potrebi. </w:t>
      </w:r>
      <w:r w:rsidR="00E03BCB">
        <w:t>On uvažava svako dijete</w:t>
      </w:r>
      <w:r w:rsidR="00C65627">
        <w:t xml:space="preserve"> </w:t>
      </w:r>
      <w:r w:rsidR="004D3939">
        <w:t xml:space="preserve">te mu je </w:t>
      </w:r>
      <w:r w:rsidR="00C65627">
        <w:t>emocionalno dostupan, komunicira s njim i pri tome mu pruža osjećaj sigurnosti, ohrabr</w:t>
      </w:r>
      <w:r w:rsidR="00CE1123">
        <w:t>enja, podrške, prijateljstva i</w:t>
      </w:r>
      <w:r w:rsidR="00C65627">
        <w:t xml:space="preserve"> bliskosti. Pozitivno pozdravlja djetetove reakcije i radnje, pokazuje mu zainteresiranost i oduševljenje njegovim postignućima.</w:t>
      </w:r>
      <w:r w:rsidR="00E03BCB">
        <w:t xml:space="preserve"> </w:t>
      </w:r>
      <w:r>
        <w:t xml:space="preserve">Odgojitelj ima ulogu verbaliziranja radnji (u svrhu </w:t>
      </w:r>
      <w:r w:rsidR="00C65627">
        <w:t>razvijanja</w:t>
      </w:r>
      <w:r>
        <w:t xml:space="preserve"> dječjeg razmišlj</w:t>
      </w:r>
      <w:r w:rsidR="00C65627">
        <w:t xml:space="preserve">anja, proširivanja vokabulara, </w:t>
      </w:r>
      <w:r>
        <w:t xml:space="preserve">shvaćanja </w:t>
      </w:r>
      <w:r w:rsidR="00C65627">
        <w:t xml:space="preserve">onoga što se događa pred </w:t>
      </w:r>
      <w:r w:rsidR="004D3939">
        <w:t>djetetom</w:t>
      </w:r>
      <w:r w:rsidR="00E03BCB">
        <w:t>, i slično</w:t>
      </w:r>
      <w:r>
        <w:t>)</w:t>
      </w:r>
      <w:r w:rsidR="00CE1123">
        <w:t>.</w:t>
      </w:r>
      <w:r w:rsidR="00C65627">
        <w:t xml:space="preserve"> Uz ponuđene poticaje</w:t>
      </w:r>
      <w:r w:rsidR="00E03BCB">
        <w:t>,</w:t>
      </w:r>
      <w:r w:rsidR="00C65627">
        <w:t xml:space="preserve"> odgojitelj ima </w:t>
      </w:r>
      <w:r w:rsidR="00C65627">
        <w:lastRenderedPageBreak/>
        <w:t>mogućnost biti poticatelj</w:t>
      </w:r>
      <w:r w:rsidR="000B6E00">
        <w:t xml:space="preserve"> –</w:t>
      </w:r>
      <w:r w:rsidR="00C65627">
        <w:t xml:space="preserve"> on postavlja otvorena i poticajna pitanja te time </w:t>
      </w:r>
      <w:r w:rsidR="004D3939">
        <w:t>pruža djeci prilike i mogućnosti za</w:t>
      </w:r>
      <w:r w:rsidR="00C65627">
        <w:t xml:space="preserve"> razvoj mašte i stjecanje novih spoznaja i iskustava. </w:t>
      </w:r>
    </w:p>
    <w:p w:rsidR="004402D5" w:rsidRPr="00EC0AF3" w:rsidRDefault="00C26FD1" w:rsidP="00CE1123">
      <w:pPr>
        <w:spacing w:after="240" w:line="360" w:lineRule="auto"/>
        <w:ind w:firstLine="708"/>
        <w:jc w:val="both"/>
      </w:pPr>
      <w:r w:rsidRPr="00EC0AF3">
        <w:t>2.3</w:t>
      </w:r>
      <w:r w:rsidR="00AF73E4" w:rsidRPr="00EC0AF3">
        <w:t>. POLAZIŠTA KURIKULUMA DJEČJEG VRTIĆA</w:t>
      </w:r>
      <w:r w:rsidR="00E03BCB">
        <w:t xml:space="preserve"> PČELICA</w:t>
      </w:r>
      <w:r w:rsidR="00EE30EF">
        <w:t xml:space="preserve"> ŽAKANJE</w:t>
      </w:r>
    </w:p>
    <w:p w:rsidR="00A43259" w:rsidRPr="00E1145E" w:rsidRDefault="00A43259" w:rsidP="00EE30EF">
      <w:pPr>
        <w:pStyle w:val="ListParagraph"/>
        <w:numPr>
          <w:ilvl w:val="0"/>
          <w:numId w:val="12"/>
        </w:numPr>
        <w:spacing w:line="360" w:lineRule="auto"/>
        <w:ind w:left="284" w:hanging="284"/>
        <w:jc w:val="both"/>
        <w:rPr>
          <w:i/>
        </w:rPr>
      </w:pPr>
      <w:r w:rsidRPr="00E1145E">
        <w:rPr>
          <w:i/>
        </w:rPr>
        <w:t>Suvremeno shvaćanje djeteta</w:t>
      </w:r>
      <w:r w:rsidR="00EE30EF">
        <w:rPr>
          <w:i/>
        </w:rPr>
        <w:t>:</w:t>
      </w:r>
    </w:p>
    <w:p w:rsidR="00A43259" w:rsidRPr="00BB5E18" w:rsidRDefault="00B3101A" w:rsidP="00EE30EF">
      <w:pPr>
        <w:pStyle w:val="ListParagraph"/>
        <w:numPr>
          <w:ilvl w:val="1"/>
          <w:numId w:val="1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BB5E18">
        <w:rPr>
          <w:sz w:val="22"/>
          <w:szCs w:val="22"/>
        </w:rPr>
        <w:t>d</w:t>
      </w:r>
      <w:r w:rsidR="00A43259" w:rsidRPr="00BB5E18">
        <w:rPr>
          <w:sz w:val="22"/>
          <w:szCs w:val="22"/>
        </w:rPr>
        <w:t>ijete je cjelovito biće koje želi učiti</w:t>
      </w:r>
      <w:r w:rsidR="0052553E" w:rsidRPr="00BB5E18">
        <w:rPr>
          <w:sz w:val="22"/>
          <w:szCs w:val="22"/>
        </w:rPr>
        <w:t>,</w:t>
      </w:r>
    </w:p>
    <w:p w:rsidR="006A22BB" w:rsidRPr="00BB5E18" w:rsidRDefault="00B3101A" w:rsidP="00EE30EF">
      <w:pPr>
        <w:pStyle w:val="ListParagraph"/>
        <w:numPr>
          <w:ilvl w:val="1"/>
          <w:numId w:val="13"/>
        </w:numPr>
        <w:spacing w:after="240" w:line="360" w:lineRule="auto"/>
        <w:ind w:left="284" w:hanging="284"/>
        <w:jc w:val="both"/>
        <w:rPr>
          <w:sz w:val="22"/>
          <w:szCs w:val="22"/>
        </w:rPr>
      </w:pPr>
      <w:r w:rsidRPr="00BB5E18">
        <w:rPr>
          <w:sz w:val="22"/>
          <w:szCs w:val="22"/>
        </w:rPr>
        <w:t>d</w:t>
      </w:r>
      <w:r w:rsidR="006A22BB" w:rsidRPr="00BB5E18">
        <w:rPr>
          <w:sz w:val="22"/>
          <w:szCs w:val="22"/>
        </w:rPr>
        <w:t>ijete uči čineći, odnosno uči kroz igru – istražujući svijet oko sebe i proširujući svoja postojeća iskustva</w:t>
      </w:r>
      <w:r w:rsidR="0052553E" w:rsidRPr="00BB5E18">
        <w:rPr>
          <w:sz w:val="22"/>
          <w:szCs w:val="22"/>
        </w:rPr>
        <w:t>,</w:t>
      </w:r>
    </w:p>
    <w:p w:rsidR="00A43259" w:rsidRPr="00BB5E18" w:rsidRDefault="00B3101A" w:rsidP="00EE30EF">
      <w:pPr>
        <w:pStyle w:val="ListParagraph"/>
        <w:numPr>
          <w:ilvl w:val="1"/>
          <w:numId w:val="1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BB5E18">
        <w:rPr>
          <w:sz w:val="22"/>
          <w:szCs w:val="22"/>
        </w:rPr>
        <w:t>z</w:t>
      </w:r>
      <w:r w:rsidR="00A43259" w:rsidRPr="00BB5E18">
        <w:rPr>
          <w:sz w:val="22"/>
          <w:szCs w:val="22"/>
        </w:rPr>
        <w:t>anima ga svijet oko sebe te ga spontano istražuje</w:t>
      </w:r>
      <w:r w:rsidR="0052553E" w:rsidRPr="00BB5E18">
        <w:rPr>
          <w:sz w:val="22"/>
          <w:szCs w:val="22"/>
        </w:rPr>
        <w:t>,</w:t>
      </w:r>
    </w:p>
    <w:p w:rsidR="00A43259" w:rsidRPr="00BB5E18" w:rsidRDefault="00B3101A" w:rsidP="00EE30EF">
      <w:pPr>
        <w:pStyle w:val="ListParagraph"/>
        <w:numPr>
          <w:ilvl w:val="1"/>
          <w:numId w:val="1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BB5E18">
        <w:rPr>
          <w:sz w:val="22"/>
          <w:szCs w:val="22"/>
        </w:rPr>
        <w:t>p</w:t>
      </w:r>
      <w:r w:rsidR="00A43259" w:rsidRPr="00BB5E18">
        <w:rPr>
          <w:sz w:val="22"/>
          <w:szCs w:val="22"/>
        </w:rPr>
        <w:t>ostavlja pitanja o tome što ga zanima, kritički razmišlja i promišlja o problemu te je sposobno samostalno doći do rješenja</w:t>
      </w:r>
      <w:r w:rsidR="0052553E" w:rsidRPr="00BB5E18">
        <w:rPr>
          <w:sz w:val="22"/>
          <w:szCs w:val="22"/>
        </w:rPr>
        <w:t>,</w:t>
      </w:r>
    </w:p>
    <w:p w:rsidR="00A43259" w:rsidRPr="00BB5E18" w:rsidRDefault="00B3101A" w:rsidP="00EE30EF">
      <w:pPr>
        <w:pStyle w:val="ListParagraph"/>
        <w:numPr>
          <w:ilvl w:val="1"/>
          <w:numId w:val="1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BB5E18">
        <w:rPr>
          <w:sz w:val="22"/>
          <w:szCs w:val="22"/>
        </w:rPr>
        <w:t>s</w:t>
      </w:r>
      <w:r w:rsidR="00A43259" w:rsidRPr="00BB5E18">
        <w:rPr>
          <w:sz w:val="22"/>
          <w:szCs w:val="22"/>
        </w:rPr>
        <w:t>posobno je koristiti različite vrste komunikacije (verbalne i neverbalne)</w:t>
      </w:r>
      <w:r w:rsidR="0052553E" w:rsidRPr="00BB5E18">
        <w:rPr>
          <w:sz w:val="22"/>
          <w:szCs w:val="22"/>
        </w:rPr>
        <w:t>,</w:t>
      </w:r>
    </w:p>
    <w:p w:rsidR="00A43259" w:rsidRPr="00BB5E18" w:rsidRDefault="00B3101A" w:rsidP="00EE30EF">
      <w:pPr>
        <w:pStyle w:val="ListParagraph"/>
        <w:numPr>
          <w:ilvl w:val="1"/>
          <w:numId w:val="1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BB5E18">
        <w:rPr>
          <w:sz w:val="22"/>
          <w:szCs w:val="22"/>
        </w:rPr>
        <w:t>s</w:t>
      </w:r>
      <w:r w:rsidR="00A43259" w:rsidRPr="00BB5E18">
        <w:rPr>
          <w:sz w:val="22"/>
          <w:szCs w:val="22"/>
        </w:rPr>
        <w:t>tupa u interakciju s drugom djecom i odraslima</w:t>
      </w:r>
      <w:r w:rsidR="0052553E" w:rsidRPr="00BB5E18">
        <w:rPr>
          <w:sz w:val="22"/>
          <w:szCs w:val="22"/>
        </w:rPr>
        <w:t>,</w:t>
      </w:r>
    </w:p>
    <w:p w:rsidR="00A43259" w:rsidRPr="00BB5E18" w:rsidRDefault="00B3101A" w:rsidP="00EE30EF">
      <w:pPr>
        <w:pStyle w:val="ListParagraph"/>
        <w:numPr>
          <w:ilvl w:val="1"/>
          <w:numId w:val="1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BB5E18">
        <w:rPr>
          <w:sz w:val="22"/>
          <w:szCs w:val="22"/>
        </w:rPr>
        <w:t>d</w:t>
      </w:r>
      <w:r w:rsidR="00A43259" w:rsidRPr="00BB5E18">
        <w:rPr>
          <w:sz w:val="22"/>
          <w:szCs w:val="22"/>
        </w:rPr>
        <w:t>ijete je aktivan građanin zajednice</w:t>
      </w:r>
      <w:r w:rsidR="00EE30EF">
        <w:rPr>
          <w:sz w:val="22"/>
          <w:szCs w:val="22"/>
        </w:rPr>
        <w:t>.</w:t>
      </w:r>
    </w:p>
    <w:p w:rsidR="00A43259" w:rsidRPr="00E1145E" w:rsidRDefault="00A43259" w:rsidP="00EE30EF">
      <w:pPr>
        <w:pStyle w:val="ListParagraph"/>
        <w:numPr>
          <w:ilvl w:val="0"/>
          <w:numId w:val="12"/>
        </w:numPr>
        <w:spacing w:line="360" w:lineRule="auto"/>
        <w:ind w:left="284" w:hanging="284"/>
        <w:jc w:val="both"/>
        <w:rPr>
          <w:i/>
        </w:rPr>
      </w:pPr>
      <w:r w:rsidRPr="00E1145E">
        <w:rPr>
          <w:i/>
        </w:rPr>
        <w:t>Suvremeno pristupanje organiziranju odgojno-obrazovnog procesa vrtića</w:t>
      </w:r>
      <w:r w:rsidR="00EE30EF">
        <w:rPr>
          <w:i/>
        </w:rPr>
        <w:t>:</w:t>
      </w:r>
    </w:p>
    <w:p w:rsidR="00A43259" w:rsidRPr="00BB5E18" w:rsidRDefault="00B3101A" w:rsidP="00EE30EF">
      <w:pPr>
        <w:pStyle w:val="ListParagraph"/>
        <w:numPr>
          <w:ilvl w:val="0"/>
          <w:numId w:val="14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BB5E18">
        <w:rPr>
          <w:sz w:val="22"/>
          <w:szCs w:val="22"/>
        </w:rPr>
        <w:t>o</w:t>
      </w:r>
      <w:r w:rsidR="00A43259" w:rsidRPr="00BB5E18">
        <w:rPr>
          <w:sz w:val="22"/>
          <w:szCs w:val="22"/>
        </w:rPr>
        <w:t>siguravanje bogatog i poticajnog prostorno-materijalnog konteksta</w:t>
      </w:r>
      <w:r w:rsidR="006B0092" w:rsidRPr="00BB5E18">
        <w:rPr>
          <w:sz w:val="22"/>
          <w:szCs w:val="22"/>
        </w:rPr>
        <w:t>,</w:t>
      </w:r>
    </w:p>
    <w:p w:rsidR="00A43259" w:rsidRPr="00BB5E18" w:rsidRDefault="00B3101A" w:rsidP="00EE30EF">
      <w:pPr>
        <w:pStyle w:val="ListParagraph"/>
        <w:numPr>
          <w:ilvl w:val="0"/>
          <w:numId w:val="14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BB5E18">
        <w:rPr>
          <w:sz w:val="22"/>
          <w:szCs w:val="22"/>
        </w:rPr>
        <w:t>o</w:t>
      </w:r>
      <w:r w:rsidR="00A43259" w:rsidRPr="00BB5E18">
        <w:rPr>
          <w:sz w:val="22"/>
          <w:szCs w:val="22"/>
        </w:rPr>
        <w:t>siguravanje kulture vrtića u kojoj se poštuje svako pojedino dijete, u skladu s njegovim individualnim potr</w:t>
      </w:r>
      <w:r w:rsidR="006B0092" w:rsidRPr="00BB5E18">
        <w:rPr>
          <w:sz w:val="22"/>
          <w:szCs w:val="22"/>
        </w:rPr>
        <w:t>ebama, interesima i mogućnostima</w:t>
      </w:r>
      <w:r w:rsidR="00A43259" w:rsidRPr="00BB5E18">
        <w:rPr>
          <w:sz w:val="22"/>
          <w:szCs w:val="22"/>
        </w:rPr>
        <w:t xml:space="preserve"> te u kojoj se osigurava poticajno s</w:t>
      </w:r>
      <w:r w:rsidR="003E003A" w:rsidRPr="00BB5E18">
        <w:rPr>
          <w:sz w:val="22"/>
          <w:szCs w:val="22"/>
        </w:rPr>
        <w:t xml:space="preserve">ocijalno </w:t>
      </w:r>
      <w:r w:rsidR="00600B48">
        <w:rPr>
          <w:sz w:val="22"/>
          <w:szCs w:val="22"/>
        </w:rPr>
        <w:t>okruženje</w:t>
      </w:r>
      <w:r w:rsidR="006B0092" w:rsidRPr="00BB5E18">
        <w:rPr>
          <w:sz w:val="22"/>
          <w:szCs w:val="22"/>
        </w:rPr>
        <w:t>,</w:t>
      </w:r>
    </w:p>
    <w:p w:rsidR="003E003A" w:rsidRPr="00BB5E18" w:rsidRDefault="00B3101A" w:rsidP="00EE30EF">
      <w:pPr>
        <w:pStyle w:val="ListParagraph"/>
        <w:numPr>
          <w:ilvl w:val="0"/>
          <w:numId w:val="14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BB5E18">
        <w:rPr>
          <w:sz w:val="22"/>
          <w:szCs w:val="22"/>
        </w:rPr>
        <w:t>o</w:t>
      </w:r>
      <w:r w:rsidR="003E003A" w:rsidRPr="00BB5E18">
        <w:rPr>
          <w:sz w:val="22"/>
          <w:szCs w:val="22"/>
        </w:rPr>
        <w:t>siguravanje demokracije, poštivanja, tolerancije, empatije, kvalitetne komunikacije te partnerstva između svih članova odgojno-obrazovnog procesa (odgojitelj</w:t>
      </w:r>
      <w:r w:rsidR="0033252F" w:rsidRPr="00BB5E18">
        <w:rPr>
          <w:sz w:val="22"/>
          <w:szCs w:val="22"/>
        </w:rPr>
        <w:t xml:space="preserve"> – </w:t>
      </w:r>
      <w:r w:rsidR="003E003A" w:rsidRPr="00BB5E18">
        <w:rPr>
          <w:sz w:val="22"/>
          <w:szCs w:val="22"/>
        </w:rPr>
        <w:t>dijete</w:t>
      </w:r>
      <w:r w:rsidR="0033252F" w:rsidRPr="00BB5E18">
        <w:rPr>
          <w:sz w:val="22"/>
          <w:szCs w:val="22"/>
        </w:rPr>
        <w:t xml:space="preserve"> – </w:t>
      </w:r>
      <w:r w:rsidR="003E003A" w:rsidRPr="00BB5E18">
        <w:rPr>
          <w:sz w:val="22"/>
          <w:szCs w:val="22"/>
        </w:rPr>
        <w:t>roditelj</w:t>
      </w:r>
      <w:r w:rsidR="0033252F" w:rsidRPr="00BB5E18">
        <w:rPr>
          <w:sz w:val="22"/>
          <w:szCs w:val="22"/>
        </w:rPr>
        <w:t xml:space="preserve"> – </w:t>
      </w:r>
      <w:r w:rsidR="003E003A" w:rsidRPr="00BB5E18">
        <w:rPr>
          <w:sz w:val="22"/>
          <w:szCs w:val="22"/>
        </w:rPr>
        <w:t>ravnatelj</w:t>
      </w:r>
      <w:r w:rsidR="0033252F" w:rsidRPr="00BB5E18">
        <w:rPr>
          <w:sz w:val="22"/>
          <w:szCs w:val="22"/>
        </w:rPr>
        <w:t xml:space="preserve"> – </w:t>
      </w:r>
      <w:r w:rsidR="003E003A" w:rsidRPr="00BB5E18">
        <w:rPr>
          <w:sz w:val="22"/>
          <w:szCs w:val="22"/>
        </w:rPr>
        <w:t>pedagog</w:t>
      </w:r>
      <w:r w:rsidR="0033252F" w:rsidRPr="00BB5E18">
        <w:rPr>
          <w:sz w:val="22"/>
          <w:szCs w:val="22"/>
        </w:rPr>
        <w:t xml:space="preserve"> – </w:t>
      </w:r>
      <w:r w:rsidR="003E003A" w:rsidRPr="00BB5E18">
        <w:rPr>
          <w:sz w:val="22"/>
          <w:szCs w:val="22"/>
        </w:rPr>
        <w:t>zdravstveni voditelj)</w:t>
      </w:r>
      <w:r w:rsidR="00E03BCB">
        <w:rPr>
          <w:sz w:val="22"/>
          <w:szCs w:val="22"/>
        </w:rPr>
        <w:t>.</w:t>
      </w:r>
    </w:p>
    <w:p w:rsidR="00A43259" w:rsidRDefault="00A43259" w:rsidP="00EC0AF3">
      <w:pPr>
        <w:spacing w:line="360" w:lineRule="auto"/>
        <w:ind w:left="2136"/>
        <w:jc w:val="both"/>
      </w:pPr>
    </w:p>
    <w:p w:rsidR="001238B3" w:rsidRPr="00600B48" w:rsidRDefault="00CF15D5" w:rsidP="00600B48">
      <w:pPr>
        <w:spacing w:after="240" w:line="360" w:lineRule="auto"/>
        <w:ind w:firstLine="708"/>
      </w:pPr>
      <w:r w:rsidRPr="00A519EC">
        <w:t>2.</w:t>
      </w:r>
      <w:r w:rsidR="00C26FD1" w:rsidRPr="00A519EC">
        <w:t>4</w:t>
      </w:r>
      <w:r w:rsidR="00597163" w:rsidRPr="00A519EC">
        <w:t xml:space="preserve">. NAČELA KURIKULUMA DJEČJEG VRTIĆA </w:t>
      </w:r>
      <w:r w:rsidR="00E03BCB">
        <w:t>PČELICA</w:t>
      </w:r>
      <w:r w:rsidR="00EE30EF">
        <w:t xml:space="preserve"> ŽAKANJE</w:t>
      </w:r>
    </w:p>
    <w:p w:rsidR="007C5005" w:rsidRPr="00A51331" w:rsidRDefault="00C26FD1" w:rsidP="00600B48">
      <w:pPr>
        <w:spacing w:after="240" w:line="360" w:lineRule="auto"/>
        <w:ind w:left="708" w:firstLine="708"/>
        <w:rPr>
          <w:b/>
        </w:rPr>
      </w:pPr>
      <w:r w:rsidRPr="00A51331">
        <w:rPr>
          <w:b/>
        </w:rPr>
        <w:t>2.4</w:t>
      </w:r>
      <w:r w:rsidR="007C5005" w:rsidRPr="00A51331">
        <w:rPr>
          <w:b/>
        </w:rPr>
        <w:t xml:space="preserve">.1. </w:t>
      </w:r>
      <w:r w:rsidR="0016223F" w:rsidRPr="00A51331">
        <w:rPr>
          <w:b/>
        </w:rPr>
        <w:t>F</w:t>
      </w:r>
      <w:r w:rsidR="007C5005" w:rsidRPr="00A51331">
        <w:rPr>
          <w:b/>
        </w:rPr>
        <w:t>leksibilnost odgojno-obrazovnog procesa</w:t>
      </w:r>
    </w:p>
    <w:p w:rsidR="00B92DA3" w:rsidRPr="00973FF2" w:rsidRDefault="00192EA5" w:rsidP="005A018D">
      <w:pPr>
        <w:spacing w:after="240" w:line="360" w:lineRule="auto"/>
        <w:jc w:val="both"/>
        <w:rPr>
          <w:color w:val="000000" w:themeColor="text1"/>
        </w:rPr>
      </w:pPr>
      <w:r w:rsidRPr="00FB4BDA">
        <w:t>F</w:t>
      </w:r>
      <w:r w:rsidR="00EE30EF">
        <w:t>leksibilnost omogućuje prilagod</w:t>
      </w:r>
      <w:r w:rsidRPr="00FB4BDA">
        <w:t xml:space="preserve">ljivost konkretnim mogućnostima, potrebama i interesima djece i odraslih u dječjem vrtiću, kao i prilagodljivost uvjetima i kulturi sredine u kojoj ustanova djeluje. Fleksibilnost je jedna od </w:t>
      </w:r>
      <w:r w:rsidR="00296BD7" w:rsidRPr="00FB4BDA">
        <w:t>značajnih</w:t>
      </w:r>
      <w:r w:rsidRPr="00FB4BDA">
        <w:t xml:space="preserve"> karakteristika razvojnog, otvorenog, humanističkog</w:t>
      </w:r>
      <w:r w:rsidR="00296BD7" w:rsidRPr="00FB4BDA">
        <w:t xml:space="preserve"> i</w:t>
      </w:r>
      <w:r w:rsidRPr="00FB4BDA">
        <w:t xml:space="preserve"> (su)konstruktivističkog kurikuluma. </w:t>
      </w:r>
      <w:r w:rsidR="009114E0" w:rsidRPr="00FB4BDA">
        <w:t>Ona uključuje mogućnost fleksibilne organizacije odgojno-obrazovnog procesa (prostorno-materijalne organizacije</w:t>
      </w:r>
      <w:r w:rsidR="0021067E">
        <w:t>, vremenske organizacije</w:t>
      </w:r>
      <w:r w:rsidR="009114E0" w:rsidRPr="00FB4BDA">
        <w:t xml:space="preserve"> i organizacije samog procesa rada). Fle</w:t>
      </w:r>
      <w:r w:rsidR="00136BF6">
        <w:t>k</w:t>
      </w:r>
      <w:r w:rsidR="009114E0" w:rsidRPr="00FB4BDA">
        <w:t>sibilnost je nužna je</w:t>
      </w:r>
      <w:r w:rsidR="00296BD7" w:rsidRPr="00FB4BDA">
        <w:t>r je</w:t>
      </w:r>
      <w:r w:rsidR="009114E0" w:rsidRPr="00FB4BDA">
        <w:t xml:space="preserve"> svako dijete</w:t>
      </w:r>
      <w:r w:rsidR="005A018D">
        <w:t xml:space="preserve"> </w:t>
      </w:r>
      <w:r w:rsidR="009114E0" w:rsidRPr="00FB4BDA">
        <w:t>različit</w:t>
      </w:r>
      <w:r w:rsidR="00E36535" w:rsidRPr="00FB4BDA">
        <w:t>o</w:t>
      </w:r>
      <w:r w:rsidR="00296BD7" w:rsidRPr="00FB4BDA">
        <w:t xml:space="preserve"> (drugačiji temperament, stil i način učenja i stjecanja znanja, itd.)</w:t>
      </w:r>
      <w:r w:rsidR="009114E0" w:rsidRPr="00FB4BDA">
        <w:t>. St</w:t>
      </w:r>
      <w:r w:rsidR="00136BF6">
        <w:t>oga za organizaciju odgoja i ob</w:t>
      </w:r>
      <w:r w:rsidR="009114E0" w:rsidRPr="00FB4BDA">
        <w:t>ra</w:t>
      </w:r>
      <w:r w:rsidR="00136BF6">
        <w:t>z</w:t>
      </w:r>
      <w:r w:rsidR="009114E0" w:rsidRPr="00FB4BDA">
        <w:t xml:space="preserve">ovanja nužno je u obzir uzeti individualne karakteristike, potrebe, </w:t>
      </w:r>
      <w:r w:rsidR="009114E0" w:rsidRPr="00FB4BDA">
        <w:lastRenderedPageBreak/>
        <w:t>interese i mogućnosti sve</w:t>
      </w:r>
      <w:r w:rsidR="0021067E">
        <w:t xml:space="preserve"> uključene</w:t>
      </w:r>
      <w:r w:rsidR="009114E0" w:rsidRPr="00FB4BDA">
        <w:t xml:space="preserve"> djece</w:t>
      </w:r>
      <w:r w:rsidR="0021067E">
        <w:t>, ali i karakteristike uključenih odraslih osoba te</w:t>
      </w:r>
      <w:r w:rsidR="009114E0" w:rsidRPr="00FB4BDA">
        <w:t xml:space="preserve"> prema tome organizirati odgojno-obrazovni rad skupina. Pri tome </w:t>
      </w:r>
      <w:r w:rsidR="00296BD7" w:rsidRPr="00FB4BDA">
        <w:t>je vrlo važno</w:t>
      </w:r>
      <w:r w:rsidR="005A018D">
        <w:t xml:space="preserve"> </w:t>
      </w:r>
      <w:r w:rsidR="00296BD7" w:rsidRPr="00FB4BDA">
        <w:t xml:space="preserve">poštivati </w:t>
      </w:r>
      <w:r w:rsidR="009114E0" w:rsidRPr="00FB4BDA">
        <w:t>sva prava pojedinaca</w:t>
      </w:r>
      <w:r w:rsidR="00296BD7" w:rsidRPr="00FB4BDA">
        <w:t xml:space="preserve"> jer na taj način </w:t>
      </w:r>
      <w:r w:rsidR="009114E0" w:rsidRPr="00FB4BDA">
        <w:t>zadovoljava</w:t>
      </w:r>
      <w:r w:rsidR="00296BD7" w:rsidRPr="00FB4BDA">
        <w:t>mo</w:t>
      </w:r>
      <w:r w:rsidR="005A018D">
        <w:t xml:space="preserve"> </w:t>
      </w:r>
      <w:r w:rsidR="0021067E">
        <w:t xml:space="preserve">njihove </w:t>
      </w:r>
      <w:r w:rsidR="00600B48">
        <w:t>specifične</w:t>
      </w:r>
      <w:r w:rsidR="009114E0" w:rsidRPr="00FB4BDA">
        <w:t xml:space="preserve"> potrebe, </w:t>
      </w:r>
      <w:r w:rsidR="0021067E">
        <w:t xml:space="preserve">kao i </w:t>
      </w:r>
      <w:r w:rsidR="009114E0" w:rsidRPr="00FB4BDA">
        <w:t>njihov</w:t>
      </w:r>
      <w:r w:rsidR="0021067E">
        <w:t xml:space="preserve">e </w:t>
      </w:r>
      <w:r w:rsidR="009114E0" w:rsidRPr="00FB4BDA">
        <w:t>osobn</w:t>
      </w:r>
      <w:r w:rsidR="00296BD7" w:rsidRPr="00FB4BDA">
        <w:t>e</w:t>
      </w:r>
      <w:r w:rsidR="009114E0" w:rsidRPr="00FB4BDA">
        <w:t xml:space="preserve"> ritmov</w:t>
      </w:r>
      <w:r w:rsidR="00296BD7" w:rsidRPr="00FB4BDA">
        <w:t>e</w:t>
      </w:r>
      <w:r w:rsidR="005A018D">
        <w:t xml:space="preserve"> i strategije učenja</w:t>
      </w:r>
      <w:r w:rsidR="005A018D" w:rsidRPr="00973FF2">
        <w:rPr>
          <w:color w:val="000000" w:themeColor="text1"/>
        </w:rPr>
        <w:t>.</w:t>
      </w:r>
      <w:r w:rsidR="009114E0" w:rsidRPr="00973FF2">
        <w:rPr>
          <w:color w:val="000000" w:themeColor="text1"/>
        </w:rPr>
        <w:t xml:space="preserve"> </w:t>
      </w:r>
      <w:r w:rsidR="00EE30EF">
        <w:rPr>
          <w:color w:val="000000" w:themeColor="text1"/>
        </w:rPr>
        <w:t xml:space="preserve">Načelo fleksibilnosti odgojno-obrazovnog procesa je od iznimnog značaja u iznimnim situacijama </w:t>
      </w:r>
      <w:r w:rsidR="00D56AC1">
        <w:rPr>
          <w:color w:val="000000" w:themeColor="text1"/>
        </w:rPr>
        <w:t xml:space="preserve">u kojima vrtić treba raditi u posebno propisanim uvjetima rada. </w:t>
      </w:r>
    </w:p>
    <w:p w:rsidR="007C5005" w:rsidRPr="006D5B1D" w:rsidRDefault="00CF15D5" w:rsidP="00600B48">
      <w:pPr>
        <w:spacing w:after="240" w:line="360" w:lineRule="auto"/>
        <w:ind w:left="708" w:firstLine="708"/>
        <w:rPr>
          <w:b/>
        </w:rPr>
      </w:pPr>
      <w:r w:rsidRPr="006D5B1D">
        <w:rPr>
          <w:b/>
        </w:rPr>
        <w:t>2.</w:t>
      </w:r>
      <w:r w:rsidR="00C26FD1" w:rsidRPr="006D5B1D">
        <w:rPr>
          <w:b/>
        </w:rPr>
        <w:t>4</w:t>
      </w:r>
      <w:r w:rsidR="007C5005" w:rsidRPr="006D5B1D">
        <w:rPr>
          <w:b/>
        </w:rPr>
        <w:t xml:space="preserve">.2. </w:t>
      </w:r>
      <w:r w:rsidR="0016223F" w:rsidRPr="006D5B1D">
        <w:rPr>
          <w:b/>
        </w:rPr>
        <w:t>P</w:t>
      </w:r>
      <w:r w:rsidR="007C5005" w:rsidRPr="006D5B1D">
        <w:rPr>
          <w:b/>
        </w:rPr>
        <w:t xml:space="preserve">artnerstvo vrtića </w:t>
      </w:r>
      <w:r w:rsidR="00A519EC" w:rsidRPr="006D5B1D">
        <w:rPr>
          <w:b/>
        </w:rPr>
        <w:t xml:space="preserve">s roditeljima </w:t>
      </w:r>
    </w:p>
    <w:p w:rsidR="0088554F" w:rsidRDefault="00A519EC" w:rsidP="00756E17">
      <w:pPr>
        <w:spacing w:after="240" w:line="360" w:lineRule="auto"/>
        <w:jc w:val="both"/>
      </w:pPr>
      <w:r w:rsidRPr="006C3948">
        <w:t xml:space="preserve">S obzirom </w:t>
      </w:r>
      <w:r w:rsidR="00600B48">
        <w:t xml:space="preserve">na to </w:t>
      </w:r>
      <w:r w:rsidRPr="006C3948">
        <w:t>da su dječji vrtić i obitelj dvije primarne sredine djetetova odgoja i obrazovanja, važno je stvarati uvjete za njihovu kvalitetnu suradnju. Može se reći kako je cilj suradnje s roditeljima osiguranje opće dobrobiti djeteta, odnosno kvalitetnog rasta i razvoja te odgoja i obrazovanja</w:t>
      </w:r>
      <w:r w:rsidR="00600B48">
        <w:t xml:space="preserve"> svakog djeteta. Za ostvarenje t</w:t>
      </w:r>
      <w:r w:rsidRPr="006C3948">
        <w:t xml:space="preserve">akvog partnerstva nužno je ostvarivati kvalitetnu i uzajamnu komunikaciju između vrtića i roditelja te međusobno surađivati i nadopunjavati se u odgoju i obrazovanju djeteta. Pri tome je važno stvarati ozračje ugodne suradnje, potpore i savezništva, poticati zajedništvo kroz zajednička druženja, prihvaćanje, poštovanje, osjećaj dobrodošlice itd. </w:t>
      </w:r>
      <w:r w:rsidR="006C3948">
        <w:t>Dakle, s</w:t>
      </w:r>
      <w:r w:rsidRPr="006C3948">
        <w:t>uradnjom roditelja i vrtića razvijamo kod djeteta osjećaj sigurnosti i vlastite vrijednosti. Upoznavanjem roditelja s odgojno-obrazovnim radom vrtića i skupine, omogućujemo im aktivno sudjelovanje u planiranju i provođenju odgojno-obrazovnog procesa. Međusobnim komuniciranjem stvaramo odgojno-obr</w:t>
      </w:r>
      <w:r w:rsidR="00600B48">
        <w:t>az</w:t>
      </w:r>
      <w:r w:rsidRPr="006C3948">
        <w:t xml:space="preserve">ovne uvjete kojima pristupamo svakom djetetu individualno i zadovoljavamo </w:t>
      </w:r>
      <w:r w:rsidR="006C3948">
        <w:t>njegove</w:t>
      </w:r>
      <w:r w:rsidRPr="006C3948">
        <w:t xml:space="preserve"> potrebe, interese i mogućnosti</w:t>
      </w:r>
      <w:r w:rsidR="00AB0E5F">
        <w:t>. Takvim pristu</w:t>
      </w:r>
      <w:r w:rsidR="005A018D">
        <w:t>pom i</w:t>
      </w:r>
      <w:r w:rsidR="00600B48">
        <w:t xml:space="preserve"> suradnjom s roditel</w:t>
      </w:r>
      <w:r w:rsidR="00AB0E5F">
        <w:t xml:space="preserve">jima vrtić ima mogućnost </w:t>
      </w:r>
      <w:r w:rsidRPr="006C3948">
        <w:t xml:space="preserve">holistički </w:t>
      </w:r>
      <w:r w:rsidR="00AB0E5F">
        <w:t>pristupati</w:t>
      </w:r>
      <w:r w:rsidRPr="006C3948">
        <w:t xml:space="preserve"> svakom djetetu.</w:t>
      </w:r>
    </w:p>
    <w:p w:rsidR="005A018D" w:rsidRDefault="00756E17" w:rsidP="00756E17">
      <w:pPr>
        <w:spacing w:after="240" w:line="360" w:lineRule="auto"/>
        <w:jc w:val="both"/>
      </w:pPr>
      <w:r>
        <w:t>Tablica 2. Zadaće, sadržaji i aktivnosti partnerstva vrtića s roditeljima</w:t>
      </w: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/>
      </w:tblPr>
      <w:tblGrid>
        <w:gridCol w:w="1848"/>
        <w:gridCol w:w="55"/>
        <w:gridCol w:w="1930"/>
        <w:gridCol w:w="3260"/>
        <w:gridCol w:w="2087"/>
      </w:tblGrid>
      <w:tr w:rsidR="00B417D4" w:rsidRPr="00B417D4" w:rsidTr="00600B48">
        <w:trPr>
          <w:trHeight w:val="378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7D4" w:rsidRPr="00966F40" w:rsidRDefault="00B417D4" w:rsidP="00B417D4">
            <w:pPr>
              <w:spacing w:line="360" w:lineRule="auto"/>
              <w:jc w:val="center"/>
              <w:rPr>
                <w:b/>
              </w:rPr>
            </w:pPr>
          </w:p>
          <w:p w:rsidR="00B417D4" w:rsidRPr="0088554F" w:rsidRDefault="00B417D4" w:rsidP="00B417D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8554F">
              <w:rPr>
                <w:b/>
                <w:sz w:val="20"/>
                <w:szCs w:val="20"/>
              </w:rPr>
              <w:t>U ODNOSU NA DIJETE</w:t>
            </w:r>
          </w:p>
        </w:tc>
        <w:tc>
          <w:tcPr>
            <w:tcW w:w="7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7D4" w:rsidRPr="00B417D4" w:rsidRDefault="00B417D4" w:rsidP="00600B48">
            <w:pPr>
              <w:spacing w:line="360" w:lineRule="auto"/>
              <w:jc w:val="center"/>
              <w:rPr>
                <w:b/>
              </w:rPr>
            </w:pPr>
            <w:r w:rsidRPr="00B417D4">
              <w:rPr>
                <w:b/>
              </w:rPr>
              <w:t>ZADAĆE, SADRŽAJI I AKTIVNOSTI</w:t>
            </w:r>
          </w:p>
        </w:tc>
      </w:tr>
      <w:tr w:rsidR="00B417D4" w:rsidRPr="00B417D4" w:rsidTr="0088554F"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7D4" w:rsidRPr="00B417D4" w:rsidRDefault="00B417D4" w:rsidP="00B417D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065047" w:rsidRDefault="005A018D" w:rsidP="009246A1">
            <w:pPr>
              <w:pStyle w:val="ListParagraph"/>
              <w:numPr>
                <w:ilvl w:val="0"/>
                <w:numId w:val="15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417D4" w:rsidRPr="00065047">
              <w:rPr>
                <w:sz w:val="22"/>
                <w:szCs w:val="22"/>
              </w:rPr>
              <w:t>omoć roditelju i djetetu u prilagodbi</w:t>
            </w:r>
            <w:r w:rsidR="007B1D16">
              <w:rPr>
                <w:sz w:val="22"/>
                <w:szCs w:val="22"/>
              </w:rPr>
              <w:t xml:space="preserve">, </w:t>
            </w:r>
            <w:r w:rsidR="00FE602F">
              <w:rPr>
                <w:sz w:val="22"/>
                <w:szCs w:val="22"/>
              </w:rPr>
              <w:t>u kriznoj situaciji</w:t>
            </w:r>
            <w:r>
              <w:rPr>
                <w:sz w:val="22"/>
                <w:szCs w:val="22"/>
              </w:rPr>
              <w:t>,</w:t>
            </w:r>
          </w:p>
          <w:p w:rsidR="00B417D4" w:rsidRPr="00065047" w:rsidRDefault="005A018D" w:rsidP="009246A1">
            <w:pPr>
              <w:pStyle w:val="ListParagraph"/>
              <w:numPr>
                <w:ilvl w:val="0"/>
                <w:numId w:val="15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417D4" w:rsidRPr="00065047">
              <w:rPr>
                <w:sz w:val="22"/>
                <w:szCs w:val="22"/>
              </w:rPr>
              <w:t>održavanje djeteta u zadovoljavanju općih i posebnih potreba kreativnim uključivanjem roditelja u cjeloviti odgojno – obrazovni proces</w:t>
            </w:r>
            <w:r>
              <w:rPr>
                <w:sz w:val="22"/>
                <w:szCs w:val="22"/>
              </w:rPr>
              <w:t>,</w:t>
            </w:r>
          </w:p>
          <w:p w:rsidR="00B417D4" w:rsidRPr="00065047" w:rsidRDefault="005A018D" w:rsidP="009246A1">
            <w:pPr>
              <w:pStyle w:val="ListParagraph"/>
              <w:numPr>
                <w:ilvl w:val="0"/>
                <w:numId w:val="15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B417D4" w:rsidRPr="00065047">
              <w:rPr>
                <w:sz w:val="22"/>
                <w:szCs w:val="22"/>
              </w:rPr>
              <w:t>leksibilna organizacija i provođenje odgojno-obrazovnog procesa u skladu s individualnim potrebama i potencijalima djeteta</w:t>
            </w:r>
            <w:r w:rsidR="001E5452">
              <w:rPr>
                <w:sz w:val="22"/>
                <w:szCs w:val="22"/>
              </w:rPr>
              <w:t xml:space="preserve">, te </w:t>
            </w:r>
            <w:r w:rsidR="00DB4EC7">
              <w:rPr>
                <w:sz w:val="22"/>
                <w:szCs w:val="22"/>
              </w:rPr>
              <w:t>iznimnim situacija</w:t>
            </w:r>
            <w:r w:rsidR="00EE30EF">
              <w:rPr>
                <w:sz w:val="22"/>
                <w:szCs w:val="22"/>
              </w:rPr>
              <w:t>ma</w:t>
            </w:r>
            <w:r>
              <w:rPr>
                <w:sz w:val="22"/>
                <w:szCs w:val="22"/>
              </w:rPr>
              <w:t>,</w:t>
            </w:r>
          </w:p>
          <w:p w:rsidR="00B417D4" w:rsidRPr="00B417D4" w:rsidRDefault="005A018D" w:rsidP="009246A1">
            <w:pPr>
              <w:pStyle w:val="ListParagraph"/>
              <w:numPr>
                <w:ilvl w:val="0"/>
                <w:numId w:val="15"/>
              </w:numPr>
              <w:suppressAutoHyphens/>
              <w:spacing w:line="360" w:lineRule="auto"/>
              <w:jc w:val="both"/>
            </w:pPr>
            <w:r>
              <w:rPr>
                <w:sz w:val="22"/>
                <w:szCs w:val="22"/>
              </w:rPr>
              <w:t>s</w:t>
            </w:r>
            <w:r w:rsidR="00B417D4" w:rsidRPr="00065047">
              <w:rPr>
                <w:sz w:val="22"/>
                <w:szCs w:val="22"/>
              </w:rPr>
              <w:t>udjelovanje u planiranju, evaluaciji i dokumentiranju postignuća</w:t>
            </w:r>
          </w:p>
        </w:tc>
      </w:tr>
      <w:tr w:rsidR="00B417D4" w:rsidRPr="00B417D4" w:rsidTr="0088554F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7D4" w:rsidRPr="0088554F" w:rsidRDefault="00B417D4" w:rsidP="00B417D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8554F">
              <w:rPr>
                <w:b/>
                <w:sz w:val="20"/>
                <w:szCs w:val="20"/>
              </w:rPr>
              <w:lastRenderedPageBreak/>
              <w:t>U ODNOSU NA ODGOJITELJE</w:t>
            </w:r>
          </w:p>
        </w:tc>
        <w:tc>
          <w:tcPr>
            <w:tcW w:w="7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5A018D" w:rsidP="009246A1">
            <w:pPr>
              <w:pStyle w:val="ListParagraph"/>
              <w:numPr>
                <w:ilvl w:val="0"/>
                <w:numId w:val="16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B417D4" w:rsidRPr="00BB5E18">
              <w:rPr>
                <w:sz w:val="22"/>
                <w:szCs w:val="22"/>
              </w:rPr>
              <w:t>ključivanje roditelja u odgojno-obrazovni proces u dogovoru s odgojiteljem</w:t>
            </w:r>
            <w:r>
              <w:rPr>
                <w:sz w:val="22"/>
                <w:szCs w:val="22"/>
              </w:rPr>
              <w:t>,</w:t>
            </w:r>
          </w:p>
          <w:p w:rsidR="00B417D4" w:rsidRPr="00BB5E18" w:rsidRDefault="005A018D" w:rsidP="009246A1">
            <w:pPr>
              <w:pStyle w:val="ListParagraph"/>
              <w:numPr>
                <w:ilvl w:val="0"/>
                <w:numId w:val="16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417D4" w:rsidRPr="00BB5E18">
              <w:rPr>
                <w:sz w:val="22"/>
                <w:szCs w:val="22"/>
              </w:rPr>
              <w:t xml:space="preserve">održavanje kvalitetne komunikacije odgojitelj </w:t>
            </w:r>
            <w:r>
              <w:rPr>
                <w:sz w:val="22"/>
                <w:szCs w:val="22"/>
              </w:rPr>
              <w:t>–</w:t>
            </w:r>
            <w:r w:rsidR="00B417D4" w:rsidRPr="00BB5E18">
              <w:rPr>
                <w:sz w:val="22"/>
                <w:szCs w:val="22"/>
              </w:rPr>
              <w:t xml:space="preserve"> roditelj</w:t>
            </w:r>
            <w:r>
              <w:rPr>
                <w:sz w:val="22"/>
                <w:szCs w:val="22"/>
              </w:rPr>
              <w:t>,</w:t>
            </w:r>
          </w:p>
          <w:p w:rsidR="00B417D4" w:rsidRPr="00BB5E18" w:rsidRDefault="005A018D" w:rsidP="009246A1">
            <w:pPr>
              <w:pStyle w:val="ListParagraph"/>
              <w:numPr>
                <w:ilvl w:val="0"/>
                <w:numId w:val="16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417D4" w:rsidRPr="00BB5E18">
              <w:rPr>
                <w:sz w:val="22"/>
                <w:szCs w:val="22"/>
              </w:rPr>
              <w:t xml:space="preserve">ravovremeno reagiranje i konstruktivno rješavanje potreba vezano uz odgoj i obrazovanje djece u interakciji dijete </w:t>
            </w:r>
            <w:r w:rsidR="00600B48">
              <w:rPr>
                <w:sz w:val="22"/>
                <w:szCs w:val="22"/>
              </w:rPr>
              <w:t>–</w:t>
            </w:r>
            <w:r w:rsidR="00B417D4" w:rsidRPr="00BB5E18">
              <w:rPr>
                <w:sz w:val="22"/>
                <w:szCs w:val="22"/>
              </w:rPr>
              <w:t xml:space="preserve"> odgojitelj – roditelj u kontekstu vrtića</w:t>
            </w:r>
            <w:r>
              <w:rPr>
                <w:sz w:val="22"/>
                <w:szCs w:val="22"/>
              </w:rPr>
              <w:t>,</w:t>
            </w:r>
          </w:p>
          <w:p w:rsidR="00B417D4" w:rsidRPr="00BB5E18" w:rsidRDefault="005A018D" w:rsidP="009246A1">
            <w:pPr>
              <w:pStyle w:val="ListParagraph"/>
              <w:numPr>
                <w:ilvl w:val="0"/>
                <w:numId w:val="16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B417D4" w:rsidRPr="00BB5E18">
              <w:rPr>
                <w:sz w:val="22"/>
                <w:szCs w:val="22"/>
              </w:rPr>
              <w:t>onstruktivni oblici uključivanja roditelja u program vrtića, a samim time i u opću kvalitetu življenja u vrtiću kroz dvosmjernu suradnju, interakciju i komunikaciju</w:t>
            </w:r>
            <w:r>
              <w:rPr>
                <w:sz w:val="22"/>
                <w:szCs w:val="22"/>
              </w:rPr>
              <w:t>,</w:t>
            </w:r>
          </w:p>
          <w:p w:rsidR="00B417D4" w:rsidRPr="00BB5E18" w:rsidRDefault="005A018D" w:rsidP="009246A1">
            <w:pPr>
              <w:pStyle w:val="ListParagraph"/>
              <w:numPr>
                <w:ilvl w:val="0"/>
                <w:numId w:val="16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417D4" w:rsidRPr="00BB5E18">
              <w:rPr>
                <w:sz w:val="22"/>
                <w:szCs w:val="22"/>
              </w:rPr>
              <w:t>laniranje, evaluacija i dokumentiranje postignuća</w:t>
            </w:r>
          </w:p>
        </w:tc>
      </w:tr>
      <w:tr w:rsidR="00B417D4" w:rsidRPr="00B417D4" w:rsidTr="0088554F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7D4" w:rsidRPr="0088554F" w:rsidRDefault="00B417D4" w:rsidP="00B417D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8554F">
              <w:rPr>
                <w:b/>
                <w:sz w:val="20"/>
                <w:szCs w:val="20"/>
              </w:rPr>
              <w:t>U ODNOSU NA RODITELJE</w:t>
            </w:r>
          </w:p>
        </w:tc>
        <w:tc>
          <w:tcPr>
            <w:tcW w:w="7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5A018D" w:rsidP="009246A1">
            <w:pPr>
              <w:pStyle w:val="ListParagraph"/>
              <w:numPr>
                <w:ilvl w:val="0"/>
                <w:numId w:val="17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B417D4" w:rsidRPr="00BB5E18">
              <w:rPr>
                <w:sz w:val="22"/>
                <w:szCs w:val="22"/>
              </w:rPr>
              <w:t>nterakcija s roditeljima u svim etapama djelatnosti vrtića, od priprema, provedbe programa do dokumentiranja i vrednovanja rezultat</w:t>
            </w:r>
            <w:r w:rsidR="00600B4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</w:p>
          <w:p w:rsidR="00B417D4" w:rsidRPr="00BB5E18" w:rsidRDefault="005A018D" w:rsidP="009246A1">
            <w:pPr>
              <w:pStyle w:val="ListParagraph"/>
              <w:numPr>
                <w:ilvl w:val="0"/>
                <w:numId w:val="17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B417D4" w:rsidRPr="00BB5E18">
              <w:rPr>
                <w:sz w:val="22"/>
                <w:szCs w:val="22"/>
              </w:rPr>
              <w:t>ključivanje roditelja u odgojno-obrazovni proces u dogovoru s odgojiteljem</w:t>
            </w:r>
            <w:r>
              <w:rPr>
                <w:sz w:val="22"/>
                <w:szCs w:val="22"/>
              </w:rPr>
              <w:t>,</w:t>
            </w:r>
          </w:p>
          <w:p w:rsidR="00B417D4" w:rsidRPr="00BB5E18" w:rsidRDefault="005A018D" w:rsidP="009246A1">
            <w:pPr>
              <w:pStyle w:val="ListParagraph"/>
              <w:numPr>
                <w:ilvl w:val="0"/>
                <w:numId w:val="17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417D4" w:rsidRPr="00BB5E18">
              <w:rPr>
                <w:sz w:val="22"/>
                <w:szCs w:val="22"/>
              </w:rPr>
              <w:t>ravovremeno reagiranje i konstruktivno rješavanje potreb</w:t>
            </w:r>
            <w:r>
              <w:rPr>
                <w:sz w:val="22"/>
                <w:szCs w:val="22"/>
              </w:rPr>
              <w:t>a vezano uz odgoj i obrazovanje</w:t>
            </w:r>
            <w:r w:rsidR="00B417D4" w:rsidRPr="00BB5E18">
              <w:rPr>
                <w:sz w:val="22"/>
                <w:szCs w:val="22"/>
              </w:rPr>
              <w:t xml:space="preserve"> djece u interakciji dijete </w:t>
            </w:r>
            <w:r w:rsidR="00600B48">
              <w:rPr>
                <w:sz w:val="22"/>
                <w:szCs w:val="22"/>
              </w:rPr>
              <w:t>–</w:t>
            </w:r>
            <w:r w:rsidR="00B417D4" w:rsidRPr="00BB5E18">
              <w:rPr>
                <w:sz w:val="22"/>
                <w:szCs w:val="22"/>
              </w:rPr>
              <w:t xml:space="preserve"> odgojitelj – roditelj u kontekstu vrtić</w:t>
            </w:r>
            <w:r w:rsidR="00600B4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</w:p>
          <w:p w:rsidR="00B417D4" w:rsidRPr="00B417D4" w:rsidRDefault="005A018D" w:rsidP="009246A1">
            <w:pPr>
              <w:pStyle w:val="ListParagraph"/>
              <w:numPr>
                <w:ilvl w:val="0"/>
                <w:numId w:val="17"/>
              </w:numPr>
              <w:suppressAutoHyphens/>
              <w:spacing w:line="360" w:lineRule="auto"/>
              <w:jc w:val="both"/>
            </w:pPr>
            <w:r>
              <w:rPr>
                <w:sz w:val="22"/>
                <w:szCs w:val="22"/>
              </w:rPr>
              <w:t>p</w:t>
            </w:r>
            <w:r w:rsidR="00B417D4" w:rsidRPr="00BB5E18">
              <w:rPr>
                <w:sz w:val="22"/>
                <w:szCs w:val="22"/>
              </w:rPr>
              <w:t>laniranje, evaluacija i dokumentiranje postignuća</w:t>
            </w:r>
          </w:p>
        </w:tc>
      </w:tr>
      <w:tr w:rsidR="00B417D4" w:rsidRPr="00B417D4" w:rsidTr="000F3925">
        <w:trPr>
          <w:trHeight w:val="407"/>
        </w:trPr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7D4" w:rsidRPr="00B417D4" w:rsidRDefault="00B417D4" w:rsidP="00B417D4">
            <w:pPr>
              <w:spacing w:line="360" w:lineRule="auto"/>
              <w:ind w:right="57"/>
              <w:jc w:val="center"/>
              <w:rPr>
                <w:b/>
                <w:bCs/>
              </w:rPr>
            </w:pPr>
            <w:r w:rsidRPr="00B417D4">
              <w:rPr>
                <w:b/>
                <w:bCs/>
              </w:rPr>
              <w:t>STRATEGIJA DJELOVANJA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7D4" w:rsidRPr="00B417D4" w:rsidRDefault="00B417D4" w:rsidP="00B417D4">
            <w:pPr>
              <w:spacing w:line="360" w:lineRule="auto"/>
              <w:ind w:right="57"/>
              <w:jc w:val="center"/>
              <w:rPr>
                <w:b/>
                <w:bCs/>
              </w:rPr>
            </w:pPr>
            <w:r w:rsidRPr="00B417D4">
              <w:rPr>
                <w:b/>
                <w:bCs/>
              </w:rPr>
              <w:t>VRIJEME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7D4" w:rsidRPr="00B417D4" w:rsidRDefault="00B417D4" w:rsidP="00B417D4">
            <w:pPr>
              <w:spacing w:line="360" w:lineRule="auto"/>
              <w:ind w:right="57"/>
              <w:jc w:val="center"/>
              <w:rPr>
                <w:b/>
              </w:rPr>
            </w:pPr>
            <w:r w:rsidRPr="00B417D4">
              <w:rPr>
                <w:b/>
                <w:bCs/>
              </w:rPr>
              <w:t>NOSITELJI</w:t>
            </w:r>
          </w:p>
        </w:tc>
      </w:tr>
      <w:tr w:rsidR="00B417D4" w:rsidRPr="00B417D4" w:rsidTr="000F3925">
        <w:trPr>
          <w:trHeight w:val="517"/>
        </w:trPr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B417D4" w:rsidP="00C23E12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Svakodnevna izmjena informacija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B417D4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kontinuirano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B417D4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odgojitelji</w:t>
            </w:r>
            <w:r w:rsidR="00600B48">
              <w:rPr>
                <w:sz w:val="22"/>
                <w:szCs w:val="22"/>
              </w:rPr>
              <w:t>,</w:t>
            </w:r>
          </w:p>
          <w:p w:rsidR="00B417D4" w:rsidRDefault="00B417D4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ravnatelj</w:t>
            </w:r>
            <w:r w:rsidR="005A018D">
              <w:rPr>
                <w:sz w:val="22"/>
                <w:szCs w:val="22"/>
              </w:rPr>
              <w:t>,</w:t>
            </w:r>
          </w:p>
          <w:p w:rsidR="005A018D" w:rsidRPr="00BB5E18" w:rsidRDefault="005A018D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</w:t>
            </w:r>
          </w:p>
        </w:tc>
      </w:tr>
      <w:tr w:rsidR="00B417D4" w:rsidRPr="00B417D4" w:rsidTr="000F3925">
        <w:trPr>
          <w:trHeight w:val="339"/>
        </w:trPr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B417D4" w:rsidP="00C23E12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Individualni razgovori s roditeljima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032973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k</w:t>
            </w:r>
            <w:r w:rsidR="00B417D4" w:rsidRPr="00BB5E18">
              <w:rPr>
                <w:sz w:val="22"/>
                <w:szCs w:val="22"/>
              </w:rPr>
              <w:t>ontinuirano</w:t>
            </w:r>
            <w:r w:rsidR="00600B48">
              <w:rPr>
                <w:sz w:val="22"/>
                <w:szCs w:val="22"/>
              </w:rPr>
              <w:t>, po</w:t>
            </w:r>
            <w:r w:rsidR="00B417D4" w:rsidRPr="00BB5E18">
              <w:rPr>
                <w:sz w:val="22"/>
                <w:szCs w:val="22"/>
              </w:rPr>
              <w:t xml:space="preserve"> potrebi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B48" w:rsidRPr="00973FF2" w:rsidRDefault="00600B48" w:rsidP="00B417D4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3FF2">
              <w:rPr>
                <w:color w:val="000000" w:themeColor="text1"/>
                <w:sz w:val="22"/>
                <w:szCs w:val="22"/>
              </w:rPr>
              <w:t>odgojitelji</w:t>
            </w:r>
            <w:r w:rsidR="005A018D" w:rsidRPr="00973FF2">
              <w:rPr>
                <w:color w:val="000000" w:themeColor="text1"/>
                <w:sz w:val="22"/>
                <w:szCs w:val="22"/>
              </w:rPr>
              <w:t>/pedagog/zdravstveni voditelj -</w:t>
            </w:r>
            <w:r w:rsidRPr="00973FF2">
              <w:rPr>
                <w:color w:val="000000" w:themeColor="text1"/>
                <w:sz w:val="22"/>
                <w:szCs w:val="22"/>
              </w:rPr>
              <w:t xml:space="preserve"> </w:t>
            </w:r>
            <w:r w:rsidR="00B417D4" w:rsidRPr="00973FF2">
              <w:rPr>
                <w:color w:val="000000" w:themeColor="text1"/>
                <w:sz w:val="22"/>
                <w:szCs w:val="22"/>
              </w:rPr>
              <w:t>prema sadržaju zahtjeva roditelja</w:t>
            </w:r>
          </w:p>
        </w:tc>
      </w:tr>
      <w:tr w:rsidR="00B417D4" w:rsidRPr="00B417D4" w:rsidTr="000F3925"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B417D4" w:rsidP="00C23E12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Individualni r</w:t>
            </w:r>
            <w:r w:rsidR="005A018D">
              <w:rPr>
                <w:sz w:val="22"/>
                <w:szCs w:val="22"/>
              </w:rPr>
              <w:t>azgovori roditelja i ravnatelja</w:t>
            </w:r>
            <w:r w:rsidRPr="00BB5E18">
              <w:rPr>
                <w:sz w:val="22"/>
                <w:szCs w:val="22"/>
              </w:rPr>
              <w:t xml:space="preserve"> prema uočenom problemu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B417D4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kontinuirano, po potrebi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B417D4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odgojitelj</w:t>
            </w:r>
            <w:r w:rsidR="00600B48">
              <w:rPr>
                <w:sz w:val="22"/>
                <w:szCs w:val="22"/>
              </w:rPr>
              <w:t>i,</w:t>
            </w:r>
          </w:p>
          <w:p w:rsidR="00B417D4" w:rsidRDefault="00B417D4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ravnatelj</w:t>
            </w:r>
            <w:r w:rsidR="00600B48">
              <w:rPr>
                <w:sz w:val="22"/>
                <w:szCs w:val="22"/>
              </w:rPr>
              <w:t>,</w:t>
            </w:r>
          </w:p>
          <w:p w:rsidR="00600B48" w:rsidRPr="00BB5E18" w:rsidRDefault="00600B48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</w:t>
            </w:r>
          </w:p>
        </w:tc>
      </w:tr>
      <w:tr w:rsidR="00B417D4" w:rsidRPr="00B417D4" w:rsidTr="000F3925"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973FF2" w:rsidRDefault="00B417D4" w:rsidP="00C23E12">
            <w:pPr>
              <w:numPr>
                <w:ilvl w:val="0"/>
                <w:numId w:val="7"/>
              </w:num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3FF2">
              <w:rPr>
                <w:color w:val="000000" w:themeColor="text1"/>
                <w:sz w:val="22"/>
                <w:szCs w:val="22"/>
              </w:rPr>
              <w:t>Razmjena informacija s roditeljima – putem individualnih razgovora,</w:t>
            </w:r>
            <w:r w:rsidR="005A018D" w:rsidRPr="00973FF2">
              <w:rPr>
                <w:color w:val="000000" w:themeColor="text1"/>
                <w:sz w:val="22"/>
                <w:szCs w:val="22"/>
              </w:rPr>
              <w:t xml:space="preserve"> oglasnih ploča,</w:t>
            </w:r>
            <w:r w:rsidRPr="00973FF2">
              <w:rPr>
                <w:color w:val="000000" w:themeColor="text1"/>
                <w:sz w:val="22"/>
                <w:szCs w:val="22"/>
              </w:rPr>
              <w:t xml:space="preserve"> upitnika, anketa</w:t>
            </w:r>
            <w:r w:rsidR="00A55714">
              <w:rPr>
                <w:color w:val="000000" w:themeColor="text1"/>
                <w:sz w:val="22"/>
                <w:szCs w:val="22"/>
              </w:rPr>
              <w:t>, e-maila Dječjeg vrtića i</w:t>
            </w:r>
            <w:r w:rsidR="005A018D" w:rsidRPr="00973FF2">
              <w:rPr>
                <w:color w:val="000000" w:themeColor="text1"/>
                <w:sz w:val="22"/>
                <w:szCs w:val="22"/>
              </w:rPr>
              <w:t xml:space="preserve"> skupina</w:t>
            </w:r>
            <w:r w:rsidRPr="00973FF2">
              <w:rPr>
                <w:color w:val="000000" w:themeColor="text1"/>
                <w:sz w:val="22"/>
                <w:szCs w:val="22"/>
              </w:rPr>
              <w:t>….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B417D4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kontinuirano</w:t>
            </w:r>
            <w:r w:rsidR="005A018D">
              <w:rPr>
                <w:sz w:val="22"/>
                <w:szCs w:val="22"/>
              </w:rPr>
              <w:t>, po potrebi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Default="00B417D4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odgojitelji</w:t>
            </w:r>
            <w:r w:rsidR="005A018D">
              <w:rPr>
                <w:sz w:val="22"/>
                <w:szCs w:val="22"/>
              </w:rPr>
              <w:t>,</w:t>
            </w:r>
          </w:p>
          <w:p w:rsidR="005A018D" w:rsidRDefault="005A018D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ravnatelj, </w:t>
            </w:r>
          </w:p>
          <w:p w:rsidR="00B417D4" w:rsidRPr="00BB5E18" w:rsidRDefault="005A018D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pedagog, zdravstveni voditelj</w:t>
            </w:r>
          </w:p>
        </w:tc>
      </w:tr>
      <w:tr w:rsidR="00B417D4" w:rsidRPr="00B417D4" w:rsidTr="000F3925">
        <w:trPr>
          <w:trHeight w:val="685"/>
        </w:trPr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Default="00D56AC1" w:rsidP="00C23E12">
            <w:pPr>
              <w:numPr>
                <w:ilvl w:val="0"/>
                <w:numId w:val="8"/>
              </w:numPr>
              <w:tabs>
                <w:tab w:val="left" w:pos="321"/>
                <w:tab w:val="left" w:pos="515"/>
              </w:tabs>
              <w:spacing w:line="36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B417D4" w:rsidRPr="00BB5E18">
              <w:rPr>
                <w:sz w:val="22"/>
                <w:szCs w:val="22"/>
              </w:rPr>
              <w:t>oditeljski sastanci</w:t>
            </w:r>
            <w:r>
              <w:rPr>
                <w:sz w:val="22"/>
                <w:szCs w:val="22"/>
              </w:rPr>
              <w:t xml:space="preserve"> – obavijesni i tematski</w:t>
            </w:r>
          </w:p>
          <w:p w:rsidR="00D56AC1" w:rsidRPr="00BB5E18" w:rsidRDefault="00D56AC1" w:rsidP="00C23E12">
            <w:pPr>
              <w:numPr>
                <w:ilvl w:val="0"/>
                <w:numId w:val="8"/>
              </w:numPr>
              <w:tabs>
                <w:tab w:val="left" w:pos="321"/>
                <w:tab w:val="left" w:pos="515"/>
              </w:tabs>
              <w:spacing w:line="360" w:lineRule="auto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Radionice (kreativne, edukativne) i </w:t>
            </w:r>
            <w:r>
              <w:rPr>
                <w:sz w:val="22"/>
                <w:szCs w:val="22"/>
              </w:rPr>
              <w:lastRenderedPageBreak/>
              <w:t>predavanja za roditelje</w:t>
            </w:r>
          </w:p>
          <w:p w:rsidR="00032973" w:rsidRPr="00BB5E18" w:rsidRDefault="00032973" w:rsidP="009D5C40">
            <w:pPr>
              <w:tabs>
                <w:tab w:val="left" w:pos="321"/>
                <w:tab w:val="left" w:pos="515"/>
              </w:tabs>
              <w:spacing w:line="360" w:lineRule="auto"/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10E" w:rsidRPr="00BB5E18" w:rsidRDefault="00D56AC1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prema Godišnjem planu i programu rada Dječjeg vrtića Pčelica Žakanje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B417D4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odgojitelji</w:t>
            </w:r>
            <w:r w:rsidR="00600B48">
              <w:rPr>
                <w:sz w:val="22"/>
                <w:szCs w:val="22"/>
              </w:rPr>
              <w:t>,</w:t>
            </w:r>
          </w:p>
          <w:p w:rsidR="00600B48" w:rsidRDefault="00B417D4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ravnatelj</w:t>
            </w:r>
            <w:r w:rsidR="00600B48">
              <w:rPr>
                <w:sz w:val="22"/>
                <w:szCs w:val="22"/>
              </w:rPr>
              <w:t>,</w:t>
            </w:r>
          </w:p>
          <w:p w:rsidR="00B417D4" w:rsidRDefault="00600B48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</w:t>
            </w:r>
            <w:r w:rsidR="00D56AC1">
              <w:rPr>
                <w:sz w:val="22"/>
                <w:szCs w:val="22"/>
              </w:rPr>
              <w:t>,</w:t>
            </w:r>
          </w:p>
          <w:p w:rsidR="00D56AC1" w:rsidRDefault="00D56AC1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zdravstveni voditelj,</w:t>
            </w:r>
          </w:p>
          <w:p w:rsidR="00D56AC1" w:rsidRPr="00BB5E18" w:rsidRDefault="00D56AC1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vanjski dionici</w:t>
            </w:r>
          </w:p>
        </w:tc>
      </w:tr>
      <w:tr w:rsidR="00B417D4" w:rsidRPr="00B417D4" w:rsidTr="000F3925">
        <w:trPr>
          <w:trHeight w:val="675"/>
        </w:trPr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B417D4" w:rsidP="00C23E12">
            <w:pPr>
              <w:numPr>
                <w:ilvl w:val="0"/>
                <w:numId w:val="8"/>
              </w:numPr>
              <w:tabs>
                <w:tab w:val="left" w:pos="321"/>
                <w:tab w:val="left" w:pos="515"/>
              </w:tabs>
              <w:spacing w:line="360" w:lineRule="auto"/>
              <w:ind w:left="34" w:firstLine="0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lastRenderedPageBreak/>
              <w:t>Centar za roditelje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B417D4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kontinuirano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B417D4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odgojitelji</w:t>
            </w:r>
            <w:r w:rsidR="00BD4707">
              <w:rPr>
                <w:sz w:val="22"/>
                <w:szCs w:val="22"/>
              </w:rPr>
              <w:t>,</w:t>
            </w:r>
          </w:p>
          <w:p w:rsidR="00BD4707" w:rsidRDefault="00B417D4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ravnatelj</w:t>
            </w:r>
            <w:r w:rsidR="00BD4707">
              <w:rPr>
                <w:sz w:val="22"/>
                <w:szCs w:val="22"/>
              </w:rPr>
              <w:t>,</w:t>
            </w:r>
          </w:p>
          <w:p w:rsidR="00B417D4" w:rsidRDefault="00BD4707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</w:t>
            </w:r>
            <w:r w:rsidR="00AE479E">
              <w:rPr>
                <w:sz w:val="22"/>
                <w:szCs w:val="22"/>
              </w:rPr>
              <w:t>,</w:t>
            </w:r>
          </w:p>
          <w:p w:rsidR="00AE479E" w:rsidRPr="00BB5E18" w:rsidRDefault="00AE479E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zdravstveni voditelj</w:t>
            </w:r>
          </w:p>
        </w:tc>
      </w:tr>
      <w:tr w:rsidR="00B417D4" w:rsidRPr="00B417D4" w:rsidTr="000F3925">
        <w:trPr>
          <w:trHeight w:val="444"/>
        </w:trPr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B417D4" w:rsidP="00C23E12">
            <w:pPr>
              <w:numPr>
                <w:ilvl w:val="0"/>
                <w:numId w:val="8"/>
              </w:numPr>
              <w:tabs>
                <w:tab w:val="left" w:pos="321"/>
                <w:tab w:val="left" w:pos="515"/>
              </w:tabs>
              <w:spacing w:line="360" w:lineRule="auto"/>
              <w:ind w:left="34" w:firstLine="0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Sudjelovanje roditelja u odgojno-obrazovnom procesu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ED7E4C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B417D4" w:rsidRPr="00BB5E18">
              <w:rPr>
                <w:sz w:val="22"/>
                <w:szCs w:val="22"/>
              </w:rPr>
              <w:t>ontinu</w:t>
            </w:r>
            <w:r w:rsidR="00136BF6">
              <w:rPr>
                <w:sz w:val="22"/>
                <w:szCs w:val="22"/>
              </w:rPr>
              <w:t>i</w:t>
            </w:r>
            <w:r w:rsidR="00B417D4" w:rsidRPr="00BB5E18">
              <w:rPr>
                <w:sz w:val="22"/>
                <w:szCs w:val="22"/>
              </w:rPr>
              <w:t xml:space="preserve">rano sukladno interesu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B417D4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roditelji</w:t>
            </w:r>
            <w:r w:rsidR="00AE479E">
              <w:rPr>
                <w:sz w:val="22"/>
                <w:szCs w:val="22"/>
              </w:rPr>
              <w:t>,</w:t>
            </w:r>
            <w:r w:rsidRPr="00BB5E18">
              <w:rPr>
                <w:sz w:val="22"/>
                <w:szCs w:val="22"/>
              </w:rPr>
              <w:t xml:space="preserve"> </w:t>
            </w:r>
          </w:p>
          <w:p w:rsidR="00B417D4" w:rsidRPr="00BB5E18" w:rsidRDefault="00B417D4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odgojitelji</w:t>
            </w:r>
          </w:p>
        </w:tc>
      </w:tr>
      <w:tr w:rsidR="00B34C41" w:rsidRPr="00B417D4" w:rsidTr="000F3925">
        <w:trPr>
          <w:trHeight w:val="466"/>
        </w:trPr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C41" w:rsidRPr="00BB5E18" w:rsidRDefault="00B34C41" w:rsidP="00C23E12">
            <w:pPr>
              <w:numPr>
                <w:ilvl w:val="0"/>
                <w:numId w:val="8"/>
              </w:numPr>
              <w:tabs>
                <w:tab w:val="left" w:pos="321"/>
                <w:tab w:val="left" w:pos="515"/>
              </w:tabs>
              <w:spacing w:line="360" w:lineRule="auto"/>
              <w:ind w:left="34" w:firstLine="0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Zajednička druženja</w:t>
            </w:r>
            <w:r w:rsidR="001905EC">
              <w:rPr>
                <w:sz w:val="22"/>
                <w:szCs w:val="22"/>
              </w:rPr>
              <w:t>, priredbe i završne svečanosti</w:t>
            </w:r>
            <w:r w:rsidRPr="00BB5E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C41" w:rsidRPr="00973FF2" w:rsidRDefault="001905EC" w:rsidP="00520203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prema Godišnjem planu i programu rada Dječjeg vrtića Pčelica Žakanje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C41" w:rsidRPr="00BB5E18" w:rsidRDefault="00BD4707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uključenje roditelja</w:t>
            </w:r>
            <w:r w:rsidR="00B34C41" w:rsidRPr="00BB5E18">
              <w:rPr>
                <w:sz w:val="22"/>
                <w:szCs w:val="22"/>
              </w:rPr>
              <w:t xml:space="preserve"> prema osobnom interesu</w:t>
            </w:r>
          </w:p>
        </w:tc>
      </w:tr>
      <w:tr w:rsidR="00B417D4" w:rsidRPr="00B417D4" w:rsidTr="000F3925">
        <w:trPr>
          <w:trHeight w:val="466"/>
        </w:trPr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B34C41" w:rsidP="00C23E12">
            <w:pPr>
              <w:numPr>
                <w:ilvl w:val="0"/>
                <w:numId w:val="8"/>
              </w:numPr>
              <w:tabs>
                <w:tab w:val="left" w:pos="321"/>
                <w:tab w:val="left" w:pos="515"/>
              </w:tabs>
              <w:spacing w:line="360" w:lineRule="auto"/>
              <w:ind w:left="34" w:firstLine="0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P</w:t>
            </w:r>
            <w:r w:rsidR="00B417D4" w:rsidRPr="00BB5E18">
              <w:rPr>
                <w:sz w:val="22"/>
                <w:szCs w:val="22"/>
              </w:rPr>
              <w:t>osjete, izleti, boravak u prirodi, posjete kulturnim institucijama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973FF2" w:rsidRDefault="001905EC" w:rsidP="0052020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2"/>
                <w:szCs w:val="22"/>
              </w:rPr>
              <w:t>prema Godišnjem planu i programu rada Dječjeg vrtića Pčelica Žakanje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1905EC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uključenje roditelja</w:t>
            </w:r>
            <w:r w:rsidR="00B417D4" w:rsidRPr="00BB5E18">
              <w:rPr>
                <w:sz w:val="22"/>
                <w:szCs w:val="22"/>
              </w:rPr>
              <w:t xml:space="preserve"> prema osobnom interesu</w:t>
            </w:r>
          </w:p>
        </w:tc>
      </w:tr>
      <w:tr w:rsidR="00FB625B" w:rsidRPr="00B417D4" w:rsidTr="000F3925">
        <w:trPr>
          <w:trHeight w:val="466"/>
        </w:trPr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25B" w:rsidRPr="00BB5E18" w:rsidRDefault="00FB625B" w:rsidP="00C23E12">
            <w:pPr>
              <w:numPr>
                <w:ilvl w:val="0"/>
                <w:numId w:val="8"/>
              </w:numPr>
              <w:tabs>
                <w:tab w:val="left" w:pos="321"/>
                <w:tab w:val="left" w:pos="515"/>
              </w:tabs>
              <w:spacing w:line="360" w:lineRule="auto"/>
              <w:ind w:left="34" w:firstLine="0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Kutić za roditelje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25B" w:rsidRPr="00BB5E18" w:rsidRDefault="00FB625B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kontinuirano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25B" w:rsidRPr="00BB5E18" w:rsidRDefault="00FB625B" w:rsidP="00FB625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odgojitelji</w:t>
            </w:r>
            <w:r w:rsidR="00BD4707">
              <w:rPr>
                <w:sz w:val="22"/>
                <w:szCs w:val="22"/>
              </w:rPr>
              <w:t>,</w:t>
            </w:r>
          </w:p>
          <w:p w:rsidR="00FB625B" w:rsidRPr="00BB5E18" w:rsidRDefault="00FB625B" w:rsidP="00FB625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ravnatelj</w:t>
            </w:r>
            <w:r w:rsidR="00BD4707">
              <w:rPr>
                <w:sz w:val="22"/>
                <w:szCs w:val="22"/>
              </w:rPr>
              <w:t>,</w:t>
            </w:r>
          </w:p>
          <w:p w:rsidR="00FB625B" w:rsidRPr="00BB5E18" w:rsidRDefault="00FB625B" w:rsidP="00FB625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pedagog</w:t>
            </w:r>
            <w:r w:rsidR="00BD4707">
              <w:rPr>
                <w:sz w:val="22"/>
                <w:szCs w:val="22"/>
              </w:rPr>
              <w:t>,</w:t>
            </w:r>
          </w:p>
          <w:p w:rsidR="00FB625B" w:rsidRPr="00BB5E18" w:rsidRDefault="00FB625B" w:rsidP="00FB625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zdravst</w:t>
            </w:r>
            <w:r w:rsidR="00BD4707">
              <w:rPr>
                <w:sz w:val="22"/>
                <w:szCs w:val="22"/>
              </w:rPr>
              <w:t>v</w:t>
            </w:r>
            <w:r w:rsidRPr="00BB5E18">
              <w:rPr>
                <w:sz w:val="22"/>
                <w:szCs w:val="22"/>
              </w:rPr>
              <w:t>eni voditelj</w:t>
            </w:r>
          </w:p>
        </w:tc>
      </w:tr>
      <w:tr w:rsidR="00B417D4" w:rsidRPr="00B417D4" w:rsidTr="000F3925"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1905EC" w:rsidP="00D56AC1">
            <w:pPr>
              <w:numPr>
                <w:ilvl w:val="0"/>
                <w:numId w:val="8"/>
              </w:numPr>
              <w:spacing w:line="360" w:lineRule="auto"/>
              <w:ind w:left="318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Primjedbe, prijedlozi i želje roditelja</w:t>
            </w:r>
            <w:r w:rsidR="00B417D4" w:rsidRPr="00BB5E18">
              <w:rPr>
                <w:sz w:val="22"/>
                <w:szCs w:val="22"/>
              </w:rPr>
              <w:t xml:space="preserve"> putem </w:t>
            </w:r>
            <w:r w:rsidR="00D56AC1">
              <w:rPr>
                <w:sz w:val="22"/>
                <w:szCs w:val="22"/>
              </w:rPr>
              <w:t>Sandučića povjerenja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B417D4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kontinuirano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B417D4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roditelji</w:t>
            </w:r>
            <w:r w:rsidR="00BD4707">
              <w:rPr>
                <w:sz w:val="22"/>
                <w:szCs w:val="22"/>
              </w:rPr>
              <w:t>,</w:t>
            </w:r>
          </w:p>
          <w:p w:rsidR="00B417D4" w:rsidRDefault="00B417D4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ravnatelj</w:t>
            </w:r>
            <w:r w:rsidR="00BD4707">
              <w:rPr>
                <w:sz w:val="22"/>
                <w:szCs w:val="22"/>
              </w:rPr>
              <w:t>,</w:t>
            </w:r>
          </w:p>
          <w:p w:rsidR="00BD4707" w:rsidRPr="00BB5E18" w:rsidRDefault="00BD4707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</w:t>
            </w:r>
          </w:p>
        </w:tc>
      </w:tr>
      <w:tr w:rsidR="00B417D4" w:rsidRPr="00B417D4" w:rsidTr="000F3925"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B417D4" w:rsidP="00C23E12">
            <w:pPr>
              <w:numPr>
                <w:ilvl w:val="0"/>
                <w:numId w:val="8"/>
              </w:numPr>
              <w:spacing w:line="360" w:lineRule="auto"/>
              <w:ind w:left="318" w:hanging="284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Prikupljanje</w:t>
            </w:r>
            <w:r w:rsidR="00520203">
              <w:rPr>
                <w:sz w:val="22"/>
                <w:szCs w:val="22"/>
              </w:rPr>
              <w:t xml:space="preserve"> </w:t>
            </w:r>
            <w:r w:rsidRPr="00BB5E18">
              <w:rPr>
                <w:sz w:val="22"/>
                <w:szCs w:val="22"/>
              </w:rPr>
              <w:t>neoblikovanog materijala, plodina i plodova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B417D4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kontinuirano, po potrebi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BB5E18" w:rsidRDefault="00B417D4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odgojitelji</w:t>
            </w:r>
            <w:r w:rsidR="00520203">
              <w:rPr>
                <w:sz w:val="22"/>
                <w:szCs w:val="22"/>
              </w:rPr>
              <w:t>,</w:t>
            </w:r>
          </w:p>
          <w:p w:rsidR="00B417D4" w:rsidRPr="00BB5E18" w:rsidRDefault="00B417D4" w:rsidP="00B417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roditelji</w:t>
            </w:r>
          </w:p>
        </w:tc>
      </w:tr>
      <w:tr w:rsidR="00B417D4" w:rsidRPr="008E68FD" w:rsidTr="009A106D"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7D4" w:rsidRPr="0088554F" w:rsidRDefault="00B417D4" w:rsidP="00B417D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8554F">
              <w:rPr>
                <w:b/>
                <w:sz w:val="20"/>
                <w:szCs w:val="20"/>
              </w:rPr>
              <w:t>INDIKATORI</w:t>
            </w:r>
          </w:p>
          <w:p w:rsidR="00B417D4" w:rsidRPr="00B417D4" w:rsidRDefault="00B417D4" w:rsidP="00B417D4">
            <w:pPr>
              <w:spacing w:line="360" w:lineRule="auto"/>
              <w:jc w:val="center"/>
              <w:rPr>
                <w:bCs/>
              </w:rPr>
            </w:pPr>
            <w:r w:rsidRPr="0088554F">
              <w:rPr>
                <w:b/>
                <w:sz w:val="20"/>
                <w:szCs w:val="20"/>
              </w:rPr>
              <w:t>USPJEŠNOSTI</w:t>
            </w:r>
          </w:p>
        </w:tc>
        <w:tc>
          <w:tcPr>
            <w:tcW w:w="7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D4" w:rsidRPr="002E3B14" w:rsidRDefault="00B417D4" w:rsidP="00B417D4">
            <w:pPr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E3B14">
              <w:rPr>
                <w:bCs/>
                <w:sz w:val="20"/>
                <w:szCs w:val="20"/>
              </w:rPr>
              <w:t>-</w:t>
            </w:r>
            <w:r w:rsidR="00520203">
              <w:rPr>
                <w:bCs/>
                <w:sz w:val="20"/>
                <w:szCs w:val="20"/>
              </w:rPr>
              <w:t xml:space="preserve"> </w:t>
            </w:r>
            <w:r w:rsidRPr="002E3B14">
              <w:rPr>
                <w:bCs/>
                <w:sz w:val="20"/>
                <w:szCs w:val="20"/>
              </w:rPr>
              <w:t>Upitnik i ankete za roditelje</w:t>
            </w:r>
          </w:p>
          <w:p w:rsidR="00B417D4" w:rsidRPr="002E3B14" w:rsidRDefault="00520203" w:rsidP="00B417D4">
            <w:pPr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Dokumentacija</w:t>
            </w:r>
            <w:r w:rsidR="00B417D4" w:rsidRPr="002E3B14">
              <w:rPr>
                <w:bCs/>
                <w:sz w:val="20"/>
                <w:szCs w:val="20"/>
              </w:rPr>
              <w:t xml:space="preserve"> odgojitelja </w:t>
            </w:r>
          </w:p>
          <w:p w:rsidR="00B417D4" w:rsidRPr="002E3B14" w:rsidRDefault="00B417D4" w:rsidP="00B417D4">
            <w:pPr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E3B14">
              <w:rPr>
                <w:bCs/>
                <w:sz w:val="20"/>
                <w:szCs w:val="20"/>
              </w:rPr>
              <w:t>-</w:t>
            </w:r>
            <w:r w:rsidR="00520203">
              <w:rPr>
                <w:bCs/>
                <w:sz w:val="20"/>
                <w:szCs w:val="20"/>
              </w:rPr>
              <w:t xml:space="preserve"> </w:t>
            </w:r>
            <w:r w:rsidRPr="002E3B14">
              <w:rPr>
                <w:bCs/>
                <w:sz w:val="20"/>
                <w:szCs w:val="20"/>
              </w:rPr>
              <w:t>Praćenje rada</w:t>
            </w:r>
          </w:p>
          <w:p w:rsidR="00B417D4" w:rsidRPr="002E3B14" w:rsidRDefault="00B417D4" w:rsidP="00B417D4">
            <w:pPr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E3B14">
              <w:rPr>
                <w:bCs/>
                <w:sz w:val="20"/>
                <w:szCs w:val="20"/>
              </w:rPr>
              <w:t>-</w:t>
            </w:r>
            <w:r w:rsidR="00520203">
              <w:rPr>
                <w:bCs/>
                <w:sz w:val="20"/>
                <w:szCs w:val="20"/>
              </w:rPr>
              <w:t xml:space="preserve"> </w:t>
            </w:r>
            <w:r w:rsidRPr="002E3B14">
              <w:rPr>
                <w:bCs/>
                <w:sz w:val="20"/>
                <w:szCs w:val="20"/>
              </w:rPr>
              <w:t>Valorizacija ostvarenog</w:t>
            </w:r>
          </w:p>
          <w:p w:rsidR="00B417D4" w:rsidRPr="002E3B14" w:rsidRDefault="00B417D4" w:rsidP="00B417D4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2E3B14">
              <w:rPr>
                <w:bCs/>
                <w:sz w:val="20"/>
                <w:szCs w:val="20"/>
              </w:rPr>
              <w:t>-</w:t>
            </w:r>
            <w:r w:rsidR="00520203">
              <w:rPr>
                <w:bCs/>
                <w:sz w:val="20"/>
                <w:szCs w:val="20"/>
              </w:rPr>
              <w:t xml:space="preserve"> </w:t>
            </w:r>
            <w:r w:rsidRPr="002E3B14">
              <w:rPr>
                <w:bCs/>
                <w:sz w:val="20"/>
                <w:szCs w:val="20"/>
              </w:rPr>
              <w:t>Brojka roditelja koji aktivno sudjeluju u različitim oblicima suradnje</w:t>
            </w:r>
          </w:p>
          <w:p w:rsidR="00B417D4" w:rsidRPr="002E3B14" w:rsidRDefault="00B417D4" w:rsidP="00B417D4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2E3B14">
              <w:rPr>
                <w:sz w:val="20"/>
                <w:szCs w:val="20"/>
              </w:rPr>
              <w:t>-</w:t>
            </w:r>
            <w:r w:rsidR="00520203">
              <w:rPr>
                <w:sz w:val="20"/>
                <w:szCs w:val="20"/>
              </w:rPr>
              <w:t xml:space="preserve"> </w:t>
            </w:r>
            <w:r w:rsidRPr="002E3B14">
              <w:rPr>
                <w:sz w:val="20"/>
                <w:szCs w:val="20"/>
              </w:rPr>
              <w:t>Video i foto zapisi</w:t>
            </w:r>
          </w:p>
          <w:p w:rsidR="00B417D4" w:rsidRPr="008E68FD" w:rsidRDefault="00B417D4" w:rsidP="00B417D4">
            <w:pPr>
              <w:suppressAutoHyphens/>
              <w:spacing w:line="360" w:lineRule="auto"/>
              <w:jc w:val="both"/>
            </w:pPr>
            <w:r w:rsidRPr="002E3B14">
              <w:rPr>
                <w:sz w:val="20"/>
                <w:szCs w:val="20"/>
              </w:rPr>
              <w:t>-</w:t>
            </w:r>
            <w:r w:rsidR="00520203">
              <w:rPr>
                <w:sz w:val="20"/>
                <w:szCs w:val="20"/>
              </w:rPr>
              <w:t xml:space="preserve"> </w:t>
            </w:r>
            <w:r w:rsidRPr="002E3B14">
              <w:rPr>
                <w:sz w:val="20"/>
                <w:szCs w:val="20"/>
              </w:rPr>
              <w:t>Izjave djece, roditelja</w:t>
            </w:r>
          </w:p>
        </w:tc>
      </w:tr>
    </w:tbl>
    <w:p w:rsidR="00BD4707" w:rsidRDefault="00BD4707" w:rsidP="00BD4707">
      <w:pPr>
        <w:spacing w:after="240" w:line="360" w:lineRule="auto"/>
        <w:ind w:left="708" w:firstLine="708"/>
        <w:jc w:val="both"/>
        <w:rPr>
          <w:b/>
        </w:rPr>
      </w:pPr>
    </w:p>
    <w:p w:rsidR="00756E17" w:rsidRDefault="00756E17" w:rsidP="00BD4707">
      <w:pPr>
        <w:spacing w:after="240" w:line="360" w:lineRule="auto"/>
        <w:ind w:left="708" w:firstLine="708"/>
        <w:jc w:val="both"/>
        <w:rPr>
          <w:b/>
        </w:rPr>
      </w:pPr>
    </w:p>
    <w:p w:rsidR="00756E17" w:rsidRDefault="00756E17" w:rsidP="00BD4707">
      <w:pPr>
        <w:spacing w:after="240" w:line="360" w:lineRule="auto"/>
        <w:ind w:left="708" w:firstLine="708"/>
        <w:jc w:val="both"/>
        <w:rPr>
          <w:b/>
        </w:rPr>
      </w:pPr>
    </w:p>
    <w:p w:rsidR="00756E17" w:rsidRDefault="00756E17" w:rsidP="00BD4707">
      <w:pPr>
        <w:spacing w:after="240" w:line="360" w:lineRule="auto"/>
        <w:ind w:left="708" w:firstLine="708"/>
        <w:jc w:val="both"/>
        <w:rPr>
          <w:b/>
        </w:rPr>
      </w:pPr>
    </w:p>
    <w:p w:rsidR="006D5B1D" w:rsidRPr="009A106D" w:rsidRDefault="006D5B1D" w:rsidP="00BD4707">
      <w:pPr>
        <w:spacing w:after="240" w:line="360" w:lineRule="auto"/>
        <w:ind w:left="708" w:firstLine="708"/>
        <w:jc w:val="both"/>
        <w:rPr>
          <w:b/>
        </w:rPr>
      </w:pPr>
      <w:r w:rsidRPr="009A106D">
        <w:rPr>
          <w:b/>
        </w:rPr>
        <w:lastRenderedPageBreak/>
        <w:t xml:space="preserve">2.4.3. Partnerstvo vrtića s vanjskim čimbenicima </w:t>
      </w:r>
    </w:p>
    <w:p w:rsidR="00581D0A" w:rsidRDefault="00187F6E" w:rsidP="00520203">
      <w:pPr>
        <w:spacing w:after="240" w:line="360" w:lineRule="auto"/>
        <w:jc w:val="both"/>
      </w:pPr>
      <w:r w:rsidRPr="009A106D">
        <w:t>Dječji vrtić dio je društvene sredine, stoga je vrlo važno vanjske čimbenike uključiti u odgojno-obrazovni rad ustanov</w:t>
      </w:r>
      <w:r w:rsidR="00136BF6">
        <w:t>e. Njihovim uključivanjem unapr</w:t>
      </w:r>
      <w:r w:rsidRPr="009A106D">
        <w:t>jeđuje se sam odgojno-obrazovni proces, kulturna i javna djelatnost vrtića te se prezentiraju postignuća vrtića, k</w:t>
      </w:r>
      <w:r w:rsidR="001905EC">
        <w:t>ako unutar tako i izvan vrtića.</w:t>
      </w:r>
    </w:p>
    <w:p w:rsidR="00756E17" w:rsidRDefault="00756E17" w:rsidP="00520203">
      <w:pPr>
        <w:spacing w:after="240" w:line="360" w:lineRule="auto"/>
        <w:jc w:val="both"/>
      </w:pPr>
      <w:r>
        <w:t>Tablica 3. Zadaće, sadržaji i aktivnosti partnerstva vrtića s vanjskim čimbenicima</w:t>
      </w:r>
    </w:p>
    <w:tbl>
      <w:tblPr>
        <w:tblW w:w="9503" w:type="dxa"/>
        <w:tblInd w:w="108" w:type="dxa"/>
        <w:tblLayout w:type="fixed"/>
        <w:tblCellMar>
          <w:left w:w="113" w:type="dxa"/>
        </w:tblCellMar>
        <w:tblLook w:val="0000"/>
      </w:tblPr>
      <w:tblGrid>
        <w:gridCol w:w="1848"/>
        <w:gridCol w:w="7655"/>
      </w:tblGrid>
      <w:tr w:rsidR="009A106D" w:rsidRPr="009A106D" w:rsidTr="006D3091">
        <w:trPr>
          <w:trHeight w:val="364"/>
        </w:trPr>
        <w:tc>
          <w:tcPr>
            <w:tcW w:w="9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6D" w:rsidRPr="009A106D" w:rsidRDefault="009A106D" w:rsidP="009A106D">
            <w:pPr>
              <w:spacing w:line="360" w:lineRule="auto"/>
              <w:jc w:val="center"/>
              <w:rPr>
                <w:b/>
              </w:rPr>
            </w:pPr>
            <w:r w:rsidRPr="009A106D">
              <w:rPr>
                <w:b/>
              </w:rPr>
              <w:t>ZADAĆE, SADRŽAJI, AKTIVNOSTI U SURADNJI S VANJSKIM  ČIMBENICIMA</w:t>
            </w:r>
          </w:p>
        </w:tc>
      </w:tr>
      <w:tr w:rsidR="009A106D" w:rsidRPr="009A106D" w:rsidTr="006B0092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92" w:rsidRDefault="006B0092" w:rsidP="00BD4707">
            <w:pPr>
              <w:spacing w:line="360" w:lineRule="auto"/>
              <w:jc w:val="center"/>
              <w:rPr>
                <w:b/>
              </w:rPr>
            </w:pPr>
          </w:p>
          <w:p w:rsidR="009A106D" w:rsidRPr="001905EC" w:rsidRDefault="009A106D" w:rsidP="00BD470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905EC">
              <w:rPr>
                <w:b/>
                <w:sz w:val="20"/>
                <w:szCs w:val="20"/>
              </w:rPr>
              <w:t>U ODNOSU NA DIJETE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707" w:rsidRDefault="00520203" w:rsidP="009246A1">
            <w:pPr>
              <w:pStyle w:val="ListParagraph"/>
              <w:numPr>
                <w:ilvl w:val="0"/>
                <w:numId w:val="18"/>
              </w:numPr>
              <w:suppressAutoHyphens/>
              <w:spacing w:line="360" w:lineRule="auto"/>
              <w:ind w:right="-13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9A106D" w:rsidRPr="00BB5E18">
              <w:rPr>
                <w:sz w:val="22"/>
                <w:szCs w:val="22"/>
              </w:rPr>
              <w:t xml:space="preserve">bilježavanje značajnih datuma prema kalendaru događanja i </w:t>
            </w:r>
          </w:p>
          <w:p w:rsidR="006D3091" w:rsidRPr="00BB5E18" w:rsidRDefault="009A106D" w:rsidP="00BD4707">
            <w:pPr>
              <w:pStyle w:val="ListParagraph"/>
              <w:suppressAutoHyphens/>
              <w:spacing w:line="360" w:lineRule="auto"/>
              <w:ind w:right="-1333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 xml:space="preserve">preporuci Ministarstva </w:t>
            </w:r>
            <w:r w:rsidR="00BD4707">
              <w:rPr>
                <w:sz w:val="22"/>
                <w:szCs w:val="22"/>
              </w:rPr>
              <w:t>znanosti i obrazovanja</w:t>
            </w:r>
            <w:r w:rsidR="00520203">
              <w:rPr>
                <w:sz w:val="22"/>
                <w:szCs w:val="22"/>
              </w:rPr>
              <w:t>,</w:t>
            </w:r>
          </w:p>
          <w:p w:rsidR="009A106D" w:rsidRPr="00BB5E18" w:rsidRDefault="00520203" w:rsidP="009246A1">
            <w:pPr>
              <w:pStyle w:val="ListParagraph"/>
              <w:numPr>
                <w:ilvl w:val="0"/>
                <w:numId w:val="18"/>
              </w:numPr>
              <w:suppressAutoHyphens/>
              <w:spacing w:line="360" w:lineRule="auto"/>
              <w:ind w:right="-13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9A106D" w:rsidRPr="00BB5E18">
              <w:rPr>
                <w:sz w:val="22"/>
                <w:szCs w:val="22"/>
              </w:rPr>
              <w:t>bogaćivanje programa sadržajima iz kulture, sporta i dr.</w:t>
            </w:r>
            <w:r>
              <w:rPr>
                <w:sz w:val="22"/>
                <w:szCs w:val="22"/>
              </w:rPr>
              <w:t>,</w:t>
            </w:r>
          </w:p>
          <w:p w:rsidR="006D3091" w:rsidRPr="00BB5E18" w:rsidRDefault="00520203" w:rsidP="009246A1">
            <w:pPr>
              <w:pStyle w:val="ListParagraph1"/>
              <w:numPr>
                <w:ilvl w:val="0"/>
                <w:numId w:val="18"/>
              </w:numPr>
              <w:spacing w:after="0" w:line="360" w:lineRule="auto"/>
              <w:ind w:right="-13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9A106D" w:rsidRPr="00BB5E18">
              <w:rPr>
                <w:rFonts w:ascii="Times New Roman" w:hAnsi="Times New Roman" w:cs="Times New Roman"/>
              </w:rPr>
              <w:t>azvijanje soc</w:t>
            </w:r>
            <w:r w:rsidR="006D3091" w:rsidRPr="00BB5E18">
              <w:rPr>
                <w:rFonts w:ascii="Times New Roman" w:hAnsi="Times New Roman" w:cs="Times New Roman"/>
              </w:rPr>
              <w:t>ijalne i građanske kompetencije</w:t>
            </w:r>
            <w:r w:rsidR="009A106D" w:rsidRPr="00BB5E18">
              <w:rPr>
                <w:rFonts w:ascii="Times New Roman" w:hAnsi="Times New Roman" w:cs="Times New Roman"/>
              </w:rPr>
              <w:t xml:space="preserve"> kroz primjereno</w:t>
            </w:r>
          </w:p>
          <w:p w:rsidR="006D3091" w:rsidRPr="00BB5E18" w:rsidRDefault="00BB5E18" w:rsidP="00BB5E18">
            <w:pPr>
              <w:pStyle w:val="ListParagraph1"/>
              <w:spacing w:after="0" w:line="360" w:lineRule="auto"/>
              <w:ind w:right="-13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9A106D" w:rsidRPr="00BB5E18">
              <w:rPr>
                <w:rFonts w:ascii="Times New Roman" w:hAnsi="Times New Roman" w:cs="Times New Roman"/>
              </w:rPr>
              <w:t>oticanje</w:t>
            </w:r>
            <w:r w:rsidR="00520203">
              <w:rPr>
                <w:rFonts w:ascii="Times New Roman" w:hAnsi="Times New Roman" w:cs="Times New Roman"/>
              </w:rPr>
              <w:t xml:space="preserve"> </w:t>
            </w:r>
            <w:r w:rsidR="009A106D" w:rsidRPr="00BB5E18">
              <w:rPr>
                <w:rFonts w:ascii="Times New Roman" w:hAnsi="Times New Roman" w:cs="Times New Roman"/>
              </w:rPr>
              <w:t>djeteta na odgovorno ponašanje, pozitivan i tolerantan</w:t>
            </w:r>
            <w:r w:rsidR="006D3091" w:rsidRPr="00BB5E18">
              <w:rPr>
                <w:rFonts w:ascii="Times New Roman" w:hAnsi="Times New Roman" w:cs="Times New Roman"/>
              </w:rPr>
              <w:t xml:space="preserve"> odnos</w:t>
            </w:r>
          </w:p>
          <w:p w:rsidR="006D3091" w:rsidRPr="00BB5E18" w:rsidRDefault="006D3091" w:rsidP="00BB5E18">
            <w:pPr>
              <w:pStyle w:val="ListParagraph1"/>
              <w:spacing w:after="0" w:line="360" w:lineRule="auto"/>
              <w:ind w:right="-1333"/>
              <w:jc w:val="both"/>
              <w:rPr>
                <w:rFonts w:ascii="Times New Roman" w:hAnsi="Times New Roman" w:cs="Times New Roman"/>
              </w:rPr>
            </w:pPr>
            <w:r w:rsidRPr="00BB5E18">
              <w:rPr>
                <w:rFonts w:ascii="Times New Roman" w:hAnsi="Times New Roman" w:cs="Times New Roman"/>
              </w:rPr>
              <w:t xml:space="preserve">prema drugima, </w:t>
            </w:r>
            <w:r w:rsidR="009A106D" w:rsidRPr="00BB5E18">
              <w:rPr>
                <w:rFonts w:ascii="Times New Roman" w:hAnsi="Times New Roman" w:cs="Times New Roman"/>
              </w:rPr>
              <w:t>međuljudsku i međukulturnu suradnju,</w:t>
            </w:r>
            <w:r w:rsidR="00520203">
              <w:rPr>
                <w:rFonts w:ascii="Times New Roman" w:hAnsi="Times New Roman" w:cs="Times New Roman"/>
              </w:rPr>
              <w:t xml:space="preserve"> </w:t>
            </w:r>
            <w:r w:rsidR="009A106D" w:rsidRPr="00BB5E18">
              <w:rPr>
                <w:rFonts w:ascii="Times New Roman" w:hAnsi="Times New Roman" w:cs="Times New Roman"/>
              </w:rPr>
              <w:t>uzajamno</w:t>
            </w:r>
          </w:p>
          <w:p w:rsidR="006D3091" w:rsidRPr="00BB5E18" w:rsidRDefault="009A106D" w:rsidP="00BB5E18">
            <w:pPr>
              <w:pStyle w:val="ListParagraph1"/>
              <w:spacing w:after="0" w:line="360" w:lineRule="auto"/>
              <w:ind w:right="-1333"/>
              <w:jc w:val="both"/>
              <w:rPr>
                <w:rFonts w:ascii="Times New Roman" w:hAnsi="Times New Roman" w:cs="Times New Roman"/>
              </w:rPr>
            </w:pPr>
            <w:r w:rsidRPr="00BB5E18">
              <w:rPr>
                <w:rFonts w:ascii="Times New Roman" w:hAnsi="Times New Roman" w:cs="Times New Roman"/>
              </w:rPr>
              <w:t>pomaganje i prihvaćanje različitosti, samopoštovanje i</w:t>
            </w:r>
            <w:r w:rsidR="00520203">
              <w:rPr>
                <w:rFonts w:ascii="Times New Roman" w:hAnsi="Times New Roman" w:cs="Times New Roman"/>
              </w:rPr>
              <w:t xml:space="preserve"> </w:t>
            </w:r>
            <w:r w:rsidRPr="00BB5E18">
              <w:rPr>
                <w:rFonts w:ascii="Times New Roman" w:hAnsi="Times New Roman" w:cs="Times New Roman"/>
              </w:rPr>
              <w:t>poštovanje</w:t>
            </w:r>
          </w:p>
          <w:p w:rsidR="006D3091" w:rsidRPr="00BB5E18" w:rsidRDefault="00520203" w:rsidP="00BB5E18">
            <w:pPr>
              <w:pStyle w:val="ListParagraph1"/>
              <w:spacing w:after="0" w:line="360" w:lineRule="auto"/>
              <w:ind w:right="-13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drugih</w:t>
            </w:r>
            <w:r w:rsidR="009A106D" w:rsidRPr="00BB5E18">
              <w:rPr>
                <w:rFonts w:ascii="Times New Roman" w:hAnsi="Times New Roman" w:cs="Times New Roman"/>
              </w:rPr>
              <w:t xml:space="preserve"> te osposobljavanje za učinkovito sudjelovanje u razvoju </w:t>
            </w:r>
          </w:p>
          <w:p w:rsidR="006D3091" w:rsidRPr="00BB5E18" w:rsidRDefault="009A106D" w:rsidP="00BB5E18">
            <w:pPr>
              <w:pStyle w:val="ListParagraph1"/>
              <w:spacing w:after="0" w:line="360" w:lineRule="auto"/>
              <w:ind w:right="-1333"/>
              <w:jc w:val="both"/>
              <w:rPr>
                <w:rFonts w:ascii="Times New Roman" w:hAnsi="Times New Roman" w:cs="Times New Roman"/>
              </w:rPr>
            </w:pPr>
            <w:r w:rsidRPr="00BB5E18">
              <w:rPr>
                <w:rFonts w:ascii="Times New Roman" w:hAnsi="Times New Roman" w:cs="Times New Roman"/>
              </w:rPr>
              <w:t>demokratskih odnosa u vrtiću, zajednici i društvu temeljeno na načelima</w:t>
            </w:r>
          </w:p>
          <w:p w:rsidR="009A106D" w:rsidRPr="009A106D" w:rsidRDefault="009A106D" w:rsidP="00BD4707">
            <w:pPr>
              <w:pStyle w:val="ListParagraph1"/>
              <w:spacing w:after="0" w:line="360" w:lineRule="auto"/>
              <w:ind w:right="-1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E18">
              <w:rPr>
                <w:rFonts w:ascii="Times New Roman" w:hAnsi="Times New Roman" w:cs="Times New Roman"/>
              </w:rPr>
              <w:t>pravednosti i mirotvorstva</w:t>
            </w:r>
          </w:p>
        </w:tc>
      </w:tr>
      <w:tr w:rsidR="009A106D" w:rsidRPr="008E68FD" w:rsidTr="006B0092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6D" w:rsidRPr="006B0092" w:rsidRDefault="009A106D" w:rsidP="00BD470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0092">
              <w:rPr>
                <w:b/>
                <w:sz w:val="20"/>
                <w:szCs w:val="20"/>
              </w:rPr>
              <w:t>U ODNOSU NA ODGOJITELJE I DRUGE RADNIKE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6D" w:rsidRPr="00071A30" w:rsidRDefault="00520203" w:rsidP="009246A1">
            <w:pPr>
              <w:pStyle w:val="ListParagraph"/>
              <w:numPr>
                <w:ilvl w:val="0"/>
                <w:numId w:val="18"/>
              </w:numPr>
              <w:suppressAutoHyphens/>
              <w:spacing w:line="360" w:lineRule="auto"/>
              <w:ind w:right="-13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A106D" w:rsidRPr="00071A30">
              <w:rPr>
                <w:sz w:val="22"/>
                <w:szCs w:val="22"/>
              </w:rPr>
              <w:t xml:space="preserve">vakodnevnim kontaktom i razgovorom doprinositi ugodnom </w:t>
            </w:r>
          </w:p>
          <w:p w:rsidR="009A106D" w:rsidRPr="00071A30" w:rsidRDefault="009A106D" w:rsidP="00BB5E18">
            <w:pPr>
              <w:pStyle w:val="ListParagraph"/>
              <w:suppressAutoHyphens/>
              <w:spacing w:line="360" w:lineRule="auto"/>
              <w:ind w:right="-1333"/>
              <w:jc w:val="both"/>
              <w:rPr>
                <w:sz w:val="22"/>
                <w:szCs w:val="22"/>
              </w:rPr>
            </w:pPr>
            <w:r w:rsidRPr="00071A30">
              <w:rPr>
                <w:sz w:val="22"/>
                <w:szCs w:val="22"/>
              </w:rPr>
              <w:t>ozračju za rad za sve djelatnike, djecu i roditelje</w:t>
            </w:r>
            <w:r w:rsidR="00520203">
              <w:rPr>
                <w:sz w:val="22"/>
                <w:szCs w:val="22"/>
              </w:rPr>
              <w:t>,</w:t>
            </w:r>
            <w:r w:rsidRPr="00071A30">
              <w:rPr>
                <w:sz w:val="22"/>
                <w:szCs w:val="22"/>
              </w:rPr>
              <w:t xml:space="preserve"> sve u cilju boljeg </w:t>
            </w:r>
          </w:p>
          <w:p w:rsidR="009A106D" w:rsidRPr="00071A30" w:rsidRDefault="009A106D" w:rsidP="00BB5E18">
            <w:pPr>
              <w:pStyle w:val="ListParagraph"/>
              <w:suppressAutoHyphens/>
              <w:spacing w:line="360" w:lineRule="auto"/>
              <w:ind w:right="-1333"/>
              <w:jc w:val="both"/>
              <w:rPr>
                <w:sz w:val="22"/>
                <w:szCs w:val="22"/>
              </w:rPr>
            </w:pPr>
            <w:r w:rsidRPr="00071A30">
              <w:rPr>
                <w:sz w:val="22"/>
                <w:szCs w:val="22"/>
              </w:rPr>
              <w:t xml:space="preserve">odgojno-obrazovnog rada, ljepšeg i ugodnijeg življenja, </w:t>
            </w:r>
          </w:p>
          <w:p w:rsidR="009A106D" w:rsidRPr="00BB5E18" w:rsidRDefault="00520203" w:rsidP="009246A1">
            <w:pPr>
              <w:pStyle w:val="ListParagraph"/>
              <w:numPr>
                <w:ilvl w:val="0"/>
                <w:numId w:val="18"/>
              </w:numPr>
              <w:suppressAutoHyphens/>
              <w:spacing w:line="360" w:lineRule="auto"/>
              <w:ind w:right="-13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9A106D" w:rsidRPr="00BB5E18">
              <w:rPr>
                <w:sz w:val="22"/>
                <w:szCs w:val="22"/>
              </w:rPr>
              <w:t>ključivanje djece i odgojitelja u različite programe s</w:t>
            </w:r>
          </w:p>
          <w:p w:rsidR="009A106D" w:rsidRPr="00BB5E18" w:rsidRDefault="009A106D" w:rsidP="00BB5E18">
            <w:pPr>
              <w:pStyle w:val="ListParagraph"/>
              <w:suppressAutoHyphens/>
              <w:spacing w:line="360" w:lineRule="auto"/>
              <w:ind w:right="-1333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roditeljima i ostalim stručnjacima u okruženju vrtića i šire</w:t>
            </w:r>
            <w:r w:rsidR="00520203">
              <w:rPr>
                <w:sz w:val="22"/>
                <w:szCs w:val="22"/>
              </w:rPr>
              <w:t>,</w:t>
            </w:r>
            <w:r w:rsidRPr="00BB5E18">
              <w:rPr>
                <w:sz w:val="22"/>
                <w:szCs w:val="22"/>
              </w:rPr>
              <w:t xml:space="preserve">                             </w:t>
            </w:r>
          </w:p>
          <w:p w:rsidR="009A106D" w:rsidRPr="00BB5E18" w:rsidRDefault="00520203" w:rsidP="009246A1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9A106D" w:rsidRPr="00BB5E18">
              <w:rPr>
                <w:sz w:val="22"/>
                <w:szCs w:val="22"/>
              </w:rPr>
              <w:t xml:space="preserve"> povezivanju s društvenom sredinom poticati emocionalno–socijalne </w:t>
            </w:r>
          </w:p>
          <w:p w:rsidR="009A106D" w:rsidRPr="00BB5E18" w:rsidRDefault="00520203" w:rsidP="00BB5E18">
            <w:pPr>
              <w:pStyle w:val="ListParagraph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veze i odnose</w:t>
            </w:r>
            <w:r w:rsidR="009A106D" w:rsidRPr="00BB5E18">
              <w:rPr>
                <w:sz w:val="22"/>
                <w:szCs w:val="22"/>
              </w:rPr>
              <w:t xml:space="preserve"> koji će pridonositi razumijevanju i odobravanju rada vrtića</w:t>
            </w:r>
            <w:r>
              <w:rPr>
                <w:sz w:val="22"/>
                <w:szCs w:val="22"/>
              </w:rPr>
              <w:t>,</w:t>
            </w:r>
          </w:p>
          <w:p w:rsidR="009A106D" w:rsidRPr="00BB5E18" w:rsidRDefault="00520203" w:rsidP="009246A1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</w:t>
            </w:r>
            <w:r w:rsidR="009A106D" w:rsidRPr="00BB5E18">
              <w:rPr>
                <w:iCs/>
                <w:sz w:val="22"/>
                <w:szCs w:val="22"/>
              </w:rPr>
              <w:t xml:space="preserve">ovezivanje sa stručnim i društvenim čimbenicima iz  </w:t>
            </w:r>
          </w:p>
          <w:p w:rsidR="009A106D" w:rsidRPr="00BB5E18" w:rsidRDefault="009A106D" w:rsidP="00BB5E18">
            <w:pPr>
              <w:pStyle w:val="ListParagraph"/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iCs/>
                <w:sz w:val="22"/>
                <w:szCs w:val="22"/>
              </w:rPr>
              <w:t>neposrednog okruženja i šire:</w:t>
            </w:r>
          </w:p>
          <w:p w:rsidR="009A106D" w:rsidRPr="00BB5E18" w:rsidRDefault="009A106D" w:rsidP="009A10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5E18">
              <w:rPr>
                <w:sz w:val="20"/>
                <w:szCs w:val="20"/>
              </w:rPr>
              <w:t xml:space="preserve">    - Ministarstvo </w:t>
            </w:r>
            <w:r w:rsidR="004869F4" w:rsidRPr="00BB5E18">
              <w:rPr>
                <w:sz w:val="20"/>
                <w:szCs w:val="20"/>
              </w:rPr>
              <w:t>znanosti</w:t>
            </w:r>
            <w:r w:rsidR="005608B1">
              <w:rPr>
                <w:sz w:val="20"/>
                <w:szCs w:val="20"/>
              </w:rPr>
              <w:t xml:space="preserve"> i</w:t>
            </w:r>
            <w:r w:rsidR="004869F4" w:rsidRPr="00BB5E18">
              <w:rPr>
                <w:sz w:val="20"/>
                <w:szCs w:val="20"/>
              </w:rPr>
              <w:t xml:space="preserve"> obrazovanja</w:t>
            </w:r>
            <w:r w:rsidRPr="00BB5E18">
              <w:rPr>
                <w:sz w:val="20"/>
                <w:szCs w:val="20"/>
              </w:rPr>
              <w:t xml:space="preserve"> RH, Zagreb,</w:t>
            </w:r>
          </w:p>
          <w:p w:rsidR="009A106D" w:rsidRPr="00BB5E18" w:rsidRDefault="009A106D" w:rsidP="009A10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5E18">
              <w:rPr>
                <w:sz w:val="20"/>
                <w:szCs w:val="20"/>
              </w:rPr>
              <w:t xml:space="preserve">    - Agencija za odgoj</w:t>
            </w:r>
            <w:r w:rsidR="00520203">
              <w:rPr>
                <w:sz w:val="20"/>
                <w:szCs w:val="20"/>
              </w:rPr>
              <w:t xml:space="preserve"> </w:t>
            </w:r>
            <w:r w:rsidRPr="00BB5E18">
              <w:rPr>
                <w:sz w:val="20"/>
                <w:szCs w:val="20"/>
              </w:rPr>
              <w:t xml:space="preserve">i obrazovanje, Zagreb </w:t>
            </w:r>
          </w:p>
          <w:p w:rsidR="009A106D" w:rsidRPr="00BB5E18" w:rsidRDefault="009A106D" w:rsidP="009A10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5E18">
              <w:rPr>
                <w:sz w:val="20"/>
                <w:szCs w:val="20"/>
              </w:rPr>
              <w:t xml:space="preserve">    - SUVAG Karlovac</w:t>
            </w:r>
            <w:r w:rsidR="00BD4707">
              <w:rPr>
                <w:sz w:val="20"/>
                <w:szCs w:val="20"/>
              </w:rPr>
              <w:t xml:space="preserve">, </w:t>
            </w:r>
            <w:r w:rsidR="00BD4707" w:rsidRPr="00BD4707">
              <w:rPr>
                <w:sz w:val="20"/>
                <w:szCs w:val="20"/>
              </w:rPr>
              <w:t>Udruga za djecu s teškoćama u razvoju Zvončići</w:t>
            </w:r>
            <w:r w:rsidR="00520203">
              <w:rPr>
                <w:sz w:val="20"/>
                <w:szCs w:val="20"/>
              </w:rPr>
              <w:t>, Karlovac</w:t>
            </w:r>
          </w:p>
          <w:p w:rsidR="009A106D" w:rsidRDefault="009A106D" w:rsidP="009A10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5E18">
              <w:rPr>
                <w:sz w:val="20"/>
                <w:szCs w:val="20"/>
              </w:rPr>
              <w:t xml:space="preserve">    - Općina Žakanje</w:t>
            </w:r>
            <w:r w:rsidR="001905EC">
              <w:rPr>
                <w:sz w:val="20"/>
                <w:szCs w:val="20"/>
              </w:rPr>
              <w:t xml:space="preserve"> i</w:t>
            </w:r>
            <w:r w:rsidR="001C3B5D">
              <w:rPr>
                <w:sz w:val="20"/>
                <w:szCs w:val="20"/>
              </w:rPr>
              <w:t xml:space="preserve"> </w:t>
            </w:r>
            <w:r w:rsidR="00520203">
              <w:rPr>
                <w:sz w:val="20"/>
                <w:szCs w:val="20"/>
              </w:rPr>
              <w:t xml:space="preserve">Općina </w:t>
            </w:r>
            <w:r w:rsidR="001C3B5D">
              <w:rPr>
                <w:sz w:val="20"/>
                <w:szCs w:val="20"/>
              </w:rPr>
              <w:t xml:space="preserve">Ribnik </w:t>
            </w:r>
          </w:p>
          <w:p w:rsidR="001C3B5D" w:rsidRPr="00BB5E18" w:rsidRDefault="001C3B5D" w:rsidP="009A106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Karlovačka županija</w:t>
            </w:r>
          </w:p>
          <w:p w:rsidR="009A106D" w:rsidRPr="00BB5E18" w:rsidRDefault="009A106D" w:rsidP="009A10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5E18">
              <w:rPr>
                <w:sz w:val="20"/>
                <w:szCs w:val="20"/>
              </w:rPr>
              <w:t xml:space="preserve">    - Dom zdravlja Ozalj, podružnica Žakanje</w:t>
            </w:r>
          </w:p>
          <w:p w:rsidR="00C01FB7" w:rsidRDefault="009A106D" w:rsidP="00C01F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5E18">
              <w:rPr>
                <w:sz w:val="20"/>
                <w:szCs w:val="20"/>
              </w:rPr>
              <w:t xml:space="preserve">    - Osnovna škola Žakanje</w:t>
            </w:r>
          </w:p>
          <w:p w:rsidR="00C01FB7" w:rsidRPr="00C01FB7" w:rsidRDefault="00C01FB7" w:rsidP="00C01FB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Učiteljski fakultet, Edukacijsko-rehabilitacijski fakultet</w:t>
            </w:r>
          </w:p>
          <w:p w:rsidR="001C3B5D" w:rsidRDefault="001C3B5D" w:rsidP="001C3B5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</w:t>
            </w:r>
            <w:r w:rsidRPr="001C3B5D">
              <w:rPr>
                <w:sz w:val="20"/>
                <w:szCs w:val="20"/>
              </w:rPr>
              <w:t>Knjižnica Ivan Goran Kovačić, Karlovac</w:t>
            </w:r>
          </w:p>
          <w:p w:rsidR="001C3B5D" w:rsidRDefault="001C3B5D" w:rsidP="001C3B5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- KUD Žakanje</w:t>
            </w:r>
          </w:p>
          <w:p w:rsidR="001C3B5D" w:rsidRDefault="001C3B5D" w:rsidP="001C3B5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</w:t>
            </w:r>
            <w:r w:rsidRPr="001C3B5D">
              <w:rPr>
                <w:sz w:val="20"/>
                <w:szCs w:val="20"/>
              </w:rPr>
              <w:t>Policijska postaja Ozalj - kontakt policajac</w:t>
            </w:r>
          </w:p>
          <w:p w:rsidR="001C3B5D" w:rsidRDefault="009A106D" w:rsidP="001C3B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5E18">
              <w:rPr>
                <w:sz w:val="20"/>
                <w:szCs w:val="20"/>
              </w:rPr>
              <w:t xml:space="preserve">    - </w:t>
            </w:r>
            <w:r w:rsidR="001C3B5D" w:rsidRPr="001C3B5D">
              <w:rPr>
                <w:sz w:val="20"/>
                <w:szCs w:val="20"/>
              </w:rPr>
              <w:t>D.V.D.</w:t>
            </w:r>
            <w:r w:rsidR="00520203">
              <w:rPr>
                <w:sz w:val="20"/>
                <w:szCs w:val="20"/>
              </w:rPr>
              <w:t xml:space="preserve"> </w:t>
            </w:r>
            <w:r w:rsidR="001C3B5D" w:rsidRPr="001C3B5D">
              <w:rPr>
                <w:sz w:val="20"/>
                <w:szCs w:val="20"/>
              </w:rPr>
              <w:t>s područja Općine Žakanje i JVP Klc</w:t>
            </w:r>
          </w:p>
          <w:p w:rsidR="009A106D" w:rsidRDefault="001C3B5D" w:rsidP="001C3B5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</w:t>
            </w:r>
            <w:r w:rsidRPr="001C3B5D">
              <w:rPr>
                <w:sz w:val="20"/>
                <w:szCs w:val="20"/>
              </w:rPr>
              <w:t>DND Ozalj</w:t>
            </w:r>
          </w:p>
          <w:p w:rsidR="002E3B14" w:rsidRPr="001C3B5D" w:rsidRDefault="002E3B14" w:rsidP="001C3B5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</w:t>
            </w:r>
            <w:r w:rsidR="001905EC">
              <w:rPr>
                <w:sz w:val="20"/>
                <w:szCs w:val="20"/>
              </w:rPr>
              <w:t>dječji vrtići na području Karlovačke županije i šire</w:t>
            </w:r>
          </w:p>
          <w:p w:rsidR="001C3B5D" w:rsidRPr="00BB5E18" w:rsidRDefault="009A106D" w:rsidP="009A10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5E18">
              <w:rPr>
                <w:sz w:val="20"/>
                <w:szCs w:val="20"/>
              </w:rPr>
              <w:t xml:space="preserve">    - Župni ured, Žakanje</w:t>
            </w:r>
          </w:p>
          <w:p w:rsidR="001C3B5D" w:rsidRPr="00C660C8" w:rsidRDefault="001C3B5D" w:rsidP="009A106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</w:t>
            </w:r>
            <w:r w:rsidRPr="001C3B5D">
              <w:rPr>
                <w:sz w:val="20"/>
                <w:szCs w:val="20"/>
              </w:rPr>
              <w:t>Kulturne institucije, kazališta, muzeji, kulturna baština i znamenitosti</w:t>
            </w:r>
            <w:r w:rsidR="001905EC">
              <w:rPr>
                <w:sz w:val="20"/>
                <w:szCs w:val="20"/>
              </w:rPr>
              <w:t>, i dr.</w:t>
            </w:r>
          </w:p>
        </w:tc>
      </w:tr>
    </w:tbl>
    <w:p w:rsidR="001905EC" w:rsidRDefault="001905EC" w:rsidP="00F667F2">
      <w:pPr>
        <w:spacing w:after="240" w:line="360" w:lineRule="auto"/>
        <w:ind w:left="708" w:firstLine="708"/>
      </w:pPr>
    </w:p>
    <w:p w:rsidR="007C5005" w:rsidRPr="00D72599" w:rsidRDefault="00CF15D5" w:rsidP="00F667F2">
      <w:pPr>
        <w:spacing w:after="240" w:line="360" w:lineRule="auto"/>
        <w:ind w:left="708" w:firstLine="708"/>
        <w:rPr>
          <w:b/>
        </w:rPr>
      </w:pPr>
      <w:r w:rsidRPr="00D72599">
        <w:rPr>
          <w:b/>
        </w:rPr>
        <w:t>2.</w:t>
      </w:r>
      <w:r w:rsidR="00C26FD1" w:rsidRPr="00D72599">
        <w:rPr>
          <w:b/>
        </w:rPr>
        <w:t>4</w:t>
      </w:r>
      <w:r w:rsidR="00774EA9" w:rsidRPr="00D72599">
        <w:rPr>
          <w:b/>
        </w:rPr>
        <w:t>.4</w:t>
      </w:r>
      <w:r w:rsidR="007C5005" w:rsidRPr="00D72599">
        <w:rPr>
          <w:b/>
        </w:rPr>
        <w:t xml:space="preserve">. </w:t>
      </w:r>
      <w:r w:rsidR="00345D1B" w:rsidRPr="00D72599">
        <w:rPr>
          <w:b/>
        </w:rPr>
        <w:t>O</w:t>
      </w:r>
      <w:r w:rsidR="007C5005" w:rsidRPr="00D72599">
        <w:rPr>
          <w:b/>
        </w:rPr>
        <w:t>siguravanje kontinuiteta u odgoju i obrazovanju</w:t>
      </w:r>
    </w:p>
    <w:p w:rsidR="00AA7D1B" w:rsidRPr="001C3B5D" w:rsidRDefault="009432FB" w:rsidP="00F667F2">
      <w:pPr>
        <w:spacing w:after="240" w:line="360" w:lineRule="auto"/>
        <w:jc w:val="both"/>
      </w:pPr>
      <w:r w:rsidRPr="00D72599">
        <w:t xml:space="preserve">Prema </w:t>
      </w:r>
      <w:r w:rsidRPr="00F667F2">
        <w:t>Nacionalnom kurikulumu za rani i predškolski odgoj i obrazovanje</w:t>
      </w:r>
      <w:r w:rsidRPr="00D72599">
        <w:rPr>
          <w:i/>
        </w:rPr>
        <w:t xml:space="preserve"> </w:t>
      </w:r>
      <w:r w:rsidR="001C3B5D">
        <w:t>(</w:t>
      </w:r>
      <w:r w:rsidR="004A4110">
        <w:t>NN 05/15</w:t>
      </w:r>
      <w:r w:rsidRPr="00D72599">
        <w:t>), osiguravanje kontinuit</w:t>
      </w:r>
      <w:r w:rsidR="004A4110">
        <w:t>eta u odgoju i obrazovanju jedna</w:t>
      </w:r>
      <w:r w:rsidRPr="00D72599">
        <w:t xml:space="preserve"> je od važnijih zadaća u odgojno-obrazovnom procesu. Naime, osiguravanje kontinuiteta stvara polazišta i osigurava uvjete za zadovoljavanje djetetova prava na odgoj i obrazovanje. </w:t>
      </w:r>
      <w:r w:rsidR="00245871" w:rsidRPr="00D72599">
        <w:t>K</w:t>
      </w:r>
      <w:r w:rsidRPr="00D72599">
        <w:t>ako bismo stvorili te uvjete</w:t>
      </w:r>
      <w:r w:rsidR="001C3B5D">
        <w:t>,</w:t>
      </w:r>
      <w:r w:rsidRPr="00D72599">
        <w:t xml:space="preserve"> nužno je ostvarivati kvalitetnu suradnju s različ</w:t>
      </w:r>
      <w:r w:rsidR="004A4110">
        <w:t>i</w:t>
      </w:r>
      <w:r w:rsidRPr="00D72599">
        <w:t>tim razinama odgojno-obrazovnog sustava</w:t>
      </w:r>
      <w:r w:rsidR="00245871" w:rsidRPr="00D72599">
        <w:t>, ka</w:t>
      </w:r>
      <w:r w:rsidR="004A4110">
        <w:t>o i s obiteljima djece i lokalnom zajednicom</w:t>
      </w:r>
      <w:r w:rsidR="00245871" w:rsidRPr="00D72599">
        <w:t>.</w:t>
      </w:r>
      <w:r w:rsidRPr="00D72599">
        <w:t xml:space="preserve"> U sklopu toga</w:t>
      </w:r>
      <w:r w:rsidR="00F667F2">
        <w:t>,</w:t>
      </w:r>
      <w:r w:rsidRPr="00D72599">
        <w:t xml:space="preserve"> </w:t>
      </w:r>
      <w:r w:rsidR="004A4110">
        <w:t>kontinuirano ćemo surađivati</w:t>
      </w:r>
      <w:r w:rsidRPr="00D72599">
        <w:t xml:space="preserve"> s Osnovnom školom Žakanje kako bismo </w:t>
      </w:r>
      <w:r w:rsidR="00F667F2">
        <w:t>djeci olakšali</w:t>
      </w:r>
      <w:r w:rsidRPr="00D72599">
        <w:t xml:space="preserve"> polazak u 1. razred</w:t>
      </w:r>
      <w:r w:rsidR="00245871" w:rsidRPr="00D72599">
        <w:t xml:space="preserve"> osnovne škole</w:t>
      </w:r>
      <w:r w:rsidRPr="00D72599">
        <w:t>. Sa</w:t>
      </w:r>
      <w:r w:rsidR="002D7466">
        <w:t xml:space="preserve"> svim odgojno-obrazovnim podsustavima (</w:t>
      </w:r>
      <w:r w:rsidRPr="00D72599">
        <w:t>školom</w:t>
      </w:r>
      <w:r w:rsidR="002D7466">
        <w:t>, roditeljima, lokalnom zajednicom)</w:t>
      </w:r>
      <w:r w:rsidR="00F667F2">
        <w:t xml:space="preserve"> ćemo </w:t>
      </w:r>
      <w:r w:rsidR="00245871" w:rsidRPr="00D72599">
        <w:t xml:space="preserve">redovito i kontinuirano </w:t>
      </w:r>
      <w:r w:rsidRPr="00D72599">
        <w:t>izmjenjivati informacije o individualnim karakteristikama pojedine djece te se zajednički usmjeriti na ostvarenje dobrobiti</w:t>
      </w:r>
      <w:r w:rsidR="00245871" w:rsidRPr="00D72599">
        <w:t xml:space="preserve"> svakog</w:t>
      </w:r>
      <w:r w:rsidRPr="00D72599">
        <w:t xml:space="preserve"> djeteta.</w:t>
      </w:r>
      <w:r w:rsidR="00F667F2">
        <w:t xml:space="preserve"> </w:t>
      </w:r>
      <w:r w:rsidR="00245871" w:rsidRPr="00D72599">
        <w:t>Također, za osiguravanje kontinuiteta nužno je redovito podizati osobne i profesionalne kompetencije, odnosno nužno je u vrtiću stvarati uvjete za cjeloživotno učenje</w:t>
      </w:r>
      <w:r w:rsidR="00196ADC" w:rsidRPr="00D72599">
        <w:t>.</w:t>
      </w:r>
    </w:p>
    <w:p w:rsidR="007C5005" w:rsidRPr="002E4672" w:rsidRDefault="007C5005" w:rsidP="001C3B5D">
      <w:pPr>
        <w:spacing w:after="240" w:line="360" w:lineRule="auto"/>
        <w:ind w:left="708" w:firstLine="708"/>
        <w:jc w:val="both"/>
        <w:rPr>
          <w:b/>
        </w:rPr>
      </w:pPr>
      <w:r w:rsidRPr="002E4672">
        <w:rPr>
          <w:b/>
        </w:rPr>
        <w:t>2.</w:t>
      </w:r>
      <w:r w:rsidR="00AF73E4" w:rsidRPr="002E4672">
        <w:rPr>
          <w:b/>
        </w:rPr>
        <w:t>4</w:t>
      </w:r>
      <w:r w:rsidR="00581D0A">
        <w:rPr>
          <w:b/>
        </w:rPr>
        <w:t>.5</w:t>
      </w:r>
      <w:r w:rsidRPr="002E4672">
        <w:rPr>
          <w:b/>
        </w:rPr>
        <w:t xml:space="preserve">. </w:t>
      </w:r>
      <w:r w:rsidR="00345D1B" w:rsidRPr="002E4672">
        <w:rPr>
          <w:b/>
        </w:rPr>
        <w:t>O</w:t>
      </w:r>
      <w:r w:rsidRPr="002E4672">
        <w:rPr>
          <w:b/>
        </w:rPr>
        <w:t>tvorenost za kontinuirano učenje i spremnost na unapređivanje prakse</w:t>
      </w:r>
    </w:p>
    <w:p w:rsidR="00BB5E18" w:rsidRDefault="008E20DC" w:rsidP="00F667F2">
      <w:pPr>
        <w:spacing w:line="360" w:lineRule="auto"/>
        <w:jc w:val="both"/>
      </w:pPr>
      <w:r w:rsidRPr="002E4672">
        <w:t xml:space="preserve">Za osiguravanje mogućnosti cjeloživotnog učenja </w:t>
      </w:r>
      <w:r>
        <w:t>vrlo je važno stvarati uvjete za proširivanje, razmjenu</w:t>
      </w:r>
      <w:r w:rsidRPr="00A27D7D">
        <w:t xml:space="preserve"> i stjecanje novih iskustava, znanja i vještina te razvijanje kompetencije stručnih </w:t>
      </w:r>
      <w:r>
        <w:t>dj</w:t>
      </w:r>
      <w:r w:rsidR="00071B8D">
        <w:t>elatnika Dječjeg vrtića Pčelica</w:t>
      </w:r>
      <w:r w:rsidR="004A4110">
        <w:t xml:space="preserve"> Žakanje</w:t>
      </w:r>
      <w:r>
        <w:t>. Pri tome će se uvijek podržavati razvoj osobnih potencijala i jačanje</w:t>
      </w:r>
      <w:r w:rsidRPr="00A27D7D">
        <w:t xml:space="preserve"> stručne kompetencije kroz edukacije, iskustveno učenje i timski rad na istraživanju i unapređivanju odgojne prakse.</w:t>
      </w:r>
    </w:p>
    <w:p w:rsidR="00756E17" w:rsidRDefault="00756E17" w:rsidP="00F667F2">
      <w:pPr>
        <w:spacing w:line="360" w:lineRule="auto"/>
        <w:jc w:val="both"/>
      </w:pPr>
    </w:p>
    <w:p w:rsidR="001C3B5D" w:rsidRDefault="001C3B5D" w:rsidP="00265855">
      <w:pPr>
        <w:spacing w:line="360" w:lineRule="auto"/>
        <w:ind w:firstLine="360"/>
        <w:jc w:val="both"/>
      </w:pPr>
    </w:p>
    <w:p w:rsidR="00756E17" w:rsidRDefault="00756E17" w:rsidP="00265855">
      <w:pPr>
        <w:spacing w:line="360" w:lineRule="auto"/>
        <w:ind w:firstLine="360"/>
        <w:jc w:val="both"/>
      </w:pPr>
    </w:p>
    <w:p w:rsidR="00E37917" w:rsidRDefault="00E37917" w:rsidP="00756E17">
      <w:pPr>
        <w:spacing w:after="240" w:line="360" w:lineRule="auto"/>
        <w:ind w:firstLine="360"/>
        <w:jc w:val="both"/>
      </w:pPr>
    </w:p>
    <w:p w:rsidR="00756E17" w:rsidRPr="001C3B5D" w:rsidRDefault="00756E17" w:rsidP="00756E17">
      <w:pPr>
        <w:spacing w:after="240" w:line="360" w:lineRule="auto"/>
        <w:ind w:firstLine="360"/>
        <w:jc w:val="both"/>
      </w:pPr>
      <w:r>
        <w:lastRenderedPageBreak/>
        <w:t>Tablica 4. Zadaće, sadržaji i aktivnosti za unapređivanje odgojno-obrazovne prakse</w:t>
      </w:r>
    </w:p>
    <w:tbl>
      <w:tblPr>
        <w:tblW w:w="9488" w:type="dxa"/>
        <w:tblInd w:w="108" w:type="dxa"/>
        <w:tblLayout w:type="fixed"/>
        <w:tblCellMar>
          <w:left w:w="113" w:type="dxa"/>
        </w:tblCellMar>
        <w:tblLook w:val="0000"/>
      </w:tblPr>
      <w:tblGrid>
        <w:gridCol w:w="1848"/>
        <w:gridCol w:w="4494"/>
        <w:gridCol w:w="1559"/>
        <w:gridCol w:w="1587"/>
      </w:tblGrid>
      <w:tr w:rsidR="00562F7F" w:rsidRPr="00562F7F" w:rsidTr="004869F4">
        <w:trPr>
          <w:trHeight w:val="49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F7F" w:rsidRPr="008E68FD" w:rsidRDefault="00562F7F" w:rsidP="00756E17">
            <w:pPr>
              <w:spacing w:line="360" w:lineRule="auto"/>
              <w:jc w:val="center"/>
            </w:pP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F7F" w:rsidRPr="00562F7F" w:rsidRDefault="00562F7F" w:rsidP="00756E17">
            <w:pPr>
              <w:spacing w:line="360" w:lineRule="auto"/>
              <w:jc w:val="center"/>
              <w:rPr>
                <w:b/>
              </w:rPr>
            </w:pPr>
            <w:r w:rsidRPr="00562F7F">
              <w:rPr>
                <w:b/>
              </w:rPr>
              <w:t>ZADAĆE, SADRŽAJI I AKTIVNOSTI</w:t>
            </w:r>
          </w:p>
        </w:tc>
      </w:tr>
      <w:tr w:rsidR="00562F7F" w:rsidRPr="00562F7F" w:rsidTr="004869F4">
        <w:trPr>
          <w:trHeight w:val="236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F7F" w:rsidRPr="004869F4" w:rsidRDefault="00562F7F" w:rsidP="00756E1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869F4">
              <w:rPr>
                <w:b/>
                <w:sz w:val="20"/>
                <w:szCs w:val="20"/>
              </w:rPr>
              <w:t>U ODNOSU NA DIJETE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7F" w:rsidRPr="00BB5E18" w:rsidRDefault="00071B8D" w:rsidP="009246A1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562F7F" w:rsidRPr="00BB5E18">
              <w:rPr>
                <w:sz w:val="22"/>
                <w:szCs w:val="22"/>
              </w:rPr>
              <w:t>leksibilnost odgojno-obrazovnog procesa</w:t>
            </w:r>
            <w:r>
              <w:rPr>
                <w:sz w:val="22"/>
                <w:szCs w:val="22"/>
              </w:rPr>
              <w:t>,</w:t>
            </w:r>
            <w:r w:rsidR="00562F7F" w:rsidRPr="00BB5E18">
              <w:rPr>
                <w:sz w:val="22"/>
                <w:szCs w:val="22"/>
              </w:rPr>
              <w:t xml:space="preserve"> </w:t>
            </w:r>
          </w:p>
          <w:p w:rsidR="00562F7F" w:rsidRPr="00BB5E18" w:rsidRDefault="00071B8D" w:rsidP="009246A1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562F7F" w:rsidRPr="00BB5E18">
              <w:rPr>
                <w:sz w:val="22"/>
                <w:szCs w:val="22"/>
              </w:rPr>
              <w:t>tjecanje novi</w:t>
            </w:r>
            <w:r w:rsidR="001C3B5D">
              <w:rPr>
                <w:sz w:val="22"/>
                <w:szCs w:val="22"/>
              </w:rPr>
              <w:t>h</w:t>
            </w:r>
            <w:r w:rsidR="00562F7F" w:rsidRPr="00BB5E18">
              <w:rPr>
                <w:sz w:val="22"/>
                <w:szCs w:val="22"/>
              </w:rPr>
              <w:t xml:space="preserve"> spoznaja o cjelovitom razvoju djeteta</w:t>
            </w:r>
            <w:r>
              <w:rPr>
                <w:sz w:val="22"/>
                <w:szCs w:val="22"/>
              </w:rPr>
              <w:t>,</w:t>
            </w:r>
          </w:p>
          <w:p w:rsidR="00562F7F" w:rsidRPr="00BB5E18" w:rsidRDefault="00071B8D" w:rsidP="009246A1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562F7F" w:rsidRPr="00BB5E18">
              <w:rPr>
                <w:sz w:val="22"/>
                <w:szCs w:val="22"/>
              </w:rPr>
              <w:t>uv</w:t>
            </w:r>
            <w:r>
              <w:rPr>
                <w:sz w:val="22"/>
                <w:szCs w:val="22"/>
              </w:rPr>
              <w:t>remeni pristup djetetu i učenju,</w:t>
            </w:r>
          </w:p>
          <w:p w:rsidR="00562F7F" w:rsidRPr="00BB5E18" w:rsidRDefault="00071B8D" w:rsidP="009246A1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562F7F" w:rsidRPr="00BB5E18">
              <w:rPr>
                <w:sz w:val="22"/>
                <w:szCs w:val="22"/>
              </w:rPr>
              <w:t>ndividualni  i timski oblici obrazovanja i usavršavanja</w:t>
            </w:r>
            <w:r>
              <w:rPr>
                <w:sz w:val="22"/>
                <w:szCs w:val="22"/>
              </w:rPr>
              <w:t>,</w:t>
            </w:r>
            <w:r w:rsidR="00562F7F" w:rsidRPr="00BB5E18">
              <w:rPr>
                <w:sz w:val="22"/>
                <w:szCs w:val="22"/>
              </w:rPr>
              <w:t xml:space="preserve"> </w:t>
            </w:r>
          </w:p>
          <w:p w:rsidR="00562F7F" w:rsidRPr="00BB5E18" w:rsidRDefault="00071B8D" w:rsidP="009246A1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562F7F" w:rsidRPr="00BB5E18">
              <w:rPr>
                <w:sz w:val="22"/>
                <w:szCs w:val="22"/>
              </w:rPr>
              <w:t>ndividualno i grupno dokumentiranje postignuća</w:t>
            </w:r>
          </w:p>
        </w:tc>
      </w:tr>
      <w:tr w:rsidR="00562F7F" w:rsidRPr="00562F7F" w:rsidTr="00071B8D">
        <w:trPr>
          <w:trHeight w:val="425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F7F" w:rsidRPr="004869F4" w:rsidRDefault="00562F7F" w:rsidP="00562F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869F4">
              <w:rPr>
                <w:b/>
                <w:sz w:val="20"/>
                <w:szCs w:val="20"/>
              </w:rPr>
              <w:t>U ODNOSU NA ODGOJITELJE I DRUGE RADNIKE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7F" w:rsidRPr="00BB5E18" w:rsidRDefault="00071B8D" w:rsidP="009246A1">
            <w:pPr>
              <w:pStyle w:val="ListParagraph1"/>
              <w:numPr>
                <w:ilvl w:val="0"/>
                <w:numId w:val="18"/>
              </w:numPr>
              <w:spacing w:after="0" w:line="360" w:lineRule="auto"/>
              <w:ind w:right="-13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562F7F" w:rsidRPr="00BB5E18">
              <w:rPr>
                <w:rFonts w:ascii="Times New Roman" w:hAnsi="Times New Roman" w:cs="Times New Roman"/>
              </w:rPr>
              <w:t>valitetno inicijalno obrazovanje i kontinuirani profesionalni razvoj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62F7F" w:rsidRPr="00BB5E18" w:rsidRDefault="00071B8D" w:rsidP="009246A1">
            <w:pPr>
              <w:pStyle w:val="ListParagraph1"/>
              <w:numPr>
                <w:ilvl w:val="0"/>
                <w:numId w:val="18"/>
              </w:numPr>
              <w:spacing w:after="0" w:line="360" w:lineRule="auto"/>
              <w:ind w:right="-13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562F7F" w:rsidRPr="00BB5E18">
              <w:rPr>
                <w:rFonts w:ascii="Times New Roman" w:hAnsi="Times New Roman" w:cs="Times New Roman"/>
              </w:rPr>
              <w:t>oticanje prihvaćanja promjena, uvjerenja i djelovanja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62F7F" w:rsidRPr="00BB5E18" w:rsidRDefault="00071B8D" w:rsidP="009246A1">
            <w:pPr>
              <w:pStyle w:val="ListParagraph1"/>
              <w:numPr>
                <w:ilvl w:val="0"/>
                <w:numId w:val="18"/>
              </w:numPr>
              <w:spacing w:after="0" w:line="360" w:lineRule="auto"/>
              <w:ind w:right="-13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562F7F" w:rsidRPr="00BB5E18">
              <w:rPr>
                <w:rFonts w:ascii="Times New Roman" w:hAnsi="Times New Roman" w:cs="Times New Roman"/>
              </w:rPr>
              <w:t>dukativni i savjetodavni rad s odgojiteljima i svim radnicima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62F7F" w:rsidRPr="00BB5E18">
              <w:rPr>
                <w:rFonts w:ascii="Times New Roman" w:hAnsi="Times New Roman" w:cs="Times New Roman"/>
              </w:rPr>
              <w:t>vrtića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62F7F" w:rsidRPr="00BB5E18" w:rsidRDefault="00071B8D" w:rsidP="009246A1">
            <w:pPr>
              <w:pStyle w:val="ListParagraph1"/>
              <w:numPr>
                <w:ilvl w:val="0"/>
                <w:numId w:val="18"/>
              </w:numPr>
              <w:spacing w:after="0" w:line="360" w:lineRule="auto"/>
              <w:ind w:right="-13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562F7F" w:rsidRPr="00BB5E18">
              <w:rPr>
                <w:rFonts w:ascii="Times New Roman" w:hAnsi="Times New Roman" w:cs="Times New Roman"/>
              </w:rPr>
              <w:t xml:space="preserve">tručno usavršavanje u svezi rada na individualnim projektima </w:t>
            </w:r>
          </w:p>
          <w:p w:rsidR="00562F7F" w:rsidRPr="00BB5E18" w:rsidRDefault="00562F7F" w:rsidP="00BB5E18">
            <w:pPr>
              <w:pStyle w:val="ListParagraph1"/>
              <w:spacing w:after="0" w:line="360" w:lineRule="auto"/>
              <w:ind w:right="-1333"/>
              <w:jc w:val="both"/>
              <w:rPr>
                <w:rFonts w:ascii="Times New Roman" w:hAnsi="Times New Roman" w:cs="Times New Roman"/>
              </w:rPr>
            </w:pPr>
            <w:r w:rsidRPr="00BB5E18">
              <w:rPr>
                <w:rFonts w:ascii="Times New Roman" w:hAnsi="Times New Roman" w:cs="Times New Roman"/>
              </w:rPr>
              <w:t>odgojnih skupina i projektima vrtića</w:t>
            </w:r>
            <w:r w:rsidR="00071B8D">
              <w:rPr>
                <w:rFonts w:ascii="Times New Roman" w:hAnsi="Times New Roman" w:cs="Times New Roman"/>
              </w:rPr>
              <w:t>,</w:t>
            </w:r>
          </w:p>
          <w:p w:rsidR="00562F7F" w:rsidRPr="00BB5E18" w:rsidRDefault="00071B8D" w:rsidP="009246A1">
            <w:pPr>
              <w:pStyle w:val="ListParagraph1"/>
              <w:numPr>
                <w:ilvl w:val="0"/>
                <w:numId w:val="18"/>
              </w:numPr>
              <w:spacing w:after="0" w:line="360" w:lineRule="auto"/>
              <w:ind w:right="-13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562F7F" w:rsidRPr="00BB5E18">
              <w:rPr>
                <w:rFonts w:ascii="Times New Roman" w:hAnsi="Times New Roman" w:cs="Times New Roman"/>
              </w:rPr>
              <w:t>tručno usavršavanje u svezi provedbe programa</w:t>
            </w:r>
            <w:r>
              <w:rPr>
                <w:rFonts w:ascii="Times New Roman" w:hAnsi="Times New Roman" w:cs="Times New Roman"/>
              </w:rPr>
              <w:t>,</w:t>
            </w:r>
            <w:r w:rsidR="00562F7F" w:rsidRPr="00BB5E18">
              <w:rPr>
                <w:rFonts w:ascii="Times New Roman" w:hAnsi="Times New Roman" w:cs="Times New Roman"/>
              </w:rPr>
              <w:t xml:space="preserve"> </w:t>
            </w:r>
          </w:p>
          <w:p w:rsidR="00562F7F" w:rsidRPr="00BB5E18" w:rsidRDefault="00071B8D" w:rsidP="009246A1">
            <w:pPr>
              <w:pStyle w:val="ListParagraph1"/>
              <w:numPr>
                <w:ilvl w:val="0"/>
                <w:numId w:val="18"/>
              </w:numPr>
              <w:spacing w:after="0" w:line="360" w:lineRule="auto"/>
              <w:ind w:right="-13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562F7F" w:rsidRPr="00BB5E18">
              <w:rPr>
                <w:rFonts w:ascii="Times New Roman" w:hAnsi="Times New Roman" w:cs="Times New Roman"/>
              </w:rPr>
              <w:t>dgojiteljska vijeća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62F7F" w:rsidRPr="00BB5E18" w:rsidRDefault="00071B8D" w:rsidP="009246A1">
            <w:pPr>
              <w:pStyle w:val="ListParagraph1"/>
              <w:numPr>
                <w:ilvl w:val="0"/>
                <w:numId w:val="18"/>
              </w:numPr>
              <w:spacing w:after="0" w:line="360" w:lineRule="auto"/>
              <w:ind w:right="-13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562F7F" w:rsidRPr="00BB5E18">
              <w:rPr>
                <w:rFonts w:ascii="Times New Roman" w:hAnsi="Times New Roman" w:cs="Times New Roman"/>
              </w:rPr>
              <w:t>adni dogovori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71B8D" w:rsidRDefault="00071B8D" w:rsidP="00BB5E18">
            <w:pPr>
              <w:pStyle w:val="ListParagraph1"/>
              <w:numPr>
                <w:ilvl w:val="0"/>
                <w:numId w:val="18"/>
              </w:numPr>
              <w:spacing w:after="0" w:line="360" w:lineRule="auto"/>
              <w:ind w:right="-13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edukativni programi </w:t>
            </w:r>
            <w:r w:rsidR="001C3B5D">
              <w:rPr>
                <w:rFonts w:ascii="Times New Roman" w:hAnsi="Times New Roman" w:cs="Times New Roman"/>
              </w:rPr>
              <w:t>MZO</w:t>
            </w:r>
            <w:r w:rsidR="00562F7F" w:rsidRPr="00BB5E18">
              <w:rPr>
                <w:rFonts w:ascii="Times New Roman" w:hAnsi="Times New Roman" w:cs="Times New Roman"/>
              </w:rPr>
              <w:t xml:space="preserve">, AZOO, fakulteta te verificirani </w:t>
            </w:r>
            <w:r w:rsidR="001C3B5D" w:rsidRPr="00071B8D">
              <w:rPr>
                <w:rFonts w:ascii="Times New Roman" w:hAnsi="Times New Roman" w:cs="Times New Roman"/>
              </w:rPr>
              <w:t xml:space="preserve">programi </w:t>
            </w:r>
          </w:p>
          <w:p w:rsidR="00562F7F" w:rsidRPr="00071B8D" w:rsidRDefault="00562F7F" w:rsidP="00071B8D">
            <w:pPr>
              <w:pStyle w:val="ListParagraph1"/>
              <w:spacing w:after="0" w:line="360" w:lineRule="auto"/>
              <w:ind w:right="-1333"/>
              <w:jc w:val="both"/>
              <w:rPr>
                <w:rFonts w:ascii="Times New Roman" w:hAnsi="Times New Roman" w:cs="Times New Roman"/>
              </w:rPr>
            </w:pPr>
            <w:r w:rsidRPr="00071B8D">
              <w:rPr>
                <w:rFonts w:ascii="Times New Roman" w:hAnsi="Times New Roman" w:cs="Times New Roman"/>
              </w:rPr>
              <w:t>vanjskih institucija</w:t>
            </w:r>
          </w:p>
        </w:tc>
      </w:tr>
      <w:tr w:rsidR="00562F7F" w:rsidRPr="00562F7F" w:rsidTr="004869F4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F7F" w:rsidRPr="004869F4" w:rsidRDefault="00562F7F" w:rsidP="00562F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869F4">
              <w:rPr>
                <w:b/>
                <w:sz w:val="20"/>
                <w:szCs w:val="20"/>
              </w:rPr>
              <w:t>U ODNOSU NA RODITELJE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7F" w:rsidRPr="00BB5E18" w:rsidRDefault="00071B8D" w:rsidP="009246A1">
            <w:pPr>
              <w:pStyle w:val="ListParagraph"/>
              <w:numPr>
                <w:ilvl w:val="0"/>
                <w:numId w:val="18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562F7F" w:rsidRPr="00BB5E18">
              <w:rPr>
                <w:sz w:val="22"/>
                <w:szCs w:val="22"/>
              </w:rPr>
              <w:t>svješćivanj</w:t>
            </w:r>
            <w:r w:rsidR="001C3B5D">
              <w:rPr>
                <w:sz w:val="22"/>
                <w:szCs w:val="22"/>
              </w:rPr>
              <w:t xml:space="preserve">e roditelja o postojanju </w:t>
            </w:r>
            <w:r w:rsidR="00912F70">
              <w:rPr>
                <w:sz w:val="22"/>
                <w:szCs w:val="22"/>
              </w:rPr>
              <w:t xml:space="preserve">razvojnih </w:t>
            </w:r>
            <w:r>
              <w:rPr>
                <w:sz w:val="22"/>
                <w:szCs w:val="22"/>
              </w:rPr>
              <w:t>teškoća</w:t>
            </w:r>
            <w:r w:rsidR="00562F7F" w:rsidRPr="00BB5E18">
              <w:rPr>
                <w:sz w:val="22"/>
                <w:szCs w:val="22"/>
              </w:rPr>
              <w:t xml:space="preserve"> kod djeteta</w:t>
            </w:r>
            <w:r>
              <w:rPr>
                <w:sz w:val="22"/>
                <w:szCs w:val="22"/>
              </w:rPr>
              <w:t>,</w:t>
            </w:r>
          </w:p>
          <w:p w:rsidR="00562F7F" w:rsidRPr="00BB5E18" w:rsidRDefault="00071B8D" w:rsidP="009246A1">
            <w:pPr>
              <w:pStyle w:val="ListParagraph"/>
              <w:numPr>
                <w:ilvl w:val="0"/>
                <w:numId w:val="18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562F7F" w:rsidRPr="00BB5E18">
              <w:rPr>
                <w:sz w:val="22"/>
                <w:szCs w:val="22"/>
              </w:rPr>
              <w:t>dukativno-savjetodavni rad s roditeljima</w:t>
            </w:r>
            <w:r>
              <w:rPr>
                <w:sz w:val="22"/>
                <w:szCs w:val="22"/>
              </w:rPr>
              <w:t>,</w:t>
            </w:r>
          </w:p>
          <w:p w:rsidR="00562F7F" w:rsidRPr="00BB5E18" w:rsidRDefault="00071B8D" w:rsidP="009246A1">
            <w:pPr>
              <w:pStyle w:val="ListParagraph"/>
              <w:numPr>
                <w:ilvl w:val="0"/>
                <w:numId w:val="18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562F7F" w:rsidRPr="00BB5E18">
              <w:rPr>
                <w:sz w:val="22"/>
                <w:szCs w:val="22"/>
              </w:rPr>
              <w:t>pućivanje roditelja na vanjske institucije</w:t>
            </w:r>
            <w:r>
              <w:rPr>
                <w:sz w:val="22"/>
                <w:szCs w:val="22"/>
              </w:rPr>
              <w:t>,</w:t>
            </w:r>
          </w:p>
          <w:p w:rsidR="00562F7F" w:rsidRPr="00BB5E18" w:rsidRDefault="00071B8D" w:rsidP="009246A1">
            <w:pPr>
              <w:pStyle w:val="ListParagraph"/>
              <w:numPr>
                <w:ilvl w:val="0"/>
                <w:numId w:val="18"/>
              </w:numPr>
              <w:suppressAutoHyphens/>
              <w:spacing w:line="360" w:lineRule="auto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562F7F" w:rsidRPr="00BB5E18">
              <w:rPr>
                <w:sz w:val="22"/>
                <w:szCs w:val="22"/>
              </w:rPr>
              <w:t>ajednička suradnja odgojitelja, roditelja i stručnih suradnika za pomoć djetetu s posebnim potrebama</w:t>
            </w:r>
          </w:p>
        </w:tc>
      </w:tr>
      <w:tr w:rsidR="00562F7F" w:rsidRPr="00562F7F" w:rsidTr="00562F7F">
        <w:tc>
          <w:tcPr>
            <w:tcW w:w="6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F7F" w:rsidRPr="00562F7F" w:rsidRDefault="00562F7F" w:rsidP="00562F7F">
            <w:pPr>
              <w:spacing w:line="360" w:lineRule="auto"/>
              <w:jc w:val="center"/>
              <w:rPr>
                <w:b/>
              </w:rPr>
            </w:pPr>
            <w:r w:rsidRPr="00562F7F">
              <w:rPr>
                <w:b/>
              </w:rPr>
              <w:t>STRATEGIJA DJELOVANJA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F7F" w:rsidRPr="00562F7F" w:rsidRDefault="00562F7F" w:rsidP="00562F7F">
            <w:pPr>
              <w:spacing w:line="360" w:lineRule="auto"/>
              <w:jc w:val="center"/>
              <w:rPr>
                <w:b/>
              </w:rPr>
            </w:pPr>
            <w:r w:rsidRPr="00562F7F">
              <w:rPr>
                <w:b/>
              </w:rPr>
              <w:t>VRIJEME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F7F" w:rsidRPr="00562F7F" w:rsidRDefault="00562F7F" w:rsidP="00562F7F">
            <w:pPr>
              <w:spacing w:line="360" w:lineRule="auto"/>
              <w:jc w:val="center"/>
              <w:rPr>
                <w:b/>
              </w:rPr>
            </w:pPr>
            <w:r w:rsidRPr="00562F7F">
              <w:rPr>
                <w:b/>
              </w:rPr>
              <w:t>NOSITELJI</w:t>
            </w:r>
          </w:p>
        </w:tc>
      </w:tr>
      <w:tr w:rsidR="00562F7F" w:rsidRPr="00562F7F" w:rsidTr="004869F4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F7F" w:rsidRPr="004869F4" w:rsidRDefault="00562F7F" w:rsidP="00562F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869F4">
              <w:rPr>
                <w:b/>
                <w:sz w:val="20"/>
                <w:szCs w:val="20"/>
              </w:rPr>
              <w:t>KORACI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7F" w:rsidRPr="00BB5E18" w:rsidRDefault="00562F7F" w:rsidP="009246A1">
            <w:pPr>
              <w:pStyle w:val="ListParagraph"/>
              <w:numPr>
                <w:ilvl w:val="0"/>
                <w:numId w:val="19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Inicijalni upitnici</w:t>
            </w:r>
          </w:p>
          <w:p w:rsidR="00562F7F" w:rsidRPr="00BB5E18" w:rsidRDefault="00562F7F" w:rsidP="009246A1">
            <w:pPr>
              <w:pStyle w:val="ListParagraph"/>
              <w:numPr>
                <w:ilvl w:val="0"/>
                <w:numId w:val="19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 xml:space="preserve">Pedagoška opservacija </w:t>
            </w:r>
          </w:p>
          <w:p w:rsidR="00562F7F" w:rsidRPr="00BB5E18" w:rsidRDefault="00562F7F" w:rsidP="009246A1">
            <w:pPr>
              <w:pStyle w:val="ListParagraph"/>
              <w:numPr>
                <w:ilvl w:val="0"/>
                <w:numId w:val="19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Individualni rad</w:t>
            </w:r>
            <w:r w:rsidR="00071B8D">
              <w:rPr>
                <w:sz w:val="22"/>
                <w:szCs w:val="22"/>
              </w:rPr>
              <w:t xml:space="preserve"> s djetetom s teškoćama</w:t>
            </w:r>
            <w:r w:rsidR="00912F70">
              <w:rPr>
                <w:sz w:val="22"/>
                <w:szCs w:val="22"/>
              </w:rPr>
              <w:t xml:space="preserve"> u razvoju</w:t>
            </w:r>
            <w:r w:rsidR="00E92C6E">
              <w:rPr>
                <w:sz w:val="22"/>
                <w:szCs w:val="22"/>
              </w:rPr>
              <w:t xml:space="preserve"> i darovitom djecom</w:t>
            </w:r>
          </w:p>
          <w:p w:rsidR="00562F7F" w:rsidRPr="00BB5E18" w:rsidRDefault="00562F7F" w:rsidP="009246A1">
            <w:pPr>
              <w:pStyle w:val="ListParagraph"/>
              <w:numPr>
                <w:ilvl w:val="0"/>
                <w:numId w:val="19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Upućivanje djeteta u odgovarajuće ustanove na specijalističku obradu, terapiju i kontrolu</w:t>
            </w:r>
          </w:p>
          <w:p w:rsidR="00562F7F" w:rsidRPr="00562F7F" w:rsidRDefault="00562F7F" w:rsidP="009246A1">
            <w:pPr>
              <w:pStyle w:val="ListParagraph"/>
              <w:numPr>
                <w:ilvl w:val="0"/>
                <w:numId w:val="19"/>
              </w:numPr>
              <w:suppressAutoHyphens/>
              <w:spacing w:line="360" w:lineRule="auto"/>
              <w:jc w:val="both"/>
            </w:pPr>
            <w:r w:rsidRPr="00BB5E18">
              <w:rPr>
                <w:sz w:val="22"/>
                <w:szCs w:val="22"/>
              </w:rPr>
              <w:t xml:space="preserve">Evaluacija i mišljenje za dijete s </w:t>
            </w:r>
            <w:r w:rsidR="00071B8D">
              <w:rPr>
                <w:sz w:val="22"/>
                <w:szCs w:val="22"/>
              </w:rPr>
              <w:t>teškoćama u razvoju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E18" w:rsidRPr="00BB5E18" w:rsidRDefault="00562F7F" w:rsidP="00562F7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kod dolaska novog djeteta</w:t>
            </w:r>
            <w:r w:rsidR="00071B8D">
              <w:rPr>
                <w:sz w:val="22"/>
                <w:szCs w:val="22"/>
              </w:rPr>
              <w:t>,</w:t>
            </w:r>
            <w:r w:rsidRPr="00BB5E18">
              <w:rPr>
                <w:sz w:val="22"/>
                <w:szCs w:val="22"/>
              </w:rPr>
              <w:t xml:space="preserve"> </w:t>
            </w:r>
          </w:p>
          <w:p w:rsidR="00562F7F" w:rsidRPr="00BB5E18" w:rsidRDefault="00562F7F" w:rsidP="00562F7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 xml:space="preserve">prema potrebi </w:t>
            </w:r>
          </w:p>
          <w:p w:rsidR="00562F7F" w:rsidRPr="00BB5E18" w:rsidRDefault="00071B8D" w:rsidP="00562F7F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na, </w:t>
            </w:r>
            <w:r w:rsidR="00562F7F" w:rsidRPr="00BB5E18">
              <w:rPr>
                <w:sz w:val="22"/>
                <w:szCs w:val="22"/>
              </w:rPr>
              <w:t xml:space="preserve">zahtjev roditelja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7F" w:rsidRPr="00BB5E18" w:rsidRDefault="00562F7F" w:rsidP="00562F7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ravnatelj</w:t>
            </w:r>
            <w:r w:rsidR="001C3B5D">
              <w:rPr>
                <w:sz w:val="22"/>
                <w:szCs w:val="22"/>
              </w:rPr>
              <w:t>,</w:t>
            </w:r>
            <w:r w:rsidRPr="00BB5E18">
              <w:rPr>
                <w:sz w:val="22"/>
                <w:szCs w:val="22"/>
              </w:rPr>
              <w:t xml:space="preserve"> odgojitelji</w:t>
            </w:r>
            <w:r w:rsidR="001C3B5D">
              <w:rPr>
                <w:sz w:val="22"/>
                <w:szCs w:val="22"/>
              </w:rPr>
              <w:t>,</w:t>
            </w:r>
            <w:r w:rsidRPr="00BB5E18">
              <w:rPr>
                <w:sz w:val="22"/>
                <w:szCs w:val="22"/>
              </w:rPr>
              <w:t xml:space="preserve"> pedagog</w:t>
            </w:r>
            <w:r w:rsidR="001C3B5D">
              <w:rPr>
                <w:sz w:val="22"/>
                <w:szCs w:val="22"/>
              </w:rPr>
              <w:t>,</w:t>
            </w:r>
          </w:p>
          <w:p w:rsidR="00562F7F" w:rsidRPr="00BB5E18" w:rsidRDefault="00562F7F" w:rsidP="00562F7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zdravstveni voditelj</w:t>
            </w:r>
            <w:r w:rsidR="001C3B5D">
              <w:rPr>
                <w:sz w:val="22"/>
                <w:szCs w:val="22"/>
              </w:rPr>
              <w:t>,</w:t>
            </w:r>
            <w:r w:rsidRPr="00BB5E18">
              <w:rPr>
                <w:sz w:val="22"/>
                <w:szCs w:val="22"/>
              </w:rPr>
              <w:t xml:space="preserve"> roditelji</w:t>
            </w:r>
          </w:p>
          <w:p w:rsidR="00562F7F" w:rsidRPr="00BB5E18" w:rsidRDefault="00562F7F" w:rsidP="00562F7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62F7F" w:rsidRPr="00562F7F" w:rsidTr="004869F4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F7F" w:rsidRPr="004869F4" w:rsidRDefault="00562F7F" w:rsidP="00562F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869F4">
              <w:rPr>
                <w:b/>
                <w:sz w:val="20"/>
                <w:szCs w:val="20"/>
              </w:rPr>
              <w:t>NAČINI PRAĆENJA I EVALUIRANJA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7F" w:rsidRPr="00BB5E18" w:rsidRDefault="00562F7F" w:rsidP="009246A1">
            <w:pPr>
              <w:pStyle w:val="ListParagraph"/>
              <w:numPr>
                <w:ilvl w:val="0"/>
                <w:numId w:val="20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Uvid u medicinsku dokumentaciju</w:t>
            </w:r>
          </w:p>
          <w:p w:rsidR="00562F7F" w:rsidRPr="00BB5E18" w:rsidRDefault="00562F7F" w:rsidP="009246A1">
            <w:pPr>
              <w:pStyle w:val="ListParagraph"/>
              <w:numPr>
                <w:ilvl w:val="0"/>
                <w:numId w:val="20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Protokoli, upitnici za odgojitelje i roditelje</w:t>
            </w:r>
          </w:p>
          <w:p w:rsidR="00562F7F" w:rsidRPr="00BB5E18" w:rsidRDefault="00562F7F" w:rsidP="009246A1">
            <w:pPr>
              <w:pStyle w:val="ListParagraph"/>
              <w:numPr>
                <w:ilvl w:val="0"/>
                <w:numId w:val="20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lastRenderedPageBreak/>
              <w:t xml:space="preserve">Liste praćenja i individualni dosje djeteta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7F" w:rsidRPr="00BB5E18" w:rsidRDefault="00562F7F" w:rsidP="00562F7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lastRenderedPageBreak/>
              <w:t>kontinuirano</w:t>
            </w:r>
          </w:p>
          <w:p w:rsidR="00562F7F" w:rsidRPr="00BB5E18" w:rsidRDefault="00562F7F" w:rsidP="00562F7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B5D" w:rsidRDefault="00562F7F" w:rsidP="00562F7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ravnatelj</w:t>
            </w:r>
            <w:r w:rsidR="001C3B5D">
              <w:rPr>
                <w:sz w:val="22"/>
                <w:szCs w:val="22"/>
              </w:rPr>
              <w:t>,</w:t>
            </w:r>
            <w:r w:rsidRPr="00BB5E18">
              <w:rPr>
                <w:sz w:val="22"/>
                <w:szCs w:val="22"/>
              </w:rPr>
              <w:t xml:space="preserve"> odgojitelji</w:t>
            </w:r>
            <w:r w:rsidR="001C3B5D">
              <w:rPr>
                <w:sz w:val="22"/>
                <w:szCs w:val="22"/>
              </w:rPr>
              <w:t>,</w:t>
            </w:r>
          </w:p>
          <w:p w:rsidR="00562F7F" w:rsidRPr="00BB5E18" w:rsidRDefault="001C3B5D" w:rsidP="00562F7F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</w:t>
            </w:r>
          </w:p>
        </w:tc>
      </w:tr>
      <w:tr w:rsidR="00562F7F" w:rsidRPr="008E68FD" w:rsidTr="004869F4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F7F" w:rsidRPr="004869F4" w:rsidRDefault="00562F7F" w:rsidP="00562F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869F4">
              <w:rPr>
                <w:b/>
                <w:sz w:val="20"/>
                <w:szCs w:val="20"/>
              </w:rPr>
              <w:lastRenderedPageBreak/>
              <w:t>INDIKATORI USPJEŠNOSTI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7F" w:rsidRPr="00BB5E18" w:rsidRDefault="00562F7F" w:rsidP="009246A1">
            <w:pPr>
              <w:pStyle w:val="ListParagraph"/>
              <w:numPr>
                <w:ilvl w:val="0"/>
                <w:numId w:val="21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Liste pra</w:t>
            </w:r>
            <w:r w:rsidR="00071B8D">
              <w:rPr>
                <w:sz w:val="22"/>
                <w:szCs w:val="22"/>
              </w:rPr>
              <w:t>ćenja djece s teškoćama u razvoju</w:t>
            </w:r>
            <w:r w:rsidR="00E92C6E">
              <w:rPr>
                <w:sz w:val="22"/>
                <w:szCs w:val="22"/>
              </w:rPr>
              <w:t xml:space="preserve"> i darovite djece</w:t>
            </w:r>
            <w:r w:rsidR="00071B8D">
              <w:rPr>
                <w:sz w:val="22"/>
                <w:szCs w:val="22"/>
              </w:rPr>
              <w:t>,</w:t>
            </w:r>
          </w:p>
          <w:p w:rsidR="00562F7F" w:rsidRPr="00BB5E18" w:rsidRDefault="00562F7F" w:rsidP="009246A1">
            <w:pPr>
              <w:pStyle w:val="ListParagraph"/>
              <w:numPr>
                <w:ilvl w:val="0"/>
                <w:numId w:val="21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 xml:space="preserve">Individualni dosjei djece, </w:t>
            </w:r>
          </w:p>
          <w:p w:rsidR="00562F7F" w:rsidRPr="00BB5E18" w:rsidRDefault="00562F7F" w:rsidP="009246A1">
            <w:pPr>
              <w:pStyle w:val="ListParagraph"/>
              <w:numPr>
                <w:ilvl w:val="0"/>
                <w:numId w:val="21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Izvješća i analize Individualiziranih planova i programa</w:t>
            </w:r>
            <w:r w:rsidR="00071B8D">
              <w:rPr>
                <w:sz w:val="22"/>
                <w:szCs w:val="22"/>
              </w:rPr>
              <w:t>,</w:t>
            </w:r>
          </w:p>
          <w:p w:rsidR="00562F7F" w:rsidRPr="00BB5E18" w:rsidRDefault="00562F7F" w:rsidP="009246A1">
            <w:pPr>
              <w:pStyle w:val="ListParagraph"/>
              <w:numPr>
                <w:ilvl w:val="0"/>
                <w:numId w:val="21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Medicinska dokumentacija</w:t>
            </w:r>
            <w:r w:rsidR="00071B8D">
              <w:rPr>
                <w:sz w:val="22"/>
                <w:szCs w:val="22"/>
              </w:rPr>
              <w:t>,</w:t>
            </w:r>
          </w:p>
          <w:p w:rsidR="00562F7F" w:rsidRPr="00BB5E18" w:rsidRDefault="001C3B5D" w:rsidP="009246A1">
            <w:pPr>
              <w:pStyle w:val="ListParagraph"/>
              <w:numPr>
                <w:ilvl w:val="0"/>
                <w:numId w:val="21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Dokumentacija odgojitelja</w:t>
            </w:r>
            <w:r w:rsidR="00071B8D">
              <w:rPr>
                <w:sz w:val="22"/>
                <w:szCs w:val="22"/>
              </w:rPr>
              <w:t>,</w:t>
            </w:r>
          </w:p>
          <w:p w:rsidR="00562F7F" w:rsidRPr="00BB5E18" w:rsidRDefault="00562F7F" w:rsidP="009246A1">
            <w:pPr>
              <w:pStyle w:val="ListParagraph"/>
              <w:numPr>
                <w:ilvl w:val="0"/>
                <w:numId w:val="21"/>
              </w:num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>Ankete, upitnici, evidencije</w:t>
            </w:r>
            <w:r w:rsidR="00071B8D">
              <w:rPr>
                <w:sz w:val="22"/>
                <w:szCs w:val="22"/>
              </w:rPr>
              <w:t>,</w:t>
            </w:r>
          </w:p>
          <w:p w:rsidR="00562F7F" w:rsidRPr="00912F70" w:rsidRDefault="00912F70" w:rsidP="00BB5E18">
            <w:pPr>
              <w:pStyle w:val="ListParagraph"/>
              <w:numPr>
                <w:ilvl w:val="0"/>
                <w:numId w:val="21"/>
              </w:numPr>
              <w:tabs>
                <w:tab w:val="left" w:pos="1068"/>
              </w:tabs>
              <w:suppressAutoHyphens/>
              <w:spacing w:line="360" w:lineRule="auto"/>
              <w:ind w:right="-13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Realizacija Individualnih</w:t>
            </w:r>
            <w:r w:rsidR="00562F7F" w:rsidRPr="00BB5E18">
              <w:rPr>
                <w:sz w:val="22"/>
                <w:szCs w:val="22"/>
              </w:rPr>
              <w:t xml:space="preserve"> planova i programa stručnog usavršavanja </w:t>
            </w:r>
          </w:p>
          <w:p w:rsidR="00562F7F" w:rsidRPr="00BB5E18" w:rsidRDefault="00562F7F" w:rsidP="009246A1">
            <w:pPr>
              <w:pStyle w:val="ListParagraph"/>
              <w:numPr>
                <w:ilvl w:val="0"/>
                <w:numId w:val="21"/>
              </w:numPr>
              <w:tabs>
                <w:tab w:val="left" w:pos="1068"/>
              </w:tabs>
              <w:suppressAutoHyphens/>
              <w:spacing w:line="360" w:lineRule="auto"/>
              <w:ind w:right="-1333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 xml:space="preserve">Organizacija i </w:t>
            </w:r>
            <w:r w:rsidR="001C3B5D">
              <w:rPr>
                <w:sz w:val="22"/>
                <w:szCs w:val="22"/>
              </w:rPr>
              <w:t xml:space="preserve">provođenje pripravničkog staža </w:t>
            </w:r>
            <w:r w:rsidR="002E3B14">
              <w:rPr>
                <w:sz w:val="22"/>
                <w:szCs w:val="22"/>
              </w:rPr>
              <w:t>pedagoga</w:t>
            </w:r>
            <w:r w:rsidRPr="00BB5E18">
              <w:rPr>
                <w:sz w:val="22"/>
                <w:szCs w:val="22"/>
              </w:rPr>
              <w:t xml:space="preserve"> pripravnika</w:t>
            </w:r>
            <w:r w:rsidR="00071B8D">
              <w:rPr>
                <w:sz w:val="22"/>
                <w:szCs w:val="22"/>
              </w:rPr>
              <w:t>,</w:t>
            </w:r>
          </w:p>
          <w:p w:rsidR="004869F4" w:rsidRPr="00BB5E18" w:rsidRDefault="00562F7F" w:rsidP="009246A1">
            <w:pPr>
              <w:pStyle w:val="ListParagraph"/>
              <w:numPr>
                <w:ilvl w:val="0"/>
                <w:numId w:val="21"/>
              </w:numPr>
              <w:tabs>
                <w:tab w:val="left" w:pos="1068"/>
              </w:tabs>
              <w:suppressAutoHyphens/>
              <w:spacing w:line="360" w:lineRule="auto"/>
              <w:ind w:right="-1333"/>
              <w:jc w:val="both"/>
              <w:rPr>
                <w:sz w:val="22"/>
                <w:szCs w:val="22"/>
              </w:rPr>
            </w:pPr>
            <w:r w:rsidRPr="00BB5E18">
              <w:rPr>
                <w:sz w:val="22"/>
                <w:szCs w:val="22"/>
              </w:rPr>
              <w:t xml:space="preserve">Osposobljavanje radnika prema propisima o zaštiti na radu, putem </w:t>
            </w:r>
          </w:p>
          <w:p w:rsidR="00562F7F" w:rsidRPr="008E68FD" w:rsidRDefault="00562F7F" w:rsidP="00BB5E18">
            <w:pPr>
              <w:pStyle w:val="ListParagraph"/>
              <w:tabs>
                <w:tab w:val="left" w:pos="1068"/>
              </w:tabs>
              <w:suppressAutoHyphens/>
              <w:spacing w:line="360" w:lineRule="auto"/>
              <w:ind w:right="-1333"/>
              <w:jc w:val="both"/>
            </w:pPr>
            <w:r w:rsidRPr="00BB5E18">
              <w:rPr>
                <w:sz w:val="22"/>
                <w:szCs w:val="22"/>
              </w:rPr>
              <w:t>organiziranih oblika verificiranih ustanova</w:t>
            </w:r>
            <w:r w:rsidR="00071B8D">
              <w:rPr>
                <w:sz w:val="22"/>
                <w:szCs w:val="22"/>
              </w:rPr>
              <w:t>.</w:t>
            </w:r>
          </w:p>
        </w:tc>
      </w:tr>
    </w:tbl>
    <w:p w:rsidR="007C0AB9" w:rsidRDefault="007C0AB9" w:rsidP="00A93C18">
      <w:pPr>
        <w:spacing w:line="360" w:lineRule="auto"/>
        <w:ind w:left="708" w:right="-99" w:firstLine="708"/>
        <w:rPr>
          <w:b/>
        </w:rPr>
      </w:pPr>
    </w:p>
    <w:p w:rsidR="00A93C18" w:rsidRDefault="00A93C18" w:rsidP="00912F70">
      <w:pPr>
        <w:spacing w:after="240" w:line="360" w:lineRule="auto"/>
        <w:ind w:left="708" w:right="-99" w:firstLine="708"/>
        <w:rPr>
          <w:b/>
        </w:rPr>
      </w:pPr>
      <w:r w:rsidRPr="00493C69">
        <w:rPr>
          <w:b/>
        </w:rPr>
        <w:t>2.4.</w:t>
      </w:r>
      <w:r w:rsidR="00581D0A" w:rsidRPr="00493C69">
        <w:rPr>
          <w:b/>
        </w:rPr>
        <w:t>5</w:t>
      </w:r>
      <w:r w:rsidRPr="00493C69">
        <w:rPr>
          <w:b/>
        </w:rPr>
        <w:t xml:space="preserve">.1. Obavezne teme stručnog usavršavanja prema </w:t>
      </w:r>
      <w:r w:rsidR="00912F70">
        <w:rPr>
          <w:b/>
        </w:rPr>
        <w:t xml:space="preserve">Godišnjem </w:t>
      </w:r>
      <w:r w:rsidRPr="00493C69">
        <w:rPr>
          <w:b/>
        </w:rPr>
        <w:t xml:space="preserve">planu i programu </w:t>
      </w:r>
      <w:r w:rsidR="00912F70">
        <w:rPr>
          <w:b/>
        </w:rPr>
        <w:t>rada Dječjeg vrtića Pčelica Žakanje</w:t>
      </w:r>
    </w:p>
    <w:p w:rsidR="00151D6C" w:rsidRDefault="00912F70" w:rsidP="003F0558">
      <w:pPr>
        <w:spacing w:after="240" w:line="360" w:lineRule="auto"/>
        <w:jc w:val="both"/>
      </w:pPr>
      <w:r>
        <w:t xml:space="preserve">Tijekom pedagoške godine stručno-pedagoški radnici </w:t>
      </w:r>
      <w:r w:rsidR="00A55714">
        <w:t>obvezni su se stručno usavršavati. Stručno usavrš</w:t>
      </w:r>
      <w:r w:rsidR="00151D6C">
        <w:t>avanje omogućeno im je unutar i</w:t>
      </w:r>
      <w:r w:rsidR="00A55714">
        <w:t xml:space="preserve"> izvan </w:t>
      </w:r>
      <w:r w:rsidR="00151D6C">
        <w:t xml:space="preserve">predškolske ustanove. Grupni </w:t>
      </w:r>
      <w:r w:rsidR="00A55714">
        <w:t>oblici stručnog u</w:t>
      </w:r>
      <w:r w:rsidR="00151D6C">
        <w:t>savršavanja unutar ustanove organizirani su</w:t>
      </w:r>
      <w:r w:rsidR="00A55714">
        <w:t xml:space="preserve"> </w:t>
      </w:r>
      <w:r>
        <w:t xml:space="preserve">putem sjednica Odgojiteljskih vijeća koje se </w:t>
      </w:r>
      <w:r w:rsidR="006A6B7A">
        <w:t>planiraju</w:t>
      </w:r>
      <w:r>
        <w:t xml:space="preserve"> u pravilu 5 puta godišnje</w:t>
      </w:r>
      <w:r w:rsidR="00A55714">
        <w:t xml:space="preserve"> prema</w:t>
      </w:r>
      <w:r w:rsidR="00A55714" w:rsidRPr="00A55714">
        <w:t xml:space="preserve"> </w:t>
      </w:r>
      <w:r w:rsidR="00A55714">
        <w:t>Godišnjem planu i programu rada Dječjeg vrtića Pčelica Žakanje</w:t>
      </w:r>
      <w:r>
        <w:t xml:space="preserve">. Osim </w:t>
      </w:r>
      <w:r w:rsidR="006A6B7A">
        <w:t>prezentiranja</w:t>
      </w:r>
      <w:r>
        <w:t xml:space="preserve"> obrađene stručne literature i prisustva stručnim skupovima, predavanjima i edukacijama, stručno-pedagoški radnici na sjednicama prezentiraju i stručne teme</w:t>
      </w:r>
      <w:r w:rsidR="00151D6C">
        <w:t xml:space="preserve"> (predavanja stručnog tima)</w:t>
      </w:r>
      <w:r>
        <w:t xml:space="preserve"> prema Godišnjem planu i programu rada Dječjeg vrtića Pčelica Žakanje</w:t>
      </w:r>
      <w:r w:rsidR="006A6B7A">
        <w:t xml:space="preserve">. </w:t>
      </w:r>
      <w:r w:rsidR="00151D6C">
        <w:t>Također, stručno-pedagoški radnici stručno se usavršavaju i kroz t</w:t>
      </w:r>
      <w:r w:rsidR="00151D6C" w:rsidRPr="00151D6C">
        <w:t>imska</w:t>
      </w:r>
      <w:r w:rsidR="00151D6C">
        <w:t xml:space="preserve"> planiranja odgojitelja i timske sastanke</w:t>
      </w:r>
      <w:r w:rsidR="00151D6C" w:rsidRPr="00151D6C">
        <w:t xml:space="preserve"> sa stručnim timom</w:t>
      </w:r>
      <w:r w:rsidR="00151D6C">
        <w:t>.</w:t>
      </w:r>
    </w:p>
    <w:p w:rsidR="00151D6C" w:rsidRDefault="00912F70" w:rsidP="003F0558">
      <w:pPr>
        <w:spacing w:after="240" w:line="360" w:lineRule="auto"/>
        <w:jc w:val="both"/>
      </w:pPr>
      <w:r>
        <w:t>Tijekom godine</w:t>
      </w:r>
      <w:r w:rsidRPr="00A93C18">
        <w:t xml:space="preserve"> moguća</w:t>
      </w:r>
      <w:r>
        <w:t xml:space="preserve"> su</w:t>
      </w:r>
      <w:r w:rsidRPr="00A93C18">
        <w:t xml:space="preserve"> i dodatna usavršavanja koja mogu proisteći iz realizacije odr</w:t>
      </w:r>
      <w:r>
        <w:t>eđenih projekata, programa</w:t>
      </w:r>
      <w:r w:rsidR="006A6B7A">
        <w:t xml:space="preserve">, trenutnih potreba skupine </w:t>
      </w:r>
      <w:r>
        <w:t>i slično, odnosno prema individualnim interesima i potrebama stručno-pedagoških radnika</w:t>
      </w:r>
      <w:r w:rsidR="00151D6C">
        <w:t>. Navedeno se realizira kroz obradu stručne literature i s</w:t>
      </w:r>
      <w:r w:rsidR="00151D6C" w:rsidRPr="00BE2587">
        <w:t>udjelovanje u edukativnim programima izvan vrtića</w:t>
      </w:r>
      <w:r w:rsidR="00151D6C">
        <w:t xml:space="preserve"> – prisustvovanje stručnim skupovima u organizaciji Ministarstva znanosti i obrazovanja, Agencije za odgoj i </w:t>
      </w:r>
      <w:r w:rsidR="00151D6C" w:rsidRPr="002C0776">
        <w:t xml:space="preserve">obrazovanje i u </w:t>
      </w:r>
      <w:r w:rsidR="00151D6C" w:rsidRPr="005F7C46">
        <w:t>organizaciji drugih udruga i ustanova koje se bave odgojem i obrazovanjem</w:t>
      </w:r>
      <w:r w:rsidR="00151D6C">
        <w:t>.</w:t>
      </w:r>
    </w:p>
    <w:p w:rsidR="00151D6C" w:rsidRDefault="00912F70" w:rsidP="003F0558">
      <w:pPr>
        <w:spacing w:after="240" w:line="360" w:lineRule="auto"/>
        <w:jc w:val="both"/>
      </w:pPr>
      <w:r>
        <w:lastRenderedPageBreak/>
        <w:t>Obrada stručne literature i</w:t>
      </w:r>
      <w:r w:rsidRPr="00A93C18">
        <w:t xml:space="preserve"> evidencija obrađenih tema sa</w:t>
      </w:r>
      <w:r>
        <w:t>s</w:t>
      </w:r>
      <w:r w:rsidRPr="00A93C18">
        <w:t>tavni je dio Programa</w:t>
      </w:r>
      <w:r>
        <w:t xml:space="preserve"> usavršavanja svakog stručno-pedagoškog radnika vrtića</w:t>
      </w:r>
      <w:r w:rsidRPr="00A93C18">
        <w:t>.</w:t>
      </w:r>
      <w:r>
        <w:t xml:space="preserve"> </w:t>
      </w:r>
    </w:p>
    <w:p w:rsidR="00A93C18" w:rsidRPr="003F0558" w:rsidRDefault="00912F70" w:rsidP="003F0558">
      <w:pPr>
        <w:spacing w:after="240" w:line="360" w:lineRule="auto"/>
        <w:jc w:val="both"/>
      </w:pPr>
      <w:r w:rsidRPr="00A93C18">
        <w:t>Primjena i prijenos no</w:t>
      </w:r>
      <w:r>
        <w:t>vih spoznaja u direktnom radu s</w:t>
      </w:r>
      <w:r w:rsidRPr="00A93C18">
        <w:t xml:space="preserve"> djecom, roditeljima i sustručnjacima osnovna je zadaća samog usavršavanja. Razvoj osobnih i stručnih kompetencija preduvjet je da odgojitelji sigurno i samouvjereno rade na provedbi odgojno-obrazovnog procesa</w:t>
      </w:r>
      <w:r>
        <w:t>.</w:t>
      </w:r>
    </w:p>
    <w:p w:rsidR="00FF4B32" w:rsidRPr="00FF4B32" w:rsidRDefault="00C26FD1" w:rsidP="003F0558">
      <w:pPr>
        <w:spacing w:after="240" w:line="360" w:lineRule="auto"/>
        <w:ind w:left="567"/>
        <w:jc w:val="both"/>
      </w:pPr>
      <w:r w:rsidRPr="00D04DC0">
        <w:t>2.5</w:t>
      </w:r>
      <w:r w:rsidR="007C5005" w:rsidRPr="00D04DC0">
        <w:t xml:space="preserve">. </w:t>
      </w:r>
      <w:r w:rsidR="00704E1B" w:rsidRPr="00D04DC0">
        <w:t xml:space="preserve">VRIJEDNOSTI KURIKULUMA DJEČJEG VRTIĆA </w:t>
      </w:r>
      <w:r w:rsidR="001C1D78">
        <w:t>PČELICA</w:t>
      </w:r>
      <w:r w:rsidR="003F0558">
        <w:t xml:space="preserve"> ŽAKANJE</w:t>
      </w:r>
    </w:p>
    <w:p w:rsidR="004354C7" w:rsidRDefault="00973437" w:rsidP="001C1D78">
      <w:pPr>
        <w:spacing w:after="240" w:line="360" w:lineRule="auto"/>
        <w:jc w:val="both"/>
      </w:pPr>
      <w:r w:rsidRPr="00D04DC0">
        <w:t xml:space="preserve">Prema </w:t>
      </w:r>
      <w:r w:rsidRPr="001C1D78">
        <w:t>Nacionalnom kurikulumu za rani i predškolski odgoj i obrazovanje</w:t>
      </w:r>
      <w:r w:rsidR="001C1D78">
        <w:t xml:space="preserve"> (</w:t>
      </w:r>
      <w:r w:rsidR="003F0558">
        <w:t>NN 05/15</w:t>
      </w:r>
      <w:r w:rsidR="001C1D78">
        <w:t>:</w:t>
      </w:r>
      <w:r w:rsidR="003F0558">
        <w:t>8</w:t>
      </w:r>
      <w:r w:rsidR="00EC01E2">
        <w:t>) vrijednosti „</w:t>
      </w:r>
      <w:r w:rsidRPr="00D04DC0">
        <w:t>predstavljaju stalni orijentir za ostvarivanje odgojno-obrazovnih ciljeva i pot</w:t>
      </w:r>
      <w:r w:rsidR="00A70714">
        <w:t xml:space="preserve">poru </w:t>
      </w:r>
      <w:r w:rsidRPr="00D04DC0">
        <w:t>odgojno-obrazovnog sustava od rane i predškolske dobi djeteta do završetka njegova školovanja.“</w:t>
      </w:r>
      <w:r w:rsidR="001C1D78">
        <w:t xml:space="preserve"> </w:t>
      </w:r>
      <w:r w:rsidR="00F43006" w:rsidRPr="00D04DC0">
        <w:t>One</w:t>
      </w:r>
      <w:r w:rsidR="001C1D78">
        <w:t xml:space="preserve"> doprinose razvoju</w:t>
      </w:r>
      <w:r w:rsidR="00BD0CFE" w:rsidRPr="00D04DC0">
        <w:t xml:space="preserve"> osobnosti svakog djeteta</w:t>
      </w:r>
      <w:r w:rsidR="00F43006" w:rsidRPr="00D04DC0">
        <w:t xml:space="preserve">, </w:t>
      </w:r>
      <w:r w:rsidR="00BD0CFE" w:rsidRPr="00D04DC0">
        <w:t xml:space="preserve">osiguravanju individualne, obrazovne, osobne, emocionalne i socijalne dobrobiti te razvijanju kompetencija svakog djeteta. </w:t>
      </w:r>
      <w:r w:rsidR="00B63BE6" w:rsidRPr="001C1D78">
        <w:t>Nacionalni kurikulumu za rani i predškolski odgoj i obrazovanje</w:t>
      </w:r>
      <w:r w:rsidR="001A0C39">
        <w:t xml:space="preserve"> (NN 05/15</w:t>
      </w:r>
      <w:r w:rsidR="00B63BE6">
        <w:t>) ističe osam te</w:t>
      </w:r>
      <w:r w:rsidR="00EC01E2">
        <w:t>meljnih kompetencija za cjeloži</w:t>
      </w:r>
      <w:r w:rsidR="00B63BE6">
        <w:t xml:space="preserve">votno učenje, a to su: Komunikacija na materinskom jeziku, Komunikacija na stranim jezicima, Matematička kompetencija i osnovne kompetencije u prirodoslovlju, Digitalna kompetencija, Učiti kako učiti, Socijalna i građanska kompetencija, Inicijativnost i poduzetnost te Kulturna svijest i izražavanje. </w:t>
      </w:r>
      <w:r w:rsidR="00F120E3" w:rsidRPr="00D04DC0">
        <w:t>Upravo zbog toga vrijednosti su, uz ciljeve, načela i sadržaje</w:t>
      </w:r>
      <w:r w:rsidR="001C1D78">
        <w:t>,</w:t>
      </w:r>
      <w:r w:rsidR="00F120E3" w:rsidRPr="00D04DC0">
        <w:t xml:space="preserve"> bitne sastavnice odgoja i obrazovanja</w:t>
      </w:r>
      <w:r w:rsidR="00F120E3">
        <w:t xml:space="preserve">. </w:t>
      </w:r>
      <w:r w:rsidR="001A0C39">
        <w:t>V</w:t>
      </w:r>
      <w:r w:rsidR="00F43006" w:rsidRPr="00D04DC0">
        <w:t xml:space="preserve">rijednosti </w:t>
      </w:r>
      <w:r w:rsidR="001C1D78">
        <w:t>za koje se Dječji vrtić Pčelica</w:t>
      </w:r>
      <w:r w:rsidR="001A0C39">
        <w:t xml:space="preserve"> Žakanje</w:t>
      </w:r>
      <w:r w:rsidR="00F43006" w:rsidRPr="00D04DC0">
        <w:t xml:space="preserve"> zalaže potiču holi</w:t>
      </w:r>
      <w:r w:rsidR="002843E0">
        <w:t>stički razvoj te unapr</w:t>
      </w:r>
      <w:r w:rsidR="00F43006" w:rsidRPr="00D04DC0">
        <w:t>eđivanje intelektualnog, društvenog, moralnog, duhovnog i motoričkog razvoja svakog pojedinog djeteta, u skladu s njegov</w:t>
      </w:r>
      <w:r w:rsidR="002843E0">
        <w:t>im individualnim potrebama, int</w:t>
      </w:r>
      <w:r w:rsidR="00F43006" w:rsidRPr="00D04DC0">
        <w:t>eresima i mogućnostima</w:t>
      </w:r>
      <w:r w:rsidR="001C1D78">
        <w:t xml:space="preserve">. </w:t>
      </w:r>
      <w:r w:rsidR="00A302AC" w:rsidRPr="00D04DC0">
        <w:t>One doprinose razvoju izravnog i suradničkog učenja i istraživanja odgojne praks</w:t>
      </w:r>
      <w:r w:rsidR="001C1D78">
        <w:t xml:space="preserve">e te stvaranja ozračja </w:t>
      </w:r>
      <w:r w:rsidR="00A302AC" w:rsidRPr="00D04DC0">
        <w:t>povjerenja i surad</w:t>
      </w:r>
      <w:r w:rsidR="001C1D78">
        <w:t>nje među svim članovima vrtića i u konačnici</w:t>
      </w:r>
      <w:r w:rsidR="004E437C" w:rsidRPr="00D04DC0">
        <w:t xml:space="preserve"> doprinose </w:t>
      </w:r>
      <w:r w:rsidR="00A302AC" w:rsidRPr="00D04DC0">
        <w:t>stručno</w:t>
      </w:r>
      <w:r w:rsidR="004E437C" w:rsidRPr="00D04DC0">
        <w:t>m</w:t>
      </w:r>
      <w:r w:rsidR="00A302AC" w:rsidRPr="00D04DC0">
        <w:t xml:space="preserve"> usavršavanj</w:t>
      </w:r>
      <w:r w:rsidR="004E437C" w:rsidRPr="00D04DC0">
        <w:t>u</w:t>
      </w:r>
      <w:r w:rsidR="00A302AC" w:rsidRPr="00D04DC0">
        <w:t xml:space="preserve"> svih osoba uključenih u odgojno-obrazovni proces (Slunjski, Šagud, Brajša-Žganec, 2006; Mi</w:t>
      </w:r>
      <w:r w:rsidR="002843E0">
        <w:t>ljak, 2009</w:t>
      </w:r>
      <w:r w:rsidR="00A302AC" w:rsidRPr="00D04DC0">
        <w:t>)</w:t>
      </w:r>
      <w:r w:rsidR="002843E0">
        <w:t xml:space="preserve">. </w:t>
      </w:r>
      <w:r w:rsidR="001A0C39">
        <w:t>Iz svega navedenog proizlaze sljedeće</w:t>
      </w:r>
      <w:r w:rsidR="00D04DC0" w:rsidRPr="00D04DC0">
        <w:t xml:space="preserve"> vrijednosti </w:t>
      </w:r>
      <w:r w:rsidR="001C1D78">
        <w:t>za koje se Dječji vrtić Pčelica</w:t>
      </w:r>
      <w:r w:rsidR="00D04DC0" w:rsidRPr="00D04DC0">
        <w:t xml:space="preserve"> </w:t>
      </w:r>
      <w:r w:rsidR="001A0C39">
        <w:t>Žakanje zalaže, a koje promiče i Nacionalni kurikulum za rani i predškolski odgoj i obrazovanje (NN 15/05)</w:t>
      </w:r>
      <w:r w:rsidR="00D04DC0" w:rsidRPr="00D04DC0">
        <w:t>: znanje, identitet, humanizam i toler</w:t>
      </w:r>
      <w:r w:rsidR="00136BF6">
        <w:t>an</w:t>
      </w:r>
      <w:r w:rsidR="00D04DC0" w:rsidRPr="00D04DC0">
        <w:t>cija, odgovornost, autonomija i kr</w:t>
      </w:r>
      <w:r w:rsidR="002843E0">
        <w:t>e</w:t>
      </w:r>
      <w:r w:rsidR="00D04DC0" w:rsidRPr="00D04DC0">
        <w:t xml:space="preserve">ativnost. </w:t>
      </w:r>
      <w:r w:rsidR="004E437C" w:rsidRPr="00D04DC0">
        <w:t xml:space="preserve">Poštivanjem </w:t>
      </w:r>
      <w:r w:rsidR="00D04DC0" w:rsidRPr="00D04DC0">
        <w:t>tih</w:t>
      </w:r>
      <w:r w:rsidR="002843E0">
        <w:t xml:space="preserve"> vrijednosti razvijamo i unapr</w:t>
      </w:r>
      <w:r w:rsidR="004E437C" w:rsidRPr="00D04DC0">
        <w:t>eđujemo odgojno-obrazovnu pra</w:t>
      </w:r>
      <w:r w:rsidR="00F02480">
        <w:t>k</w:t>
      </w:r>
      <w:r w:rsidR="004E437C" w:rsidRPr="00D04DC0">
        <w:t>su te razvijamo vrtić u smjeru zaj</w:t>
      </w:r>
      <w:r w:rsidR="002843E0">
        <w:t>ednice koja uči (Slunjski, 2008</w:t>
      </w:r>
      <w:r w:rsidR="004E437C" w:rsidRPr="00D04DC0">
        <w:t>)</w:t>
      </w:r>
      <w:r w:rsidR="002843E0">
        <w:t>.</w:t>
      </w:r>
    </w:p>
    <w:p w:rsidR="00F4751C" w:rsidRPr="001C1D78" w:rsidRDefault="00F4751C" w:rsidP="001C1D78">
      <w:pPr>
        <w:spacing w:after="240" w:line="360" w:lineRule="auto"/>
        <w:jc w:val="both"/>
      </w:pPr>
    </w:p>
    <w:p w:rsidR="009E4EB2" w:rsidRPr="003F004C" w:rsidRDefault="003F004C" w:rsidP="003F004C">
      <w:pPr>
        <w:spacing w:after="240" w:line="360" w:lineRule="auto"/>
        <w:ind w:left="360"/>
        <w:rPr>
          <w:b/>
          <w:sz w:val="28"/>
          <w:szCs w:val="28"/>
        </w:rPr>
      </w:pPr>
      <w:r w:rsidRPr="003F004C">
        <w:rPr>
          <w:b/>
          <w:sz w:val="28"/>
          <w:szCs w:val="28"/>
        </w:rPr>
        <w:lastRenderedPageBreak/>
        <w:t xml:space="preserve">3. </w:t>
      </w:r>
      <w:r w:rsidR="009D70FA" w:rsidRPr="003F004C">
        <w:rPr>
          <w:b/>
          <w:sz w:val="28"/>
          <w:szCs w:val="28"/>
        </w:rPr>
        <w:t xml:space="preserve">ODGOJNO-OBRAZOVNI </w:t>
      </w:r>
      <w:r w:rsidR="00C87F2F" w:rsidRPr="003F004C">
        <w:rPr>
          <w:b/>
          <w:sz w:val="28"/>
          <w:szCs w:val="28"/>
        </w:rPr>
        <w:t>PROGRAMI</w:t>
      </w:r>
      <w:r w:rsidR="00F4751C" w:rsidRPr="003F004C">
        <w:rPr>
          <w:b/>
          <w:sz w:val="28"/>
          <w:szCs w:val="28"/>
        </w:rPr>
        <w:t xml:space="preserve"> DJEČJEG VRTIĆA PČELICA ŽAKANJE</w:t>
      </w:r>
    </w:p>
    <w:p w:rsidR="00AF73E4" w:rsidRPr="002843E0" w:rsidRDefault="009D0DBD" w:rsidP="002843E0">
      <w:pPr>
        <w:spacing w:after="240" w:line="360" w:lineRule="auto"/>
        <w:ind w:left="360" w:firstLine="345"/>
        <w:jc w:val="both"/>
      </w:pPr>
      <w:r>
        <w:t>3</w:t>
      </w:r>
      <w:r w:rsidR="009E4EB2" w:rsidRPr="009E4EB2">
        <w:t>.1. REDOVITI PROGRAMI</w:t>
      </w:r>
    </w:p>
    <w:p w:rsidR="00AF73E4" w:rsidRPr="002843E0" w:rsidRDefault="009D0DBD" w:rsidP="001C1D78">
      <w:pPr>
        <w:spacing w:after="240" w:line="360" w:lineRule="auto"/>
        <w:ind w:left="1068"/>
        <w:jc w:val="both"/>
        <w:rPr>
          <w:b/>
        </w:rPr>
      </w:pPr>
      <w:r>
        <w:rPr>
          <w:b/>
        </w:rPr>
        <w:t>3</w:t>
      </w:r>
      <w:r w:rsidR="009D70FA" w:rsidRPr="00943AC2">
        <w:rPr>
          <w:b/>
        </w:rPr>
        <w:t>.1.1. Redoviti desetsatni program njege, odgoja, naobrazbe, zdravstvene zaštite, prehrane i socijalne skrbi</w:t>
      </w:r>
    </w:p>
    <w:p w:rsidR="002843E0" w:rsidRDefault="004E2D41" w:rsidP="001C1D78">
      <w:pPr>
        <w:spacing w:after="240" w:line="360" w:lineRule="auto"/>
        <w:jc w:val="both"/>
        <w:rPr>
          <w:b/>
          <w:u w:val="single"/>
        </w:rPr>
      </w:pPr>
      <w:r w:rsidRPr="004869F4">
        <w:rPr>
          <w:b/>
          <w:u w:val="single"/>
        </w:rPr>
        <w:t xml:space="preserve">Cilj programa </w:t>
      </w:r>
    </w:p>
    <w:p w:rsidR="000E017A" w:rsidRPr="002843E0" w:rsidRDefault="008B1845" w:rsidP="001C1D78">
      <w:pPr>
        <w:spacing w:after="240" w:line="360" w:lineRule="auto"/>
        <w:jc w:val="both"/>
        <w:rPr>
          <w:b/>
          <w:u w:val="single"/>
        </w:rPr>
      </w:pPr>
      <w:r>
        <w:t xml:space="preserve">Cilj redovitog desetsatnog programa vrtića </w:t>
      </w:r>
      <w:r w:rsidR="001A1C0B" w:rsidRPr="007B78C8">
        <w:t xml:space="preserve">je </w:t>
      </w:r>
      <w:r w:rsidR="000E017A" w:rsidRPr="007B78C8">
        <w:t xml:space="preserve">poticanje cjelovitog razvoja svakog djeteta individualno, uz očuvanje tjelesnog i mentalnog zdravlja, u skladu sa suvremenim znanstvenim spoznajama i zakonitostima djetetova razvoja. </w:t>
      </w:r>
      <w:r w:rsidR="00E92C6E">
        <w:t xml:space="preserve">On </w:t>
      </w:r>
      <w:r w:rsidR="000E017A" w:rsidRPr="007B78C8">
        <w:t xml:space="preserve">uključuje i osiguravanje uvjeta kvalitetnog zajedničkog življenja djece i odraslih te razvoja aktualnih i potencijalnih funkcija i sposobnosti djece. Drugim riječima, cilj </w:t>
      </w:r>
      <w:r w:rsidR="000E017A">
        <w:t>programa</w:t>
      </w:r>
      <w:r w:rsidR="001C1D78">
        <w:t xml:space="preserve"> jest</w:t>
      </w:r>
      <w:r w:rsidR="000E017A" w:rsidRPr="007B78C8">
        <w:t xml:space="preserve"> stjecanje kompetencije djeteta u tri glavna područja:</w:t>
      </w:r>
    </w:p>
    <w:p w:rsidR="000E017A" w:rsidRPr="007B78C8" w:rsidRDefault="001C1D78" w:rsidP="00C23E12">
      <w:pPr>
        <w:pStyle w:val="ListParagraph"/>
        <w:numPr>
          <w:ilvl w:val="0"/>
          <w:numId w:val="3"/>
        </w:numPr>
        <w:spacing w:line="360" w:lineRule="auto"/>
        <w:jc w:val="both"/>
      </w:pPr>
      <w:r>
        <w:rPr>
          <w:i/>
        </w:rPr>
        <w:t>Odnos</w:t>
      </w:r>
      <w:r w:rsidR="000E017A" w:rsidRPr="007B78C8">
        <w:rPr>
          <w:i/>
        </w:rPr>
        <w:t xml:space="preserve"> sama prema sebi</w:t>
      </w:r>
      <w:r w:rsidR="000E017A" w:rsidRPr="007B78C8">
        <w:t xml:space="preserve"> </w:t>
      </w:r>
      <w:r w:rsidR="00E92C6E" w:rsidRPr="00E92C6E">
        <w:rPr>
          <w:i/>
        </w:rPr>
        <w:t>– ja</w:t>
      </w:r>
      <w:r w:rsidR="00E92C6E">
        <w:t xml:space="preserve"> </w:t>
      </w:r>
      <w:r w:rsidR="000E017A" w:rsidRPr="007B78C8">
        <w:t>(slika o sebi),</w:t>
      </w:r>
    </w:p>
    <w:p w:rsidR="000E017A" w:rsidRPr="007B78C8" w:rsidRDefault="001C1D78" w:rsidP="00C23E12">
      <w:pPr>
        <w:pStyle w:val="ListParagraph"/>
        <w:numPr>
          <w:ilvl w:val="0"/>
          <w:numId w:val="3"/>
        </w:numPr>
        <w:spacing w:line="360" w:lineRule="auto"/>
        <w:jc w:val="both"/>
      </w:pPr>
      <w:r>
        <w:rPr>
          <w:i/>
        </w:rPr>
        <w:t>Odnos</w:t>
      </w:r>
      <w:r w:rsidR="00E92C6E">
        <w:rPr>
          <w:i/>
        </w:rPr>
        <w:t xml:space="preserve"> prema drugima – ja i drugi</w:t>
      </w:r>
      <w:r w:rsidR="000E017A" w:rsidRPr="007B78C8">
        <w:t xml:space="preserve"> (obitelji, drugoj djeci, užoj društvenoj zajednici, vrtiću i lokalnoj zajednici),</w:t>
      </w:r>
    </w:p>
    <w:p w:rsidR="00183F80" w:rsidRPr="002843E0" w:rsidRDefault="000E017A" w:rsidP="002843E0">
      <w:pPr>
        <w:pStyle w:val="ListParagraph"/>
        <w:numPr>
          <w:ilvl w:val="0"/>
          <w:numId w:val="3"/>
        </w:numPr>
        <w:spacing w:after="240" w:line="360" w:lineRule="auto"/>
        <w:jc w:val="both"/>
      </w:pPr>
      <w:r w:rsidRPr="007B78C8">
        <w:rPr>
          <w:i/>
        </w:rPr>
        <w:t>Odnos prema svijetu oko sebe</w:t>
      </w:r>
      <w:r w:rsidRPr="007B78C8">
        <w:t xml:space="preserve"> (prirodno i šire druš</w:t>
      </w:r>
      <w:r w:rsidR="00E92C6E">
        <w:t>tveno okružje, kulturna baština, održivi razvoj) (</w:t>
      </w:r>
      <w:r w:rsidR="00E92C6E">
        <w:rPr>
          <w:color w:val="000000" w:themeColor="text1"/>
        </w:rPr>
        <w:t>Nacionalni okvirni kurikulum za predškolski odgoj i obrazovanje te opće obvezno i srednjoškolsko obrazovanje, 2011).</w:t>
      </w:r>
    </w:p>
    <w:p w:rsidR="002843E0" w:rsidRDefault="001D26A9" w:rsidP="001C1D78">
      <w:pPr>
        <w:spacing w:after="240" w:line="360" w:lineRule="auto"/>
        <w:jc w:val="both"/>
        <w:rPr>
          <w:b/>
          <w:u w:val="single"/>
        </w:rPr>
      </w:pPr>
      <w:r w:rsidRPr="004869F4">
        <w:rPr>
          <w:b/>
          <w:u w:val="single"/>
        </w:rPr>
        <w:t xml:space="preserve">Obilježja </w:t>
      </w:r>
      <w:r w:rsidR="00235444" w:rsidRPr="004869F4">
        <w:rPr>
          <w:b/>
          <w:u w:val="single"/>
        </w:rPr>
        <w:t xml:space="preserve">i zadaće </w:t>
      </w:r>
      <w:r w:rsidRPr="004869F4">
        <w:rPr>
          <w:b/>
          <w:u w:val="single"/>
        </w:rPr>
        <w:t>programa</w:t>
      </w:r>
    </w:p>
    <w:p w:rsidR="000E017A" w:rsidRPr="002843E0" w:rsidRDefault="000E017A" w:rsidP="001C1D78">
      <w:pPr>
        <w:spacing w:after="240" w:line="360" w:lineRule="auto"/>
        <w:jc w:val="both"/>
        <w:rPr>
          <w:b/>
          <w:u w:val="single"/>
        </w:rPr>
      </w:pPr>
      <w:r>
        <w:t xml:space="preserve">Redoviti desetsatni program Dječjeg vrtića </w:t>
      </w:r>
      <w:r w:rsidR="001C1D78">
        <w:t>Pčelica</w:t>
      </w:r>
      <w:r w:rsidR="00E92C6E">
        <w:t xml:space="preserve"> Žakanje</w:t>
      </w:r>
      <w:r>
        <w:t xml:space="preserve"> ostvaruje</w:t>
      </w:r>
      <w:r w:rsidR="001C1D78">
        <w:t xml:space="preserve"> program</w:t>
      </w:r>
      <w:r w:rsidRPr="007B78C8">
        <w:t xml:space="preserve"> njege, odgoja, obrazovanja, zdravstvene zaštite, prehrane i socijalne skrbi za djecu rane i </w:t>
      </w:r>
      <w:r>
        <w:t>predškolske dobi. Prilagođen je</w:t>
      </w:r>
      <w:r w:rsidRPr="007B78C8">
        <w:t xml:space="preserve"> individualnim potrebama i razvojnim mogućnostima svakog djeteta te osigurava uvjete koji jamče razvoj svih sposobnosti svakog djeteta. Također, program osigurava jednake mogućnosti svoj djeci poštujući pritom razvojne i druge čimbenike (osobne potrebe, obitelj, društvena zajednica, vrijednosti, prava…). </w:t>
      </w:r>
    </w:p>
    <w:p w:rsidR="002843E0" w:rsidRPr="00E77768" w:rsidRDefault="000E017A" w:rsidP="002843E0">
      <w:pPr>
        <w:spacing w:after="240" w:line="360" w:lineRule="auto"/>
        <w:jc w:val="both"/>
      </w:pPr>
      <w:r w:rsidRPr="007B78C8">
        <w:t>Kroz redoviti program, kao i druge programe i segmente umjetničkog, kulturnog, vjerskog i sportskog sadržaja</w:t>
      </w:r>
      <w:r w:rsidR="001C1D78">
        <w:t xml:space="preserve"> u Dječjem vrtiću Pčelica</w:t>
      </w:r>
      <w:r w:rsidR="00E92C6E">
        <w:t xml:space="preserve"> Žakanje</w:t>
      </w:r>
      <w:r w:rsidR="001C1D78">
        <w:t>,</w:t>
      </w:r>
      <w:r>
        <w:t xml:space="preserve"> radi</w:t>
      </w:r>
      <w:r w:rsidRPr="007B78C8">
        <w:t xml:space="preserve"> se na razvijanju osobnosti svakog</w:t>
      </w:r>
      <w:r w:rsidR="002843E0">
        <w:t xml:space="preserve"> djeteta i osiguravanju osobne,</w:t>
      </w:r>
      <w:r w:rsidRPr="007B78C8">
        <w:t xml:space="preserve"> emocionalne, obrazovne i socijalne dobrobiti te razv</w:t>
      </w:r>
      <w:r w:rsidR="002843E0">
        <w:t xml:space="preserve">oju kompetencija svakog djeteta. </w:t>
      </w:r>
      <w:r>
        <w:t>Drugim riječima, s</w:t>
      </w:r>
      <w:r w:rsidRPr="007B78C8">
        <w:t xml:space="preserve">tvaranjem uvjeta za potpun i skladan razvoj </w:t>
      </w:r>
      <w:r w:rsidRPr="007B78C8">
        <w:lastRenderedPageBreak/>
        <w:t xml:space="preserve">djetetove osobnosti, odgoj i učenje te razvoj kompetencija, </w:t>
      </w:r>
      <w:r>
        <w:t>Redoviti desetsatni program usmjeren je na razvijanje kvalitete</w:t>
      </w:r>
      <w:r w:rsidR="00B878A3">
        <w:t xml:space="preserve"> </w:t>
      </w:r>
      <w:r>
        <w:t>djetetova</w:t>
      </w:r>
      <w:r w:rsidR="00B878A3">
        <w:t xml:space="preserve"> </w:t>
      </w:r>
      <w:r w:rsidRPr="007B78C8">
        <w:t>odrastanja i kvalitet</w:t>
      </w:r>
      <w:r>
        <w:t>e njegova</w:t>
      </w:r>
      <w:r w:rsidRPr="007B78C8">
        <w:t xml:space="preserve"> obiteljskog života.</w:t>
      </w:r>
    </w:p>
    <w:p w:rsidR="00235444" w:rsidRPr="00072501" w:rsidRDefault="00235444" w:rsidP="00B878A3">
      <w:pPr>
        <w:spacing w:after="240" w:line="360" w:lineRule="auto"/>
        <w:jc w:val="both"/>
        <w:rPr>
          <w:b/>
          <w:u w:val="single"/>
        </w:rPr>
      </w:pPr>
      <w:r w:rsidRPr="00072501">
        <w:rPr>
          <w:b/>
          <w:u w:val="single"/>
        </w:rPr>
        <w:t>Zadaće</w:t>
      </w:r>
    </w:p>
    <w:p w:rsidR="00235444" w:rsidRDefault="00235444" w:rsidP="00B878A3">
      <w:pPr>
        <w:pStyle w:val="ListParagraph"/>
        <w:numPr>
          <w:ilvl w:val="0"/>
          <w:numId w:val="6"/>
        </w:numPr>
        <w:spacing w:after="240" w:line="360" w:lineRule="auto"/>
        <w:ind w:left="426" w:hanging="426"/>
        <w:jc w:val="both"/>
      </w:pPr>
      <w:r w:rsidRPr="00235444">
        <w:t xml:space="preserve">upoznavanje </w:t>
      </w:r>
      <w:r>
        <w:t>djece pri upisu s</w:t>
      </w:r>
      <w:r w:rsidRPr="00235444">
        <w:t xml:space="preserve"> prostorom vrtića, djecom, odgojiteljem, kako bi prvi dani u vrtiću </w:t>
      </w:r>
      <w:r w:rsidR="002843E0">
        <w:t>bili što ugodniji, u dogovoru s</w:t>
      </w:r>
      <w:r w:rsidRPr="00235444">
        <w:t xml:space="preserve"> roditeljima omogućiti </w:t>
      </w:r>
      <w:r w:rsidR="002843E0">
        <w:t>da prve dane provedu s</w:t>
      </w:r>
      <w:r>
        <w:t xml:space="preserve"> djecom;</w:t>
      </w:r>
    </w:p>
    <w:p w:rsidR="00235444" w:rsidRPr="00235444" w:rsidRDefault="00235444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>
        <w:t xml:space="preserve">vođenje antropometrijskih </w:t>
      </w:r>
      <w:r w:rsidRPr="00235444">
        <w:t xml:space="preserve">mjerenja visine i težine, </w:t>
      </w:r>
      <w:r w:rsidR="002843E0">
        <w:t>prać</w:t>
      </w:r>
      <w:r>
        <w:t>enje</w:t>
      </w:r>
      <w:r w:rsidRPr="00235444">
        <w:t xml:space="preserve"> rast</w:t>
      </w:r>
      <w:r>
        <w:t>a</w:t>
      </w:r>
      <w:r w:rsidRPr="00235444">
        <w:t xml:space="preserve"> i razvoj</w:t>
      </w:r>
      <w:r w:rsidR="002843E0">
        <w:t>a</w:t>
      </w:r>
      <w:r w:rsidRPr="00235444">
        <w:t xml:space="preserve"> djece u sura</w:t>
      </w:r>
      <w:r>
        <w:t>dnji sa zdravstvenim voditeljem;</w:t>
      </w:r>
    </w:p>
    <w:p w:rsidR="00235444" w:rsidRPr="00235444" w:rsidRDefault="00235444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 w:rsidRPr="00235444">
        <w:t>svakodnevno</w:t>
      </w:r>
      <w:r>
        <w:t xml:space="preserve"> provođenje</w:t>
      </w:r>
      <w:r w:rsidRPr="00235444">
        <w:t xml:space="preserve"> tjelesne aktivnosti - </w:t>
      </w:r>
      <w:r>
        <w:t>organiziranje</w:t>
      </w:r>
      <w:r w:rsidRPr="00235444">
        <w:t xml:space="preserve"> tjelesne aktivnosti u kojima djeca razvijaju: recipročne pokrete ruku i nogu,</w:t>
      </w:r>
      <w:r>
        <w:t xml:space="preserve"> preciznije hodanje i trčanje, </w:t>
      </w:r>
      <w:r w:rsidRPr="00235444">
        <w:t>udaljenost trčanja postepeno produljivati, hodanje po crti do 3m, sunožno poskakivanje, poskakivanje na jed</w:t>
      </w:r>
      <w:r w:rsidR="00E92C6E">
        <w:t>noj nozi, skakanje u dalj do 50</w:t>
      </w:r>
      <w:r w:rsidRPr="00235444">
        <w:t>cm, penjanje na prepreke u visini prsnog koša, bacanje l</w:t>
      </w:r>
      <w:r w:rsidR="00B878A3">
        <w:t>opte i hvatanje ispruženih ruku</w:t>
      </w:r>
      <w:r w:rsidRPr="00235444">
        <w:t xml:space="preserve"> te kretanje u ritmu glazbe, povezivanje trčanja i skakanja, trčanje i udaranje lopte, skakanje preko konopca, penjanje na prep</w:t>
      </w:r>
      <w:r>
        <w:t>reke i ljestve, gađanje u cilj;</w:t>
      </w:r>
    </w:p>
    <w:p w:rsidR="00235444" w:rsidRPr="00235444" w:rsidRDefault="00235444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>
        <w:t>razvijanje</w:t>
      </w:r>
      <w:r w:rsidRPr="00235444">
        <w:t xml:space="preserve"> fine motorike: građenje u visinu, umetanje predmeta u otvore, provlačenje špage, nizanje, rezanje papira škarama, izrezivanje jednostavnih oblike škarama, ispravno lijepljenje, otkapčanje i zakapčanj</w:t>
      </w:r>
      <w:r w:rsidR="002843E0">
        <w:t>e gumbića, modeliranje predmeta</w:t>
      </w:r>
      <w:r w:rsidR="00B878A3">
        <w:t xml:space="preserve"> od gline;</w:t>
      </w:r>
    </w:p>
    <w:p w:rsidR="00235444" w:rsidRPr="00235444" w:rsidRDefault="00235444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>
        <w:t>omogućavanje</w:t>
      </w:r>
      <w:r w:rsidRPr="00235444">
        <w:t xml:space="preserve"> djeci stjecanje iskustava svim osjetilima, uočavati pojam količine,</w:t>
      </w:r>
      <w:r>
        <w:t xml:space="preserve"> prostornih i vremenskih odnosa;</w:t>
      </w:r>
    </w:p>
    <w:p w:rsidR="00235444" w:rsidRPr="00235444" w:rsidRDefault="00235444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>
        <w:t>poticanje</w:t>
      </w:r>
      <w:r w:rsidRPr="00235444">
        <w:t xml:space="preserve"> i </w:t>
      </w:r>
      <w:r>
        <w:t xml:space="preserve">zadovoljavanje dječje </w:t>
      </w:r>
      <w:r w:rsidRPr="00235444">
        <w:t xml:space="preserve"> radoznalost</w:t>
      </w:r>
      <w:r>
        <w:t>i;</w:t>
      </w:r>
    </w:p>
    <w:p w:rsidR="00235444" w:rsidRPr="00235444" w:rsidRDefault="00235444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>
        <w:t>omogućavanje</w:t>
      </w:r>
      <w:r w:rsidRPr="00235444">
        <w:t xml:space="preserve"> djeci </w:t>
      </w:r>
      <w:r>
        <w:t>stjecanje</w:t>
      </w:r>
      <w:r w:rsidRPr="00235444">
        <w:t xml:space="preserve"> znan</w:t>
      </w:r>
      <w:r w:rsidR="002843E0">
        <w:t>ja o svijetu koji ih okružuje (</w:t>
      </w:r>
      <w:r w:rsidRPr="00235444">
        <w:t xml:space="preserve">biljnom, životinjskom), </w:t>
      </w:r>
      <w:r>
        <w:t>razvijanje ekološke</w:t>
      </w:r>
      <w:r w:rsidRPr="00235444">
        <w:t xml:space="preserve"> svijest</w:t>
      </w:r>
      <w:r>
        <w:t>i</w:t>
      </w:r>
      <w:r w:rsidRPr="00235444">
        <w:t xml:space="preserve"> kod djece te </w:t>
      </w:r>
      <w:r>
        <w:t>vođenje brige</w:t>
      </w:r>
      <w:r w:rsidRPr="00235444">
        <w:t xml:space="preserve"> i o najbližoj okolini u kojoj borave – uređenje s</w:t>
      </w:r>
      <w:r w:rsidR="00B04C7E">
        <w:t>oba, dvorišta, cvijetnjaka i sl.;</w:t>
      </w:r>
    </w:p>
    <w:p w:rsidR="00235444" w:rsidRPr="00235444" w:rsidRDefault="00235444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>
        <w:t>stvaranje</w:t>
      </w:r>
      <w:r w:rsidRPr="00235444">
        <w:t xml:space="preserve"> uvjet</w:t>
      </w:r>
      <w:r>
        <w:t>a</w:t>
      </w:r>
      <w:r w:rsidRPr="00235444">
        <w:t xml:space="preserve"> u kojima će djeca svoje spoznaje o svijetu koji ih okružuje moći izraziti likovno,</w:t>
      </w:r>
      <w:r w:rsidR="00B04C7E">
        <w:t xml:space="preserve"> glazbeno, verbalno – spontano;</w:t>
      </w:r>
    </w:p>
    <w:p w:rsidR="00AB148E" w:rsidRDefault="00235444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>
        <w:t xml:space="preserve">poticanje djece </w:t>
      </w:r>
      <w:r w:rsidRPr="00235444">
        <w:t xml:space="preserve">na upotrebu otpadnog materijala u konkretnim aktivnostima kako bi uočila mogućnost produljenja upotrebne </w:t>
      </w:r>
      <w:r w:rsidR="00B878A3">
        <w:t>vrijednosti otpadnih materijala</w:t>
      </w:r>
      <w:r w:rsidRPr="00235444">
        <w:t xml:space="preserve"> te tako razvijali ekološku svijest (uključiti djecu </w:t>
      </w:r>
      <w:r>
        <w:t>u prikupljanje novinskog papira</w:t>
      </w:r>
      <w:r w:rsidRPr="00235444">
        <w:t>, kao i papira od crtanja</w:t>
      </w:r>
      <w:r w:rsidR="00B878A3">
        <w:t>, raditi reciklažu istog</w:t>
      </w:r>
      <w:r w:rsidRPr="00235444">
        <w:t xml:space="preserve"> te dobiveni papir koristiti za slikanje)</w:t>
      </w:r>
      <w:r w:rsidR="00B04C7E">
        <w:t>;</w:t>
      </w:r>
    </w:p>
    <w:p w:rsidR="00235444" w:rsidRPr="00235444" w:rsidRDefault="00235444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>
        <w:t xml:space="preserve">razvijanje kod djece pozitivnih odnosa </w:t>
      </w:r>
      <w:r w:rsidRPr="00235444">
        <w:t>prema radu i vrijednostima rada, te očuvanju kul</w:t>
      </w:r>
      <w:r>
        <w:t>turnih i materijalnih dobara  (</w:t>
      </w:r>
      <w:r w:rsidRPr="00235444">
        <w:t>posjetiti stolara, pekara, liječnika, učitelja, trgovca i sl</w:t>
      </w:r>
      <w:r w:rsidR="002843E0">
        <w:t>.</w:t>
      </w:r>
      <w:r w:rsidRPr="00235444">
        <w:t xml:space="preserve">, </w:t>
      </w:r>
      <w:r w:rsidRPr="00235444">
        <w:lastRenderedPageBreak/>
        <w:t>te omogućiti dolazak u vrtić ljudi raznih zanimanja: stomatolog, policajac, poštar, pjesnik, umjetnik-slikar...)</w:t>
      </w:r>
      <w:r w:rsidR="00B04C7E">
        <w:t>;</w:t>
      </w:r>
    </w:p>
    <w:p w:rsidR="00235444" w:rsidRPr="00235444" w:rsidRDefault="00235444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>
        <w:t>omogućavanje</w:t>
      </w:r>
      <w:r w:rsidRPr="00235444">
        <w:t xml:space="preserve"> djeci </w:t>
      </w:r>
      <w:r>
        <w:t>osjećanje</w:t>
      </w:r>
      <w:r w:rsidRPr="00235444">
        <w:t xml:space="preserve"> pripadnost</w:t>
      </w:r>
      <w:r>
        <w:t>i</w:t>
      </w:r>
      <w:r w:rsidRPr="00235444">
        <w:t xml:space="preserve"> određenoj društvenoj sredini, mjestu u kojem žive, obitelji, v</w:t>
      </w:r>
      <w:r w:rsidR="00B878A3">
        <w:t>rtiću</w:t>
      </w:r>
      <w:r w:rsidRPr="00235444">
        <w:t xml:space="preserve"> te razvijati i poticati pozitivne odnose</w:t>
      </w:r>
      <w:r w:rsidR="002843E0">
        <w:t xml:space="preserve"> prema svijetu koji ih okružuje;</w:t>
      </w:r>
    </w:p>
    <w:p w:rsidR="00235444" w:rsidRPr="00235444" w:rsidRDefault="00235444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>
        <w:t>posjećivanje važnijih ustanova</w:t>
      </w:r>
      <w:r w:rsidR="00B878A3">
        <w:t xml:space="preserve"> u mjestu: O</w:t>
      </w:r>
      <w:r w:rsidRPr="00235444">
        <w:t>pćin</w:t>
      </w:r>
      <w:r w:rsidR="00B878A3">
        <w:t>u, D</w:t>
      </w:r>
      <w:r w:rsidR="002843E0">
        <w:t xml:space="preserve">om zdravlja, školu, poštu, </w:t>
      </w:r>
      <w:r w:rsidRPr="00235444">
        <w:t>k</w:t>
      </w:r>
      <w:r>
        <w:t>njižnicu, banku, trgovinu i sl.;</w:t>
      </w:r>
    </w:p>
    <w:p w:rsidR="00235444" w:rsidRPr="00235444" w:rsidRDefault="00B04C7E" w:rsidP="00A70714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>
        <w:t>upoz</w:t>
      </w:r>
      <w:r w:rsidR="002843E0">
        <w:t>na</w:t>
      </w:r>
      <w:r>
        <w:t>vanje šire okoline koja nas okružuje (posjećivanje i prihvaćanje djece</w:t>
      </w:r>
      <w:r w:rsidR="00235444" w:rsidRPr="00235444">
        <w:t xml:space="preserve"> drugih vrtića, </w:t>
      </w:r>
      <w:r>
        <w:t>organiziranje</w:t>
      </w:r>
      <w:r w:rsidR="00235444" w:rsidRPr="00235444">
        <w:t xml:space="preserve"> posjet</w:t>
      </w:r>
      <w:r>
        <w:t>a</w:t>
      </w:r>
      <w:r w:rsidR="00235444" w:rsidRPr="00235444">
        <w:t xml:space="preserve"> kazalištu, </w:t>
      </w:r>
      <w:r w:rsidR="00CF4DF0">
        <w:t>sudjelovanje</w:t>
      </w:r>
      <w:r w:rsidR="00235444" w:rsidRPr="00235444">
        <w:t xml:space="preserve"> na javnim natječ</w:t>
      </w:r>
      <w:r w:rsidR="00CF4DF0">
        <w:t>ajima</w:t>
      </w:r>
      <w:r w:rsidR="00B878A3">
        <w:t xml:space="preserve"> – </w:t>
      </w:r>
      <w:r w:rsidR="00CF4DF0">
        <w:t>likovnih i drugih radova);</w:t>
      </w:r>
    </w:p>
    <w:p w:rsidR="00235444" w:rsidRPr="00235444" w:rsidRDefault="00CF4DF0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>
        <w:t>omogućavanje djeci sudjelovanje</w:t>
      </w:r>
      <w:r w:rsidR="00235444" w:rsidRPr="00235444">
        <w:t xml:space="preserve"> u aktivnostima u kojima će biti uspješn</w:t>
      </w:r>
      <w:r>
        <w:t>i</w:t>
      </w:r>
      <w:r w:rsidR="00235444" w:rsidRPr="00235444">
        <w:t xml:space="preserve">, i koje </w:t>
      </w:r>
      <w:r>
        <w:t>mogu</w:t>
      </w:r>
      <w:r w:rsidR="00235444" w:rsidRPr="00235444">
        <w:t xml:space="preserve"> uspješno i završiti, ali izbjegavati razvoj osjećaja inferiornosti natjecanjem i usporedbama (</w:t>
      </w:r>
      <w:r>
        <w:t xml:space="preserve">omogućavanje </w:t>
      </w:r>
      <w:r w:rsidR="00235444" w:rsidRPr="00235444">
        <w:t>doživljaj</w:t>
      </w:r>
      <w:r w:rsidR="002843E0">
        <w:t>a</w:t>
      </w:r>
      <w:r w:rsidR="00B878A3">
        <w:t xml:space="preserve"> uspjeha,</w:t>
      </w:r>
      <w:r w:rsidR="00235444" w:rsidRPr="00235444">
        <w:t xml:space="preserve"> no pohvala ne s</w:t>
      </w:r>
      <w:r>
        <w:t>mije biti važnija od rezultata);</w:t>
      </w:r>
    </w:p>
    <w:p w:rsidR="00235444" w:rsidRPr="00235444" w:rsidRDefault="008C0F18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>
        <w:t>razvijanje</w:t>
      </w:r>
      <w:r w:rsidR="00235444" w:rsidRPr="00235444">
        <w:t xml:space="preserve"> kod djece pozit</w:t>
      </w:r>
      <w:r w:rsidR="002843E0">
        <w:t>ivne</w:t>
      </w:r>
      <w:r w:rsidR="00235444" w:rsidRPr="00235444">
        <w:t xml:space="preserve"> sliku o sebi, s</w:t>
      </w:r>
      <w:r>
        <w:t>vojim os</w:t>
      </w:r>
      <w:r w:rsidR="002843E0">
        <w:t>o</w:t>
      </w:r>
      <w:r>
        <w:t>bnostima i mogućnostima;</w:t>
      </w:r>
    </w:p>
    <w:p w:rsidR="00235444" w:rsidRPr="00235444" w:rsidRDefault="008C0F18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>
        <w:t>razvijanje moralnih vr</w:t>
      </w:r>
      <w:r w:rsidR="00B878A3">
        <w:t>i</w:t>
      </w:r>
      <w:r>
        <w:t>jednosti</w:t>
      </w:r>
      <w:r w:rsidR="00235444" w:rsidRPr="00235444">
        <w:t xml:space="preserve"> koje kod djece ovog uzrasta još uv</w:t>
      </w:r>
      <w:r>
        <w:t>ijek imaju osobine crno-bijelog;</w:t>
      </w:r>
    </w:p>
    <w:p w:rsidR="00235444" w:rsidRPr="00235444" w:rsidRDefault="008C0F18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>
        <w:t>stvaranje uvjeta za razvoj dječjeg mišljenja (</w:t>
      </w:r>
      <w:r w:rsidR="002843E0">
        <w:t>iz faze predoperacijskog</w:t>
      </w:r>
      <w:r w:rsidR="00B878A3">
        <w:t xml:space="preserve"> </w:t>
      </w:r>
      <w:r w:rsidR="00235444" w:rsidRPr="00235444">
        <w:t>mišljenja u fazu konkretnih operacija) što podrazumijeva i pre</w:t>
      </w:r>
      <w:r w:rsidR="002843E0">
        <w:t>vladavanje egocentrizma, razvoj</w:t>
      </w:r>
      <w:r w:rsidR="00235444" w:rsidRPr="00235444">
        <w:t xml:space="preserve"> verbalne komu</w:t>
      </w:r>
      <w:r>
        <w:t>nikacije i postavljanje pitanja;</w:t>
      </w:r>
    </w:p>
    <w:p w:rsidR="00235444" w:rsidRPr="00235444" w:rsidRDefault="00235444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 w:rsidRPr="00235444">
        <w:t>rješavanje jednostavnih p</w:t>
      </w:r>
      <w:r w:rsidR="002843E0">
        <w:t>roblemskih situacija, uočavanje</w:t>
      </w:r>
      <w:r w:rsidRPr="00235444">
        <w:t xml:space="preserve"> i razlikovanje, analiziranje</w:t>
      </w:r>
      <w:r w:rsidR="008C0F18">
        <w:t>, grupiranje, uočavanje odnosa;</w:t>
      </w:r>
    </w:p>
    <w:p w:rsidR="00235444" w:rsidRPr="00235444" w:rsidRDefault="008C0F18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>
        <w:t>zadovoljavanje</w:t>
      </w:r>
      <w:r w:rsidR="00235444" w:rsidRPr="00235444">
        <w:t xml:space="preserve"> dječje</w:t>
      </w:r>
      <w:r>
        <w:t>g</w:t>
      </w:r>
      <w:r w:rsidR="00B878A3">
        <w:t xml:space="preserve"> zanimanja</w:t>
      </w:r>
      <w:r w:rsidR="00235444" w:rsidRPr="00235444">
        <w:t xml:space="preserve"> </w:t>
      </w:r>
      <w:r w:rsidR="00420965">
        <w:t xml:space="preserve">o brojevima, slovima, oblicima, </w:t>
      </w:r>
      <w:r w:rsidR="00235444" w:rsidRPr="00235444">
        <w:t>vremenskim odnosima, količinski</w:t>
      </w:r>
      <w:r w:rsidR="00420965">
        <w:t>m odnosima, odnosima u prostoru;</w:t>
      </w:r>
    </w:p>
    <w:p w:rsidR="00235444" w:rsidRPr="00235444" w:rsidRDefault="008C0F18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  <w:rPr>
          <w:b/>
        </w:rPr>
      </w:pPr>
      <w:r>
        <w:t>pružanje</w:t>
      </w:r>
      <w:r w:rsidR="00B878A3">
        <w:t xml:space="preserve"> djeci pravil</w:t>
      </w:r>
      <w:r w:rsidR="00136BF6">
        <w:t>n</w:t>
      </w:r>
      <w:r w:rsidR="00B878A3">
        <w:t>og govornog</w:t>
      </w:r>
      <w:r w:rsidR="00235444" w:rsidRPr="00235444">
        <w:t xml:space="preserve"> model</w:t>
      </w:r>
      <w:r w:rsidR="00B878A3">
        <w:t>a</w:t>
      </w:r>
      <w:r w:rsidR="00235444" w:rsidRPr="00235444">
        <w:t xml:space="preserve">, </w:t>
      </w:r>
      <w:r>
        <w:t xml:space="preserve">poticanje upotrebe </w:t>
      </w:r>
      <w:r w:rsidR="00235444" w:rsidRPr="00235444">
        <w:t>govora u pričanju i prepričavanju</w:t>
      </w:r>
      <w:r w:rsidR="00420965">
        <w:t>,</w:t>
      </w:r>
      <w:r w:rsidR="00235444" w:rsidRPr="00235444">
        <w:t xml:space="preserve"> kako poznatih događaja i sadržaja tako i odabranih tekstova, </w:t>
      </w:r>
      <w:r>
        <w:t>organiziranje govornih igara, dramatizacije i igara s</w:t>
      </w:r>
      <w:r w:rsidR="00420965">
        <w:t xml:space="preserve"> ulogama,</w:t>
      </w:r>
      <w:r w:rsidR="00235444" w:rsidRPr="00235444">
        <w:t xml:space="preserve"> prepričavanje priča i </w:t>
      </w:r>
      <w:r>
        <w:t>događaja, pjesmica, zagonetki;</w:t>
      </w:r>
    </w:p>
    <w:p w:rsidR="00235444" w:rsidRPr="00235444" w:rsidRDefault="008C0F18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>
        <w:t>obogaćivanje</w:t>
      </w:r>
      <w:r w:rsidR="00235444" w:rsidRPr="00235444">
        <w:t xml:space="preserve"> dječj</w:t>
      </w:r>
      <w:r>
        <w:t>e</w:t>
      </w:r>
      <w:r w:rsidR="00235444" w:rsidRPr="00235444">
        <w:t xml:space="preserve"> okolin</w:t>
      </w:r>
      <w:r>
        <w:t>e</w:t>
      </w:r>
      <w:r w:rsidR="00235444" w:rsidRPr="00235444">
        <w:t xml:space="preserve"> pisanim sadržajima, slikovnicama, knj</w:t>
      </w:r>
      <w:r>
        <w:t>igama, časopisima, natpisima (</w:t>
      </w:r>
      <w:r w:rsidR="00235444" w:rsidRPr="00235444">
        <w:t>formiranje centara</w:t>
      </w:r>
      <w:r>
        <w:t xml:space="preserve"> za početno čitanje i pisanje);</w:t>
      </w:r>
    </w:p>
    <w:p w:rsidR="00235444" w:rsidRPr="00235444" w:rsidRDefault="008C0F18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>
        <w:t>stvaranje</w:t>
      </w:r>
      <w:r w:rsidR="00235444" w:rsidRPr="00235444">
        <w:t xml:space="preserve"> atmosfer</w:t>
      </w:r>
      <w:r>
        <w:t>e</w:t>
      </w:r>
      <w:r w:rsidR="00235444" w:rsidRPr="00235444">
        <w:t xml:space="preserve"> sigurno</w:t>
      </w:r>
      <w:r>
        <w:t>sti, prihvaćanja i zadovoljstva;</w:t>
      </w:r>
    </w:p>
    <w:p w:rsidR="00235444" w:rsidRPr="00235444" w:rsidRDefault="008C0F18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>
        <w:t xml:space="preserve">stvaranje uvjeta u kojima su </w:t>
      </w:r>
      <w:r w:rsidR="00235444" w:rsidRPr="00235444">
        <w:t>odrasli model prihvatljivog izražavanja emocija, kako bi ih i djeca pravilno izražaval</w:t>
      </w:r>
      <w:r>
        <w:t>a (</w:t>
      </w:r>
      <w:r w:rsidR="00420965">
        <w:t>poticajnim scenskim prikazima</w:t>
      </w:r>
      <w:r w:rsidR="00235444" w:rsidRPr="00235444">
        <w:t xml:space="preserve"> i dramatizacijama omogućiti djeci da slobodno izraze </w:t>
      </w:r>
      <w:r w:rsidR="00B878A3">
        <w:t>svoje želje, potrebe, emocije</w:t>
      </w:r>
      <w:r w:rsidR="00420965">
        <w:t xml:space="preserve"> te</w:t>
      </w:r>
      <w:r w:rsidR="00235444" w:rsidRPr="00235444">
        <w:t xml:space="preserve"> uvažavaju i potrebe druge dje</w:t>
      </w:r>
      <w:r w:rsidR="00420965">
        <w:t>ce, određuju pravila ponašanja</w:t>
      </w:r>
      <w:r>
        <w:t>);</w:t>
      </w:r>
    </w:p>
    <w:p w:rsidR="00235444" w:rsidRPr="00235444" w:rsidRDefault="00420965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>
        <w:lastRenderedPageBreak/>
        <w:t>upu</w:t>
      </w:r>
      <w:r w:rsidR="00B878A3">
        <w:t xml:space="preserve">ćivanje </w:t>
      </w:r>
      <w:r w:rsidR="008C0F18">
        <w:t xml:space="preserve">djece </w:t>
      </w:r>
      <w:r w:rsidR="00235444" w:rsidRPr="00235444">
        <w:t>na uočavanje negativnog učinka nekontr</w:t>
      </w:r>
      <w:r w:rsidR="008C0F18">
        <w:t>oliranog emocionalnog reagiranja</w:t>
      </w:r>
      <w:r w:rsidR="00B878A3">
        <w:t xml:space="preserve"> </w:t>
      </w:r>
      <w:r w:rsidR="008C0F18">
        <w:t>(</w:t>
      </w:r>
      <w:r w:rsidR="00235444" w:rsidRPr="00235444">
        <w:t>emocije treba</w:t>
      </w:r>
      <w:r w:rsidR="008C0F18">
        <w:t>ju izražavati</w:t>
      </w:r>
      <w:r w:rsidR="00B878A3">
        <w:t>,</w:t>
      </w:r>
      <w:r w:rsidR="00235444" w:rsidRPr="00235444">
        <w:t xml:space="preserve"> a</w:t>
      </w:r>
      <w:r w:rsidR="008C0F18">
        <w:t xml:space="preserve">li ne tako da ugrožavaju druge; </w:t>
      </w:r>
      <w:r w:rsidR="00235444" w:rsidRPr="00235444">
        <w:t xml:space="preserve">svoje želje </w:t>
      </w:r>
      <w:r w:rsidR="00B878A3">
        <w:t>i potrebe prilagoditi i okolini;</w:t>
      </w:r>
      <w:r w:rsidR="00235444" w:rsidRPr="00235444">
        <w:t xml:space="preserve"> omogućiti djeci nenasilno rješenje konfliktnih situacija, uz realizaciju igara uloga, dramskih igara i sličnih mogućno</w:t>
      </w:r>
      <w:r w:rsidR="008C0F18">
        <w:t>sti);</w:t>
      </w:r>
    </w:p>
    <w:p w:rsidR="00235444" w:rsidRPr="00235444" w:rsidRDefault="00235444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 w:rsidRPr="00235444">
        <w:t>kontinuiran</w:t>
      </w:r>
      <w:r w:rsidR="00B878A3">
        <w:t>i rad</w:t>
      </w:r>
      <w:r w:rsidRPr="00235444">
        <w:t xml:space="preserve"> na samostalnosti, preuzim</w:t>
      </w:r>
      <w:r w:rsidR="00420965">
        <w:t>anju manjih obaveza, suradnji s</w:t>
      </w:r>
      <w:r w:rsidRPr="00235444">
        <w:t xml:space="preserve"> vršnjacima, kontroli svog ponašanja, dogovaranju, uvažavanju razl</w:t>
      </w:r>
      <w:r w:rsidR="00420965">
        <w:t>ičitosti, poticanju tolerancije;</w:t>
      </w:r>
    </w:p>
    <w:p w:rsidR="00235444" w:rsidRPr="00235444" w:rsidRDefault="00235444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 w:rsidRPr="00235444">
        <w:t xml:space="preserve">postupno </w:t>
      </w:r>
      <w:r w:rsidR="008C0F18">
        <w:t xml:space="preserve">uključivanje djece </w:t>
      </w:r>
      <w:r w:rsidRPr="00235444">
        <w:t>u interne i javne svečanosti, sukladno dječjim inter</w:t>
      </w:r>
      <w:r w:rsidR="00B878A3">
        <w:t xml:space="preserve">esima, sposobnostima i </w:t>
      </w:r>
      <w:r w:rsidR="00420965">
        <w:t>talentima;</w:t>
      </w:r>
    </w:p>
    <w:p w:rsidR="00235444" w:rsidRPr="00235444" w:rsidRDefault="008C0F18" w:rsidP="00C23E12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</w:pPr>
      <w:r>
        <w:t>osiguravanje</w:t>
      </w:r>
      <w:r w:rsidR="00235444" w:rsidRPr="00235444">
        <w:t xml:space="preserve"> razvoj</w:t>
      </w:r>
      <w:r>
        <w:t>a</w:t>
      </w:r>
      <w:r w:rsidR="00235444" w:rsidRPr="00235444">
        <w:t xml:space="preserve"> samostalnosti i neovisnosti kod osobne higijene, odijevanja te održ</w:t>
      </w:r>
      <w:r w:rsidR="00B878A3">
        <w:t>avanja</w:t>
      </w:r>
      <w:r w:rsidR="00420965">
        <w:t xml:space="preserve"> prostora u kojem borave;</w:t>
      </w:r>
    </w:p>
    <w:p w:rsidR="000C45E0" w:rsidRDefault="00235444" w:rsidP="00420965">
      <w:pPr>
        <w:pStyle w:val="ListParagraph"/>
        <w:numPr>
          <w:ilvl w:val="0"/>
          <w:numId w:val="6"/>
        </w:numPr>
        <w:spacing w:after="240" w:line="360" w:lineRule="auto"/>
        <w:ind w:left="426" w:hanging="426"/>
        <w:jc w:val="both"/>
      </w:pPr>
      <w:r w:rsidRPr="00235444">
        <w:t xml:space="preserve">tijekom godine </w:t>
      </w:r>
      <w:r w:rsidR="008C0F18">
        <w:t>formiranje centara</w:t>
      </w:r>
      <w:r w:rsidR="00B878A3">
        <w:t xml:space="preserve"> u sobi, </w:t>
      </w:r>
      <w:r w:rsidR="00136BF6">
        <w:t>mije</w:t>
      </w:r>
      <w:r w:rsidR="008C0F18">
        <w:t>njanj</w:t>
      </w:r>
      <w:r w:rsidR="00420965">
        <w:t>e</w:t>
      </w:r>
      <w:r w:rsidR="008C0F18">
        <w:t xml:space="preserve"> u skladu s godišnjim dobima</w:t>
      </w:r>
      <w:r w:rsidR="00B878A3">
        <w:t>, temama</w:t>
      </w:r>
      <w:r w:rsidRPr="00235444">
        <w:t xml:space="preserve"> te dječjim inicijativama.</w:t>
      </w:r>
    </w:p>
    <w:p w:rsidR="000B7432" w:rsidRDefault="000B7432" w:rsidP="000B7432">
      <w:pPr>
        <w:spacing w:after="240" w:line="360" w:lineRule="auto"/>
        <w:jc w:val="both"/>
        <w:rPr>
          <w:bCs/>
          <w:iCs/>
        </w:rPr>
      </w:pPr>
      <w:r>
        <w:t xml:space="preserve">Kako bi se ostvarili gore navedeni cilj i zadaće programa, </w:t>
      </w:r>
      <w:r>
        <w:rPr>
          <w:bCs/>
          <w:iCs/>
        </w:rPr>
        <w:t>u skladu s</w:t>
      </w:r>
      <w:r w:rsidRPr="00F71CEB">
        <w:rPr>
          <w:bCs/>
          <w:iCs/>
        </w:rPr>
        <w:t xml:space="preserve"> </w:t>
      </w:r>
      <w:r>
        <w:rPr>
          <w:bCs/>
          <w:i/>
          <w:iCs/>
        </w:rPr>
        <w:t>Programskim usmjerenjem</w:t>
      </w:r>
      <w:r w:rsidRPr="00F71CEB">
        <w:rPr>
          <w:bCs/>
          <w:i/>
          <w:iCs/>
        </w:rPr>
        <w:t xml:space="preserve"> odgoja i obrazovanja predškolske djece</w:t>
      </w:r>
      <w:r w:rsidRPr="00F71CEB">
        <w:rPr>
          <w:bCs/>
          <w:iCs/>
        </w:rPr>
        <w:t xml:space="preserve"> („Glasnik minista</w:t>
      </w:r>
      <w:r>
        <w:rPr>
          <w:bCs/>
          <w:iCs/>
        </w:rPr>
        <w:t>rstva prosvjete i kulture“, br. 7/8, 1991.</w:t>
      </w:r>
      <w:r w:rsidRPr="00F71CEB">
        <w:rPr>
          <w:bCs/>
          <w:iCs/>
        </w:rPr>
        <w:t>)</w:t>
      </w:r>
      <w:r>
        <w:rPr>
          <w:bCs/>
          <w:iCs/>
        </w:rPr>
        <w:t>, prilikom planiranja odgojno-obrazovnog rada izmjenjivat će se sljedeće vrste aktivnosti:</w:t>
      </w:r>
    </w:p>
    <w:p w:rsidR="00615A34" w:rsidRDefault="00615A34" w:rsidP="00615A34">
      <w:pPr>
        <w:pStyle w:val="ListParagraph"/>
        <w:numPr>
          <w:ilvl w:val="0"/>
          <w:numId w:val="56"/>
        </w:numPr>
        <w:spacing w:line="360" w:lineRule="auto"/>
        <w:ind w:left="284" w:hanging="284"/>
      </w:pPr>
      <w:r>
        <w:t xml:space="preserve">životno-praktične i radne aktivnosti </w:t>
      </w:r>
    </w:p>
    <w:p w:rsidR="00615A34" w:rsidRDefault="00615A34" w:rsidP="00615A34">
      <w:pPr>
        <w:pStyle w:val="ListParagraph"/>
        <w:numPr>
          <w:ilvl w:val="0"/>
          <w:numId w:val="56"/>
        </w:numPr>
        <w:spacing w:line="360" w:lineRule="auto"/>
        <w:ind w:left="284" w:hanging="284"/>
      </w:pPr>
      <w:r>
        <w:t xml:space="preserve">raznovrsne igre </w:t>
      </w:r>
    </w:p>
    <w:p w:rsidR="00615A34" w:rsidRDefault="00615A34" w:rsidP="00615A34">
      <w:pPr>
        <w:pStyle w:val="ListParagraph"/>
        <w:numPr>
          <w:ilvl w:val="0"/>
          <w:numId w:val="56"/>
        </w:numPr>
        <w:spacing w:line="360" w:lineRule="auto"/>
        <w:ind w:left="284" w:hanging="284"/>
      </w:pPr>
      <w:r>
        <w:t>društvene i društveno-zabavne aktivnosti druženja</w:t>
      </w:r>
    </w:p>
    <w:p w:rsidR="00615A34" w:rsidRDefault="00615A34" w:rsidP="00615A34">
      <w:pPr>
        <w:pStyle w:val="ListParagraph"/>
        <w:numPr>
          <w:ilvl w:val="0"/>
          <w:numId w:val="56"/>
        </w:numPr>
        <w:spacing w:line="360" w:lineRule="auto"/>
        <w:ind w:left="284" w:hanging="284"/>
      </w:pPr>
      <w:r>
        <w:t xml:space="preserve">umjetničke aktivnosti - promatranje, slušanje, interpretacije umjetničkih tvorevina za djecu </w:t>
      </w:r>
    </w:p>
    <w:p w:rsidR="00615A34" w:rsidRDefault="00615A34" w:rsidP="00615A34">
      <w:pPr>
        <w:pStyle w:val="ListParagraph"/>
        <w:numPr>
          <w:ilvl w:val="0"/>
          <w:numId w:val="56"/>
        </w:numPr>
        <w:spacing w:line="360" w:lineRule="auto"/>
        <w:ind w:left="284" w:hanging="284"/>
      </w:pPr>
      <w:r>
        <w:t xml:space="preserve">aktivnosti raznovrsnog izražavanja i stvaranja djeteta </w:t>
      </w:r>
    </w:p>
    <w:p w:rsidR="00615A34" w:rsidRDefault="00615A34" w:rsidP="00615A34">
      <w:pPr>
        <w:pStyle w:val="ListParagraph"/>
        <w:numPr>
          <w:ilvl w:val="0"/>
          <w:numId w:val="56"/>
        </w:numPr>
        <w:spacing w:line="360" w:lineRule="auto"/>
        <w:ind w:left="284" w:hanging="284"/>
      </w:pPr>
      <w:r>
        <w:t xml:space="preserve">istraživačko-spoznajne aktivnosti </w:t>
      </w:r>
    </w:p>
    <w:p w:rsidR="00615A34" w:rsidRDefault="00615A34" w:rsidP="00615A34">
      <w:pPr>
        <w:pStyle w:val="ListParagraph"/>
        <w:numPr>
          <w:ilvl w:val="0"/>
          <w:numId w:val="56"/>
        </w:numPr>
        <w:spacing w:after="240" w:line="360" w:lineRule="auto"/>
        <w:ind w:left="284" w:hanging="284"/>
      </w:pPr>
      <w:r>
        <w:t>specifične aktivnosti s kretanjem.</w:t>
      </w:r>
    </w:p>
    <w:p w:rsidR="00615A34" w:rsidRDefault="00615A34" w:rsidP="00615A34">
      <w:pPr>
        <w:spacing w:after="240" w:line="360" w:lineRule="auto"/>
      </w:pPr>
      <w:r>
        <w:t>Pri tome, primjenjivat će se različiti oblici rada:</w:t>
      </w:r>
    </w:p>
    <w:p w:rsidR="00615A34" w:rsidRDefault="00615A34" w:rsidP="00615A34">
      <w:pPr>
        <w:pStyle w:val="ListParagraph"/>
        <w:numPr>
          <w:ilvl w:val="0"/>
          <w:numId w:val="57"/>
        </w:numPr>
        <w:spacing w:line="360" w:lineRule="auto"/>
        <w:ind w:left="284" w:hanging="284"/>
      </w:pPr>
      <w:r>
        <w:t>individualni rad</w:t>
      </w:r>
    </w:p>
    <w:p w:rsidR="00615A34" w:rsidRDefault="00615A34" w:rsidP="00615A34">
      <w:pPr>
        <w:pStyle w:val="ListParagraph"/>
        <w:numPr>
          <w:ilvl w:val="0"/>
          <w:numId w:val="57"/>
        </w:numPr>
        <w:spacing w:line="360" w:lineRule="auto"/>
        <w:ind w:left="284" w:hanging="284"/>
      </w:pPr>
      <w:r>
        <w:t>rad u paru</w:t>
      </w:r>
    </w:p>
    <w:p w:rsidR="00615A34" w:rsidRDefault="00615A34" w:rsidP="00615A34">
      <w:pPr>
        <w:pStyle w:val="ListParagraph"/>
        <w:numPr>
          <w:ilvl w:val="0"/>
          <w:numId w:val="57"/>
        </w:numPr>
        <w:spacing w:line="360" w:lineRule="auto"/>
        <w:ind w:left="284" w:hanging="284"/>
      </w:pPr>
      <w:r>
        <w:t>grupni rad</w:t>
      </w:r>
    </w:p>
    <w:p w:rsidR="00615A34" w:rsidRDefault="00615A34" w:rsidP="00615A34">
      <w:pPr>
        <w:pStyle w:val="ListParagraph"/>
        <w:numPr>
          <w:ilvl w:val="0"/>
          <w:numId w:val="57"/>
        </w:numPr>
        <w:spacing w:line="360" w:lineRule="auto"/>
        <w:ind w:left="284" w:hanging="284"/>
      </w:pPr>
      <w:r>
        <w:t>frontalni rad</w:t>
      </w:r>
    </w:p>
    <w:p w:rsidR="00615A34" w:rsidRDefault="00615A34" w:rsidP="00615A34">
      <w:pPr>
        <w:spacing w:line="360" w:lineRule="auto"/>
      </w:pPr>
      <w:r>
        <w:t>i različite metode rada:</w:t>
      </w:r>
    </w:p>
    <w:p w:rsidR="00615A34" w:rsidRDefault="00615A34" w:rsidP="00615A34">
      <w:pPr>
        <w:pStyle w:val="ListParagraph"/>
        <w:numPr>
          <w:ilvl w:val="0"/>
          <w:numId w:val="58"/>
        </w:numPr>
        <w:spacing w:line="360" w:lineRule="auto"/>
        <w:ind w:left="284" w:hanging="284"/>
      </w:pPr>
      <w:r>
        <w:t>metoda razgovora</w:t>
      </w:r>
    </w:p>
    <w:p w:rsidR="00615A34" w:rsidRDefault="00615A34" w:rsidP="00615A34">
      <w:pPr>
        <w:pStyle w:val="ListParagraph"/>
        <w:numPr>
          <w:ilvl w:val="0"/>
          <w:numId w:val="58"/>
        </w:numPr>
        <w:spacing w:line="360" w:lineRule="auto"/>
        <w:ind w:left="284" w:hanging="284"/>
      </w:pPr>
      <w:r>
        <w:t>metoda demonstracije</w:t>
      </w:r>
    </w:p>
    <w:p w:rsidR="00615A34" w:rsidRDefault="00615A34" w:rsidP="00615A34">
      <w:pPr>
        <w:pStyle w:val="ListParagraph"/>
        <w:numPr>
          <w:ilvl w:val="0"/>
          <w:numId w:val="58"/>
        </w:numPr>
        <w:spacing w:line="360" w:lineRule="auto"/>
        <w:ind w:left="284" w:hanging="284"/>
      </w:pPr>
      <w:r>
        <w:lastRenderedPageBreak/>
        <w:t>metoda praktičnih radova</w:t>
      </w:r>
    </w:p>
    <w:p w:rsidR="00615A34" w:rsidRDefault="00615A34" w:rsidP="00615A34">
      <w:pPr>
        <w:pStyle w:val="ListParagraph"/>
        <w:numPr>
          <w:ilvl w:val="0"/>
          <w:numId w:val="58"/>
        </w:numPr>
        <w:spacing w:line="360" w:lineRule="auto"/>
        <w:ind w:left="284" w:hanging="284"/>
      </w:pPr>
      <w:r>
        <w:t>metoda usmenog izlaganja</w:t>
      </w:r>
    </w:p>
    <w:p w:rsidR="00615A34" w:rsidRPr="00420965" w:rsidRDefault="00615A34" w:rsidP="00615A34">
      <w:pPr>
        <w:pStyle w:val="ListParagraph"/>
        <w:numPr>
          <w:ilvl w:val="0"/>
          <w:numId w:val="58"/>
        </w:numPr>
        <w:spacing w:after="240" w:line="360" w:lineRule="auto"/>
        <w:ind w:left="284" w:hanging="284"/>
      </w:pPr>
      <w:r>
        <w:t>metoda igre, i sl.</w:t>
      </w:r>
    </w:p>
    <w:p w:rsidR="005657C8" w:rsidRPr="004869F4" w:rsidRDefault="001D26A9" w:rsidP="00615A34">
      <w:pPr>
        <w:spacing w:after="240" w:line="360" w:lineRule="auto"/>
        <w:jc w:val="both"/>
        <w:rPr>
          <w:b/>
          <w:u w:val="single"/>
        </w:rPr>
      </w:pPr>
      <w:r w:rsidRPr="004869F4">
        <w:rPr>
          <w:b/>
          <w:u w:val="single"/>
        </w:rPr>
        <w:t>Nositelj programa</w:t>
      </w:r>
    </w:p>
    <w:p w:rsidR="003D55C5" w:rsidRDefault="005657C8" w:rsidP="00B878A3">
      <w:pPr>
        <w:spacing w:after="240" w:line="360" w:lineRule="auto"/>
        <w:jc w:val="both"/>
      </w:pPr>
      <w:r>
        <w:t>Redoviti deset</w:t>
      </w:r>
      <w:r w:rsidR="0097361B">
        <w:t xml:space="preserve">satni program provode kompetentni </w:t>
      </w:r>
      <w:r w:rsidR="007E31F8">
        <w:t xml:space="preserve">stručno-pedagoški </w:t>
      </w:r>
      <w:r w:rsidR="0097361B">
        <w:t>djelatnici</w:t>
      </w:r>
      <w:r w:rsidR="00183F80">
        <w:t>:</w:t>
      </w:r>
      <w:r w:rsidR="00B878A3">
        <w:t xml:space="preserve"> </w:t>
      </w:r>
      <w:r w:rsidR="00551DEC">
        <w:t>odgojiteljice</w:t>
      </w:r>
      <w:r>
        <w:t xml:space="preserve">, pedagoginja, zdravstvena </w:t>
      </w:r>
      <w:r w:rsidR="00183F80">
        <w:t xml:space="preserve">voditeljica </w:t>
      </w:r>
      <w:r>
        <w:t xml:space="preserve">i ravnateljica vrtića. </w:t>
      </w:r>
    </w:p>
    <w:p w:rsidR="00587C2D" w:rsidRPr="004869F4" w:rsidRDefault="00587C2D" w:rsidP="00B878A3">
      <w:pPr>
        <w:spacing w:after="240" w:line="360" w:lineRule="auto"/>
        <w:jc w:val="both"/>
        <w:rPr>
          <w:b/>
          <w:u w:val="single"/>
        </w:rPr>
      </w:pPr>
      <w:r w:rsidRPr="004869F4">
        <w:rPr>
          <w:b/>
          <w:u w:val="single"/>
        </w:rPr>
        <w:t>Namjena i vrijeme ostvarivanja programa</w:t>
      </w:r>
    </w:p>
    <w:p w:rsidR="00420965" w:rsidRPr="007E31F8" w:rsidRDefault="003D55C5" w:rsidP="00B878A3">
      <w:pPr>
        <w:spacing w:after="240" w:line="360" w:lineRule="auto"/>
        <w:jc w:val="both"/>
        <w:rPr>
          <w:color w:val="000000" w:themeColor="text1"/>
        </w:rPr>
      </w:pPr>
      <w:r>
        <w:t>Namjena redovnog desetsatnog programa podrazumijeva</w:t>
      </w:r>
      <w:r w:rsidR="00C0337F">
        <w:t xml:space="preserve"> rani i predškolski odgoj i obrazovanje za </w:t>
      </w:r>
      <w:r w:rsidRPr="0015277C">
        <w:t xml:space="preserve">djecu od </w:t>
      </w:r>
      <w:r w:rsidR="002D5844">
        <w:t>1.</w:t>
      </w:r>
      <w:r w:rsidRPr="0015277C">
        <w:t xml:space="preserve"> godine do polaska u osnovnu školu. </w:t>
      </w:r>
      <w:r w:rsidR="00C0337F">
        <w:t>Pedagoška</w:t>
      </w:r>
      <w:r w:rsidR="00841DFF">
        <w:t xml:space="preserve"> godina traje od 1</w:t>
      </w:r>
      <w:r w:rsidR="00183F80">
        <w:t>. r</w:t>
      </w:r>
      <w:r w:rsidR="00B878A3">
        <w:t xml:space="preserve">ujna </w:t>
      </w:r>
      <w:r w:rsidR="007E31F8">
        <w:t>tekuće godine</w:t>
      </w:r>
      <w:r w:rsidR="00841DFF">
        <w:t xml:space="preserve"> do 31.</w:t>
      </w:r>
      <w:r w:rsidR="00563370">
        <w:t xml:space="preserve"> kolovoza</w:t>
      </w:r>
      <w:r w:rsidR="00841DFF">
        <w:t xml:space="preserve"> </w:t>
      </w:r>
      <w:r w:rsidR="007E31F8">
        <w:t>iduće</w:t>
      </w:r>
      <w:r w:rsidR="00C0337F">
        <w:t xml:space="preserve"> godine. </w:t>
      </w:r>
      <w:r w:rsidR="0097361B" w:rsidRPr="008E68FD">
        <w:t>Vrtić je za rad</w:t>
      </w:r>
      <w:r w:rsidR="00420965">
        <w:t xml:space="preserve"> s</w:t>
      </w:r>
      <w:r w:rsidR="0097361B">
        <w:t xml:space="preserve"> djecom otvoren od po</w:t>
      </w:r>
      <w:r w:rsidR="004869F4">
        <w:t>nedjeljka do petka od 6:00 do 16:0</w:t>
      </w:r>
      <w:r w:rsidR="0097361B" w:rsidRPr="008E68FD">
        <w:t>0 sati.</w:t>
      </w:r>
      <w:r w:rsidR="00B878A3">
        <w:t xml:space="preserve"> </w:t>
      </w:r>
      <w:r w:rsidR="0097361B" w:rsidRPr="008E68FD">
        <w:t>Tijekom godine</w:t>
      </w:r>
      <w:r w:rsidR="00B878A3">
        <w:t>,</w:t>
      </w:r>
      <w:r w:rsidR="0097361B" w:rsidRPr="008E68FD">
        <w:t xml:space="preserve"> radno vr</w:t>
      </w:r>
      <w:r w:rsidR="0097361B">
        <w:t>ijeme Dječjeg vrtića</w:t>
      </w:r>
      <w:r w:rsidR="007E31F8">
        <w:t xml:space="preserve"> prilagođava</w:t>
      </w:r>
      <w:r w:rsidR="0097361B" w:rsidRPr="008E68FD">
        <w:t xml:space="preserve"> </w:t>
      </w:r>
      <w:r w:rsidR="007E31F8">
        <w:t>se</w:t>
      </w:r>
      <w:r w:rsidR="0097361B" w:rsidRPr="008E68FD">
        <w:t xml:space="preserve"> stvarn</w:t>
      </w:r>
      <w:r w:rsidR="0097361B">
        <w:t>im potrebama djece i roditelja. U</w:t>
      </w:r>
      <w:r w:rsidR="0097361B" w:rsidRPr="008E68FD">
        <w:t xml:space="preserve">koliko </w:t>
      </w:r>
      <w:r w:rsidR="007E31F8">
        <w:t>postoje</w:t>
      </w:r>
      <w:r w:rsidR="0097361B" w:rsidRPr="008E68FD">
        <w:t xml:space="preserve"> izražene potre</w:t>
      </w:r>
      <w:r w:rsidR="0097361B">
        <w:t>be za promjenama radnog vremena</w:t>
      </w:r>
      <w:r w:rsidR="00B878A3">
        <w:t>,</w:t>
      </w:r>
      <w:r w:rsidR="00420965">
        <w:t xml:space="preserve"> rad vrtića </w:t>
      </w:r>
      <w:r w:rsidR="007E31F8">
        <w:t>se prilagođava</w:t>
      </w:r>
      <w:r w:rsidR="0097361B" w:rsidRPr="008E68FD">
        <w:t xml:space="preserve"> iskazanim potrebama</w:t>
      </w:r>
      <w:r w:rsidR="0097361B">
        <w:t xml:space="preserve"> i mogućnostima.</w:t>
      </w:r>
      <w:r w:rsidR="007E31F8">
        <w:t xml:space="preserve"> </w:t>
      </w:r>
      <w:r w:rsidR="00420965" w:rsidRPr="00973FF2">
        <w:rPr>
          <w:color w:val="000000" w:themeColor="text1"/>
        </w:rPr>
        <w:t>Tijekom lipnja</w:t>
      </w:r>
      <w:r w:rsidR="007E31F8">
        <w:rPr>
          <w:color w:val="000000" w:themeColor="text1"/>
        </w:rPr>
        <w:t xml:space="preserve"> svake pedagoške godine se kod roditelja ispituje potreba za radnom u ljetnim mjesecima (srpanj i kolovoz) te se na temelju dobivenih rezultata utvrđuje ljetna organizacija rada. </w:t>
      </w:r>
      <w:r w:rsidR="00420965" w:rsidRPr="00973FF2">
        <w:rPr>
          <w:color w:val="000000" w:themeColor="text1"/>
        </w:rPr>
        <w:t xml:space="preserve">Ljetna organizacija vremena </w:t>
      </w:r>
      <w:r w:rsidR="00136BF6">
        <w:rPr>
          <w:color w:val="000000" w:themeColor="text1"/>
        </w:rPr>
        <w:t>realizira se u per</w:t>
      </w:r>
      <w:r w:rsidR="007E31F8">
        <w:rPr>
          <w:color w:val="000000" w:themeColor="text1"/>
        </w:rPr>
        <w:t>iodu od 1. srpnja do 31. kolovoza pedagoške godine.</w:t>
      </w:r>
    </w:p>
    <w:p w:rsidR="00A50B96" w:rsidRPr="00756E17" w:rsidRDefault="00756E17" w:rsidP="00B878A3">
      <w:pPr>
        <w:tabs>
          <w:tab w:val="left" w:pos="3840"/>
        </w:tabs>
        <w:spacing w:after="240" w:line="360" w:lineRule="auto"/>
        <w:jc w:val="both"/>
      </w:pPr>
      <w:r w:rsidRPr="00756E17">
        <w:t xml:space="preserve">Tablica 5. </w:t>
      </w:r>
      <w:r w:rsidR="00A50B96" w:rsidRPr="00756E17">
        <w:t>Ritam i dnevno ustrojstvo</w:t>
      </w:r>
      <w:r>
        <w:t xml:space="preserve"> redovitog programa</w:t>
      </w:r>
      <w:r w:rsidR="00F14D90" w:rsidRPr="00756E17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1"/>
        <w:gridCol w:w="1735"/>
        <w:gridCol w:w="3822"/>
      </w:tblGrid>
      <w:tr w:rsidR="00A50B96" w:rsidRPr="008E68FD" w:rsidTr="001B1C3F">
        <w:tc>
          <w:tcPr>
            <w:tcW w:w="3828" w:type="dxa"/>
            <w:vAlign w:val="center"/>
          </w:tcPr>
          <w:p w:rsidR="00A50B96" w:rsidRPr="001B1C3F" w:rsidRDefault="001B1C3F" w:rsidP="001B1C3F">
            <w:pPr>
              <w:spacing w:line="360" w:lineRule="auto"/>
              <w:jc w:val="center"/>
            </w:pPr>
            <w:r w:rsidRPr="001B1C3F">
              <w:t>DNEVNI RITAM</w:t>
            </w:r>
          </w:p>
        </w:tc>
        <w:tc>
          <w:tcPr>
            <w:tcW w:w="1800" w:type="dxa"/>
            <w:vAlign w:val="center"/>
          </w:tcPr>
          <w:p w:rsidR="00A50B96" w:rsidRPr="001B1C3F" w:rsidRDefault="001B1C3F" w:rsidP="001B1C3F">
            <w:pPr>
              <w:spacing w:line="360" w:lineRule="auto"/>
              <w:jc w:val="center"/>
            </w:pPr>
            <w:r w:rsidRPr="001B1C3F">
              <w:t>SAT</w:t>
            </w:r>
          </w:p>
        </w:tc>
        <w:tc>
          <w:tcPr>
            <w:tcW w:w="3978" w:type="dxa"/>
            <w:vAlign w:val="center"/>
          </w:tcPr>
          <w:p w:rsidR="00A50B96" w:rsidRPr="001B1C3F" w:rsidRDefault="001B1C3F" w:rsidP="001B1C3F">
            <w:pPr>
              <w:spacing w:line="360" w:lineRule="auto"/>
              <w:jc w:val="center"/>
            </w:pPr>
            <w:r w:rsidRPr="001B1C3F">
              <w:t>AKTIVNOSTI</w:t>
            </w:r>
          </w:p>
        </w:tc>
      </w:tr>
      <w:tr w:rsidR="00A50B96" w:rsidRPr="008E68FD" w:rsidTr="001B1C3F">
        <w:tc>
          <w:tcPr>
            <w:tcW w:w="3828" w:type="dxa"/>
            <w:vAlign w:val="center"/>
          </w:tcPr>
          <w:p w:rsidR="00A50B96" w:rsidRPr="00716763" w:rsidRDefault="00A50B96" w:rsidP="001B1C3F">
            <w:pPr>
              <w:spacing w:line="360" w:lineRule="auto"/>
              <w:jc w:val="center"/>
              <w:rPr>
                <w:color w:val="FF0000"/>
              </w:rPr>
            </w:pPr>
            <w:r w:rsidRPr="00716763">
              <w:t>Jutarnje okupljanje</w:t>
            </w:r>
          </w:p>
        </w:tc>
        <w:tc>
          <w:tcPr>
            <w:tcW w:w="1800" w:type="dxa"/>
            <w:vAlign w:val="center"/>
          </w:tcPr>
          <w:p w:rsidR="00A50B96" w:rsidRPr="008E68FD" w:rsidRDefault="00A50B96" w:rsidP="005C299B">
            <w:pPr>
              <w:spacing w:line="360" w:lineRule="auto"/>
              <w:jc w:val="center"/>
            </w:pPr>
            <w:r>
              <w:t>6:00 -</w:t>
            </w:r>
            <w:r w:rsidR="006827F0">
              <w:t>8</w:t>
            </w:r>
            <w:r>
              <w:t>:0</w:t>
            </w:r>
            <w:r w:rsidRPr="008E68FD">
              <w:t>0</w:t>
            </w:r>
          </w:p>
        </w:tc>
        <w:tc>
          <w:tcPr>
            <w:tcW w:w="3978" w:type="dxa"/>
            <w:vAlign w:val="center"/>
          </w:tcPr>
          <w:p w:rsidR="00A50B96" w:rsidRPr="008E68FD" w:rsidRDefault="00A50B96" w:rsidP="005C299B">
            <w:pPr>
              <w:spacing w:line="360" w:lineRule="auto"/>
            </w:pPr>
            <w:r w:rsidRPr="008E68FD">
              <w:t>Individualno,</w:t>
            </w:r>
          </w:p>
          <w:p w:rsidR="00A50B96" w:rsidRPr="008E68FD" w:rsidRDefault="00420965" w:rsidP="005C299B">
            <w:pPr>
              <w:spacing w:line="360" w:lineRule="auto"/>
            </w:pPr>
            <w:r>
              <w:t>u</w:t>
            </w:r>
            <w:r w:rsidR="00A50B96" w:rsidRPr="008E68FD">
              <w:t xml:space="preserve"> malim grupama</w:t>
            </w:r>
          </w:p>
        </w:tc>
      </w:tr>
      <w:tr w:rsidR="00A50B96" w:rsidRPr="008E68FD" w:rsidTr="001B1C3F">
        <w:tc>
          <w:tcPr>
            <w:tcW w:w="3828" w:type="dxa"/>
            <w:vAlign w:val="center"/>
          </w:tcPr>
          <w:p w:rsidR="00A50B96" w:rsidRPr="00716763" w:rsidRDefault="00A50B96" w:rsidP="001B1C3F">
            <w:pPr>
              <w:spacing w:line="360" w:lineRule="auto"/>
              <w:jc w:val="center"/>
              <w:rPr>
                <w:color w:val="FF0000"/>
              </w:rPr>
            </w:pPr>
            <w:r w:rsidRPr="00716763">
              <w:t>Doručak</w:t>
            </w:r>
          </w:p>
        </w:tc>
        <w:tc>
          <w:tcPr>
            <w:tcW w:w="1800" w:type="dxa"/>
            <w:vAlign w:val="center"/>
          </w:tcPr>
          <w:p w:rsidR="00A50B96" w:rsidRPr="008E68FD" w:rsidRDefault="0094452D" w:rsidP="005C299B">
            <w:pPr>
              <w:spacing w:line="360" w:lineRule="auto"/>
              <w:jc w:val="center"/>
            </w:pPr>
            <w:r>
              <w:t>8:00 -8:3</w:t>
            </w:r>
            <w:r w:rsidR="00A50B96" w:rsidRPr="008E68FD">
              <w:t>0</w:t>
            </w:r>
          </w:p>
        </w:tc>
        <w:tc>
          <w:tcPr>
            <w:tcW w:w="3978" w:type="dxa"/>
            <w:vAlign w:val="center"/>
          </w:tcPr>
          <w:p w:rsidR="00A50B96" w:rsidRPr="008E68FD" w:rsidRDefault="007E31F8" w:rsidP="005C299B">
            <w:pPr>
              <w:spacing w:line="360" w:lineRule="auto"/>
            </w:pPr>
            <w:r>
              <w:t>Z</w:t>
            </w:r>
            <w:r w:rsidR="00A50B96" w:rsidRPr="008E68FD">
              <w:t>ajedno</w:t>
            </w:r>
            <w:r w:rsidR="00307976">
              <w:t xml:space="preserve"> po skupinama</w:t>
            </w:r>
          </w:p>
        </w:tc>
      </w:tr>
      <w:tr w:rsidR="00A50B96" w:rsidRPr="008E68FD" w:rsidTr="001B1C3F">
        <w:tc>
          <w:tcPr>
            <w:tcW w:w="3828" w:type="dxa"/>
            <w:vAlign w:val="center"/>
          </w:tcPr>
          <w:p w:rsidR="00A50B96" w:rsidRPr="00716763" w:rsidRDefault="00A50B96" w:rsidP="001B1C3F">
            <w:pPr>
              <w:spacing w:line="360" w:lineRule="auto"/>
              <w:jc w:val="center"/>
            </w:pPr>
            <w:r w:rsidRPr="00716763">
              <w:t>Aktivnosti</w:t>
            </w:r>
          </w:p>
        </w:tc>
        <w:tc>
          <w:tcPr>
            <w:tcW w:w="1800" w:type="dxa"/>
            <w:vAlign w:val="center"/>
          </w:tcPr>
          <w:p w:rsidR="00A50B96" w:rsidRPr="008E68FD" w:rsidRDefault="00A50B96" w:rsidP="005C299B">
            <w:pPr>
              <w:spacing w:line="360" w:lineRule="auto"/>
              <w:jc w:val="center"/>
            </w:pPr>
            <w:r>
              <w:t>8:</w:t>
            </w:r>
            <w:r w:rsidRPr="008E68FD">
              <w:t>30 do ručka</w:t>
            </w:r>
          </w:p>
        </w:tc>
        <w:tc>
          <w:tcPr>
            <w:tcW w:w="3978" w:type="dxa"/>
            <w:vAlign w:val="center"/>
          </w:tcPr>
          <w:p w:rsidR="00A50B96" w:rsidRPr="008E68FD" w:rsidRDefault="00A50B96" w:rsidP="005C299B">
            <w:pPr>
              <w:spacing w:line="360" w:lineRule="auto"/>
            </w:pPr>
            <w:r w:rsidRPr="008E68FD">
              <w:t>Individualno,</w:t>
            </w:r>
          </w:p>
          <w:p w:rsidR="00A50B96" w:rsidRPr="008E68FD" w:rsidRDefault="00420965" w:rsidP="005C299B">
            <w:pPr>
              <w:spacing w:line="360" w:lineRule="auto"/>
            </w:pPr>
            <w:r>
              <w:t>u</w:t>
            </w:r>
            <w:r w:rsidR="00A50B96" w:rsidRPr="008E68FD">
              <w:t xml:space="preserve"> malim grupama,</w:t>
            </w:r>
          </w:p>
          <w:p w:rsidR="00A50B96" w:rsidRPr="008E68FD" w:rsidRDefault="00420965" w:rsidP="005C299B">
            <w:pPr>
              <w:spacing w:line="360" w:lineRule="auto"/>
            </w:pPr>
            <w:r>
              <w:t>z</w:t>
            </w:r>
            <w:r w:rsidR="00A50B96" w:rsidRPr="008E68FD">
              <w:t>ajedno</w:t>
            </w:r>
          </w:p>
        </w:tc>
      </w:tr>
      <w:tr w:rsidR="00A50B96" w:rsidRPr="008E68FD" w:rsidTr="001B1C3F">
        <w:tc>
          <w:tcPr>
            <w:tcW w:w="3828" w:type="dxa"/>
            <w:vAlign w:val="center"/>
          </w:tcPr>
          <w:p w:rsidR="00A50B96" w:rsidRPr="00716763" w:rsidRDefault="00A50B96" w:rsidP="001B1C3F">
            <w:pPr>
              <w:spacing w:line="360" w:lineRule="auto"/>
              <w:jc w:val="center"/>
              <w:rPr>
                <w:color w:val="FF0000"/>
              </w:rPr>
            </w:pPr>
            <w:r w:rsidRPr="00716763">
              <w:t>Užina</w:t>
            </w:r>
          </w:p>
        </w:tc>
        <w:tc>
          <w:tcPr>
            <w:tcW w:w="1800" w:type="dxa"/>
            <w:vAlign w:val="center"/>
          </w:tcPr>
          <w:p w:rsidR="00A50B96" w:rsidRPr="008E68FD" w:rsidRDefault="00832A0B" w:rsidP="005C299B">
            <w:pPr>
              <w:spacing w:line="360" w:lineRule="auto"/>
              <w:jc w:val="center"/>
            </w:pPr>
            <w:r>
              <w:t>9:3</w:t>
            </w:r>
            <w:r w:rsidR="00A50B96">
              <w:t>0 -10:3</w:t>
            </w:r>
            <w:r w:rsidR="00A50B96" w:rsidRPr="008E68FD">
              <w:t>0</w:t>
            </w:r>
          </w:p>
        </w:tc>
        <w:tc>
          <w:tcPr>
            <w:tcW w:w="3978" w:type="dxa"/>
            <w:vAlign w:val="center"/>
          </w:tcPr>
          <w:p w:rsidR="00A50B96" w:rsidRPr="008E68FD" w:rsidRDefault="00420965" w:rsidP="005C299B">
            <w:pPr>
              <w:spacing w:line="360" w:lineRule="auto"/>
            </w:pPr>
            <w:r>
              <w:t>Z</w:t>
            </w:r>
            <w:r w:rsidR="00A50B96" w:rsidRPr="008E68FD">
              <w:t>ajedno</w:t>
            </w:r>
            <w:r w:rsidR="00307976">
              <w:t xml:space="preserve"> po skupinama</w:t>
            </w:r>
          </w:p>
        </w:tc>
      </w:tr>
      <w:tr w:rsidR="00A50B96" w:rsidRPr="008E68FD" w:rsidTr="001B1C3F">
        <w:tc>
          <w:tcPr>
            <w:tcW w:w="3828" w:type="dxa"/>
            <w:vAlign w:val="center"/>
          </w:tcPr>
          <w:p w:rsidR="00A50B96" w:rsidRPr="00716763" w:rsidRDefault="00A50B96" w:rsidP="001B1C3F">
            <w:pPr>
              <w:spacing w:line="360" w:lineRule="auto"/>
              <w:jc w:val="center"/>
              <w:rPr>
                <w:color w:val="FF0000"/>
              </w:rPr>
            </w:pPr>
            <w:r w:rsidRPr="00716763">
              <w:t>Ručak</w:t>
            </w:r>
          </w:p>
        </w:tc>
        <w:tc>
          <w:tcPr>
            <w:tcW w:w="1800" w:type="dxa"/>
            <w:vAlign w:val="center"/>
          </w:tcPr>
          <w:p w:rsidR="00A50B96" w:rsidRPr="008E68FD" w:rsidRDefault="0094452D" w:rsidP="005C299B">
            <w:pPr>
              <w:spacing w:line="360" w:lineRule="auto"/>
              <w:jc w:val="center"/>
            </w:pPr>
            <w:r>
              <w:t>11:0</w:t>
            </w:r>
            <w:r w:rsidR="00A50B96">
              <w:t>0 -12:0</w:t>
            </w:r>
            <w:r w:rsidR="00A50B96" w:rsidRPr="008E68FD">
              <w:t>0</w:t>
            </w:r>
          </w:p>
        </w:tc>
        <w:tc>
          <w:tcPr>
            <w:tcW w:w="3978" w:type="dxa"/>
            <w:vAlign w:val="center"/>
          </w:tcPr>
          <w:p w:rsidR="00A50B96" w:rsidRPr="008E68FD" w:rsidRDefault="00420965" w:rsidP="005C299B">
            <w:pPr>
              <w:spacing w:line="360" w:lineRule="auto"/>
            </w:pPr>
            <w:r>
              <w:t>Z</w:t>
            </w:r>
            <w:r w:rsidR="00A50B96" w:rsidRPr="008E68FD">
              <w:t>ajedno</w:t>
            </w:r>
            <w:r w:rsidR="00307976">
              <w:t xml:space="preserve"> po skupinama</w:t>
            </w:r>
          </w:p>
        </w:tc>
      </w:tr>
      <w:tr w:rsidR="00A50B96" w:rsidRPr="008E68FD" w:rsidTr="001B1C3F">
        <w:tc>
          <w:tcPr>
            <w:tcW w:w="3828" w:type="dxa"/>
            <w:vAlign w:val="center"/>
          </w:tcPr>
          <w:p w:rsidR="00A50B96" w:rsidRPr="00716763" w:rsidRDefault="00A50B96" w:rsidP="001B1C3F">
            <w:pPr>
              <w:spacing w:line="360" w:lineRule="auto"/>
              <w:jc w:val="center"/>
              <w:rPr>
                <w:color w:val="FF0000"/>
              </w:rPr>
            </w:pPr>
            <w:r w:rsidRPr="00716763">
              <w:t>Dnevni odmor</w:t>
            </w:r>
          </w:p>
        </w:tc>
        <w:tc>
          <w:tcPr>
            <w:tcW w:w="1800" w:type="dxa"/>
            <w:vAlign w:val="center"/>
          </w:tcPr>
          <w:p w:rsidR="00A50B96" w:rsidRPr="008E68FD" w:rsidRDefault="0094452D" w:rsidP="005C299B">
            <w:pPr>
              <w:spacing w:line="360" w:lineRule="auto"/>
              <w:jc w:val="center"/>
            </w:pPr>
            <w:r>
              <w:t>11</w:t>
            </w:r>
            <w:r w:rsidR="00832A0B">
              <w:t>:</w:t>
            </w:r>
            <w:r w:rsidR="00A50B96">
              <w:t>30 – 14:3</w:t>
            </w:r>
            <w:r w:rsidR="00A50B96" w:rsidRPr="008E68FD">
              <w:t>0</w:t>
            </w:r>
          </w:p>
        </w:tc>
        <w:tc>
          <w:tcPr>
            <w:tcW w:w="3978" w:type="dxa"/>
            <w:vAlign w:val="center"/>
          </w:tcPr>
          <w:p w:rsidR="00A50B96" w:rsidRPr="00192E8F" w:rsidRDefault="00420965" w:rsidP="005C299B">
            <w:pPr>
              <w:spacing w:line="360" w:lineRule="auto"/>
            </w:pPr>
            <w:r>
              <w:t>D</w:t>
            </w:r>
            <w:r w:rsidR="00A50B96" w:rsidRPr="008E68FD">
              <w:t>nevni odmor za djecu</w:t>
            </w:r>
          </w:p>
        </w:tc>
      </w:tr>
      <w:tr w:rsidR="00A50B96" w:rsidRPr="008E68FD" w:rsidTr="001B1C3F">
        <w:tc>
          <w:tcPr>
            <w:tcW w:w="3828" w:type="dxa"/>
            <w:vAlign w:val="center"/>
          </w:tcPr>
          <w:p w:rsidR="00A50B96" w:rsidRPr="00716763" w:rsidRDefault="00A50B96" w:rsidP="001B1C3F">
            <w:pPr>
              <w:spacing w:line="360" w:lineRule="auto"/>
              <w:jc w:val="center"/>
            </w:pPr>
            <w:r w:rsidRPr="00716763">
              <w:t>Aktivnosti nakon ručka</w:t>
            </w:r>
          </w:p>
          <w:p w:rsidR="00A50B96" w:rsidRPr="00716763" w:rsidRDefault="00A50B96" w:rsidP="001B1C3F">
            <w:pPr>
              <w:spacing w:line="360" w:lineRule="auto"/>
              <w:jc w:val="center"/>
              <w:rPr>
                <w:color w:val="FF0000"/>
              </w:rPr>
            </w:pPr>
            <w:r w:rsidRPr="00716763">
              <w:t>(za nespavače</w:t>
            </w:r>
            <w:r w:rsidR="00832A0B">
              <w:t>/predškolce</w:t>
            </w:r>
            <w:r w:rsidRPr="00716763">
              <w:t>)</w:t>
            </w:r>
          </w:p>
        </w:tc>
        <w:tc>
          <w:tcPr>
            <w:tcW w:w="1800" w:type="dxa"/>
            <w:vAlign w:val="center"/>
          </w:tcPr>
          <w:p w:rsidR="00A50B96" w:rsidRPr="008E68FD" w:rsidRDefault="00A50B96" w:rsidP="005C299B">
            <w:pPr>
              <w:spacing w:line="360" w:lineRule="auto"/>
              <w:jc w:val="center"/>
            </w:pPr>
            <w:r>
              <w:t>12:30 – 14:3</w:t>
            </w:r>
            <w:r w:rsidRPr="008E68FD">
              <w:t>0</w:t>
            </w:r>
          </w:p>
        </w:tc>
        <w:tc>
          <w:tcPr>
            <w:tcW w:w="3978" w:type="dxa"/>
            <w:vAlign w:val="center"/>
          </w:tcPr>
          <w:p w:rsidR="00A50B96" w:rsidRPr="008E68FD" w:rsidRDefault="00420965" w:rsidP="005C299B">
            <w:pPr>
              <w:spacing w:line="360" w:lineRule="auto"/>
            </w:pPr>
            <w:r>
              <w:t>I</w:t>
            </w:r>
            <w:r w:rsidR="00A50B96" w:rsidRPr="008E68FD">
              <w:t>ndividualno,</w:t>
            </w:r>
          </w:p>
          <w:p w:rsidR="00A50B96" w:rsidRPr="008E68FD" w:rsidRDefault="00420965" w:rsidP="005C299B">
            <w:pPr>
              <w:spacing w:line="360" w:lineRule="auto"/>
            </w:pPr>
            <w:r>
              <w:t>u</w:t>
            </w:r>
            <w:r w:rsidR="00832A0B">
              <w:t xml:space="preserve"> malim grupama</w:t>
            </w:r>
          </w:p>
        </w:tc>
      </w:tr>
      <w:tr w:rsidR="00A50B96" w:rsidRPr="008E68FD" w:rsidTr="001B1C3F">
        <w:tc>
          <w:tcPr>
            <w:tcW w:w="3828" w:type="dxa"/>
            <w:vAlign w:val="center"/>
          </w:tcPr>
          <w:p w:rsidR="00A50B96" w:rsidRPr="00716763" w:rsidRDefault="00A50B96" w:rsidP="001B1C3F">
            <w:pPr>
              <w:spacing w:line="360" w:lineRule="auto"/>
              <w:jc w:val="center"/>
            </w:pPr>
            <w:r w:rsidRPr="00716763">
              <w:lastRenderedPageBreak/>
              <w:t>Užina</w:t>
            </w:r>
          </w:p>
        </w:tc>
        <w:tc>
          <w:tcPr>
            <w:tcW w:w="1800" w:type="dxa"/>
            <w:vAlign w:val="center"/>
          </w:tcPr>
          <w:p w:rsidR="00A50B96" w:rsidRDefault="00A50B96" w:rsidP="005C299B">
            <w:pPr>
              <w:spacing w:line="360" w:lineRule="auto"/>
              <w:jc w:val="center"/>
            </w:pPr>
            <w:r>
              <w:t>14:30 – 15:30</w:t>
            </w:r>
          </w:p>
        </w:tc>
        <w:tc>
          <w:tcPr>
            <w:tcW w:w="3978" w:type="dxa"/>
            <w:vAlign w:val="center"/>
          </w:tcPr>
          <w:p w:rsidR="00A50B96" w:rsidRPr="008E68FD" w:rsidRDefault="00A50B96" w:rsidP="005C299B">
            <w:pPr>
              <w:spacing w:line="360" w:lineRule="auto"/>
            </w:pPr>
            <w:r w:rsidRPr="008E68FD">
              <w:t>Individualno,</w:t>
            </w:r>
          </w:p>
          <w:p w:rsidR="00A50B96" w:rsidRPr="008E68FD" w:rsidRDefault="00420965" w:rsidP="005C299B">
            <w:pPr>
              <w:spacing w:line="360" w:lineRule="auto"/>
            </w:pPr>
            <w:r>
              <w:t>u</w:t>
            </w:r>
            <w:r w:rsidR="00A50B96" w:rsidRPr="008E68FD">
              <w:t xml:space="preserve"> malim grupama,</w:t>
            </w:r>
          </w:p>
          <w:p w:rsidR="00A50B96" w:rsidRPr="008E68FD" w:rsidRDefault="00420965" w:rsidP="005C299B">
            <w:pPr>
              <w:spacing w:line="360" w:lineRule="auto"/>
            </w:pPr>
            <w:r>
              <w:t>z</w:t>
            </w:r>
            <w:r w:rsidR="00A50B96" w:rsidRPr="008E68FD">
              <w:t>ajedno</w:t>
            </w:r>
          </w:p>
        </w:tc>
      </w:tr>
      <w:tr w:rsidR="00A50B96" w:rsidRPr="008E68FD" w:rsidTr="001B1C3F">
        <w:tc>
          <w:tcPr>
            <w:tcW w:w="3828" w:type="dxa"/>
            <w:vAlign w:val="center"/>
          </w:tcPr>
          <w:p w:rsidR="00A50B96" w:rsidRPr="00716763" w:rsidRDefault="00A50B96" w:rsidP="001B1C3F">
            <w:pPr>
              <w:spacing w:line="360" w:lineRule="auto"/>
              <w:jc w:val="center"/>
            </w:pPr>
            <w:r w:rsidRPr="00716763">
              <w:t>Odlazak</w:t>
            </w:r>
          </w:p>
        </w:tc>
        <w:tc>
          <w:tcPr>
            <w:tcW w:w="1800" w:type="dxa"/>
            <w:vAlign w:val="center"/>
          </w:tcPr>
          <w:p w:rsidR="00A50B96" w:rsidRPr="008E68FD" w:rsidRDefault="00A50B96" w:rsidP="005C299B">
            <w:pPr>
              <w:spacing w:line="360" w:lineRule="auto"/>
              <w:jc w:val="center"/>
            </w:pPr>
            <w:r>
              <w:t>14:00- 16:0</w:t>
            </w:r>
            <w:r w:rsidRPr="008E68FD">
              <w:t>0</w:t>
            </w:r>
          </w:p>
        </w:tc>
        <w:tc>
          <w:tcPr>
            <w:tcW w:w="3978" w:type="dxa"/>
            <w:vAlign w:val="center"/>
          </w:tcPr>
          <w:p w:rsidR="00A50B96" w:rsidRPr="008E68FD" w:rsidRDefault="00A50B96" w:rsidP="005C299B">
            <w:pPr>
              <w:spacing w:line="360" w:lineRule="auto"/>
            </w:pPr>
            <w:r w:rsidRPr="008E68FD">
              <w:t>Individualno,</w:t>
            </w:r>
          </w:p>
          <w:p w:rsidR="00A50B96" w:rsidRPr="008E68FD" w:rsidRDefault="00420965" w:rsidP="005C299B">
            <w:pPr>
              <w:spacing w:line="360" w:lineRule="auto"/>
            </w:pPr>
            <w:r>
              <w:t>u</w:t>
            </w:r>
            <w:r w:rsidR="00A50B96" w:rsidRPr="008E68FD">
              <w:t xml:space="preserve"> malim grupama</w:t>
            </w:r>
          </w:p>
        </w:tc>
      </w:tr>
    </w:tbl>
    <w:p w:rsidR="001E6004" w:rsidRDefault="001E6004" w:rsidP="001E6004">
      <w:pPr>
        <w:spacing w:after="240" w:line="360" w:lineRule="auto"/>
        <w:jc w:val="both"/>
        <w:rPr>
          <w:b/>
          <w:u w:val="single"/>
        </w:rPr>
      </w:pPr>
    </w:p>
    <w:p w:rsidR="003D4914" w:rsidRPr="00716763" w:rsidRDefault="001D26A9" w:rsidP="00832A0B">
      <w:pPr>
        <w:spacing w:after="240" w:line="360" w:lineRule="auto"/>
        <w:jc w:val="both"/>
        <w:rPr>
          <w:b/>
          <w:u w:val="single"/>
        </w:rPr>
      </w:pPr>
      <w:r w:rsidRPr="00716763">
        <w:rPr>
          <w:b/>
          <w:u w:val="single"/>
        </w:rPr>
        <w:t>Način vrednovanja programa</w:t>
      </w:r>
    </w:p>
    <w:p w:rsidR="002A72E4" w:rsidRDefault="00C834DC" w:rsidP="00832A0B">
      <w:pPr>
        <w:spacing w:after="240" w:line="360" w:lineRule="auto"/>
        <w:jc w:val="both"/>
      </w:pPr>
      <w:r>
        <w:t xml:space="preserve">Vrednovanje </w:t>
      </w:r>
      <w:r w:rsidR="007E31F8">
        <w:t>programa se provodi</w:t>
      </w:r>
      <w:r>
        <w:t xml:space="preserve"> kroz dnevna, tjedna, mjesečna</w:t>
      </w:r>
      <w:r w:rsidR="002A72E4">
        <w:t>, tromjesečna</w:t>
      </w:r>
      <w:r>
        <w:t xml:space="preserve"> i godišnja planiranja, promatranja i ostvarivanja programa. Pri tome </w:t>
      </w:r>
      <w:r w:rsidR="007E31F8">
        <w:t>se koriste</w:t>
      </w:r>
      <w:r>
        <w:t xml:space="preserve"> razni upitnici, ankete, </w:t>
      </w:r>
      <w:r w:rsidR="00C82656">
        <w:t xml:space="preserve">mišljenja roditelja o programu, </w:t>
      </w:r>
      <w:r>
        <w:t>dječji radovi, radne mape djece i radne mape odgojitelja, kao i bilješ</w:t>
      </w:r>
      <w:r w:rsidR="00C82656">
        <w:t>k</w:t>
      </w:r>
      <w:r>
        <w:t>e, fotografije</w:t>
      </w:r>
      <w:r w:rsidR="00C82656">
        <w:t xml:space="preserve">, videozapisi odgojno-obrazovnog rada tijekom godine, itd. </w:t>
      </w:r>
      <w:r w:rsidR="007E31F8">
        <w:t>U vrednovanju programa sudjeluju</w:t>
      </w:r>
      <w:r w:rsidR="00C82656">
        <w:t xml:space="preserve"> svi odgojitelji, ravnateljica, pedagoginja, zdravstvena voditeljica, roditelji djece korisnika usluga te svi društveni čimbenici s kojima </w:t>
      </w:r>
      <w:r w:rsidR="007E31F8">
        <w:t>vrtić surađuje tijekom pedagoške godine</w:t>
      </w:r>
      <w:r w:rsidR="00C82656">
        <w:t xml:space="preserve">. </w:t>
      </w:r>
    </w:p>
    <w:p w:rsidR="00AF73E4" w:rsidRPr="007E31F8" w:rsidRDefault="009D0DBD" w:rsidP="007E31F8">
      <w:pPr>
        <w:spacing w:after="240" w:line="360" w:lineRule="auto"/>
        <w:ind w:left="709" w:hanging="280"/>
        <w:jc w:val="both"/>
      </w:pPr>
      <w:r w:rsidRPr="007E31F8">
        <w:t>3</w:t>
      </w:r>
      <w:r w:rsidR="009D70FA" w:rsidRPr="007E31F8">
        <w:t xml:space="preserve">.2. </w:t>
      </w:r>
      <w:r w:rsidR="007E31F8" w:rsidRPr="007E31F8">
        <w:t>PROGRAM PREDŠKOLE</w:t>
      </w:r>
    </w:p>
    <w:p w:rsidR="007E31F8" w:rsidRDefault="007B4BD0" w:rsidP="00832A0B">
      <w:pPr>
        <w:spacing w:after="240" w:line="360" w:lineRule="auto"/>
        <w:jc w:val="both"/>
        <w:rPr>
          <w:b/>
          <w:u w:val="single"/>
        </w:rPr>
      </w:pPr>
      <w:r w:rsidRPr="00716763">
        <w:rPr>
          <w:b/>
          <w:u w:val="single"/>
        </w:rPr>
        <w:t xml:space="preserve">Cilj programa </w:t>
      </w:r>
    </w:p>
    <w:p w:rsidR="00660D98" w:rsidRPr="007E31F8" w:rsidRDefault="002D5206" w:rsidP="00832A0B">
      <w:pPr>
        <w:spacing w:after="240" w:line="360" w:lineRule="auto"/>
        <w:jc w:val="both"/>
        <w:rPr>
          <w:b/>
          <w:u w:val="single"/>
        </w:rPr>
      </w:pPr>
      <w:r w:rsidRPr="007B78C8">
        <w:t xml:space="preserve">Cilj </w:t>
      </w:r>
      <w:r>
        <w:t>Prog</w:t>
      </w:r>
      <w:r w:rsidR="00136BF6">
        <w:t>r</w:t>
      </w:r>
      <w:r>
        <w:t>ama</w:t>
      </w:r>
      <w:r w:rsidR="00832A0B">
        <w:t xml:space="preserve"> </w:t>
      </w:r>
      <w:r>
        <w:t>predškole</w:t>
      </w:r>
      <w:r w:rsidRPr="007B78C8">
        <w:t xml:space="preserve"> je ostvarivanje redovitog programa njege, odgoja, obrazovanja, zdravstvene zaštite, prehrane i socijalne skrbi za djecu rane i predškolske dobi</w:t>
      </w:r>
      <w:r w:rsidR="001E6004">
        <w:t xml:space="preserve"> u</w:t>
      </w:r>
      <w:r>
        <w:t xml:space="preserve"> godini prije</w:t>
      </w:r>
      <w:r w:rsidRPr="007B78C8">
        <w:t xml:space="preserve"> polaska u osnovnu školu. </w:t>
      </w:r>
      <w:r>
        <w:t>Program je pr</w:t>
      </w:r>
      <w:r w:rsidRPr="007B78C8">
        <w:t>ilagođen individualnim potrebama i razvojnim mogućnostima svakog djeteta</w:t>
      </w:r>
      <w:r>
        <w:t xml:space="preserve">. Prilikom provođenja programa </w:t>
      </w:r>
      <w:r w:rsidRPr="007B78C8">
        <w:t>osigurava</w:t>
      </w:r>
      <w:r>
        <w:t>t će se uvjeti</w:t>
      </w:r>
      <w:r w:rsidR="00832A0B">
        <w:t xml:space="preserve"> </w:t>
      </w:r>
      <w:r>
        <w:t xml:space="preserve">za provođenje kvalitetnog odgoja i obrazovanja, odnosno uvjeti </w:t>
      </w:r>
      <w:r w:rsidRPr="007B78C8">
        <w:t xml:space="preserve">koji jamče razvoj </w:t>
      </w:r>
      <w:r>
        <w:t>svih kompetencija svakog djeteta, kako bi se lakše mogao prilagoditi razvoju u školskom okruženju.</w:t>
      </w:r>
    </w:p>
    <w:p w:rsidR="003D4914" w:rsidRPr="00716763" w:rsidRDefault="007B4BD0" w:rsidP="00832A0B">
      <w:pPr>
        <w:spacing w:after="240" w:line="360" w:lineRule="auto"/>
        <w:jc w:val="both"/>
        <w:rPr>
          <w:b/>
          <w:u w:val="single"/>
        </w:rPr>
      </w:pPr>
      <w:r w:rsidRPr="00716763">
        <w:rPr>
          <w:b/>
          <w:u w:val="single"/>
        </w:rPr>
        <w:t>Obilježja</w:t>
      </w:r>
      <w:r w:rsidR="00464E9E" w:rsidRPr="00716763">
        <w:rPr>
          <w:b/>
          <w:u w:val="single"/>
        </w:rPr>
        <w:t xml:space="preserve"> i zadaće</w:t>
      </w:r>
      <w:r w:rsidRPr="00716763">
        <w:rPr>
          <w:b/>
          <w:u w:val="single"/>
        </w:rPr>
        <w:t xml:space="preserve"> programa</w:t>
      </w:r>
    </w:p>
    <w:p w:rsidR="00DA56D4" w:rsidRDefault="00DA56D4" w:rsidP="00832A0B">
      <w:pPr>
        <w:suppressAutoHyphens/>
        <w:spacing w:after="240" w:line="360" w:lineRule="auto"/>
        <w:jc w:val="both"/>
      </w:pPr>
      <w:r w:rsidRPr="00DA56D4">
        <w:t>U skladu s Nacionalnim kurikulumom za rani i predškolski odgoj i obrazovanje</w:t>
      </w:r>
      <w:r w:rsidR="007E31F8">
        <w:t xml:space="preserve"> (NN 05/15</w:t>
      </w:r>
      <w:r w:rsidR="00832A0B">
        <w:t>)</w:t>
      </w:r>
      <w:r w:rsidRPr="00DA56D4">
        <w:t>, važno je suvremeno shvaćati dijete kao cjelovito biće poticanjem svih aspekata njegova razvoja, omogućavanjem istraživačkih akt</w:t>
      </w:r>
      <w:r w:rsidR="00FB79B9">
        <w:t>ivnosti, individualnog stjecanja</w:t>
      </w:r>
      <w:r w:rsidRPr="00DA56D4">
        <w:t xml:space="preserve"> znanja, vještina i navika u skladu s osobnim potencijalima djeteta, razvijanjem socijalnih vještina, potican</w:t>
      </w:r>
      <w:r w:rsidR="009F20B3">
        <w:t>jem različitih oblika kreativnog</w:t>
      </w:r>
      <w:r w:rsidRPr="00DA56D4">
        <w:t xml:space="preserve"> izražavanja i stvaranja u skladu s </w:t>
      </w:r>
      <w:r w:rsidR="00832A0B">
        <w:t>individualnim potrebama djeteta</w:t>
      </w:r>
      <w:r w:rsidRPr="00DA56D4">
        <w:t xml:space="preserve"> te uključivanjem dj</w:t>
      </w:r>
      <w:r>
        <w:t xml:space="preserve">eteta u aktivni društveni život. </w:t>
      </w:r>
    </w:p>
    <w:p w:rsidR="00DA56D4" w:rsidRPr="00FB79B9" w:rsidRDefault="00DA56D4" w:rsidP="00832A0B">
      <w:pPr>
        <w:suppressAutoHyphens/>
        <w:spacing w:after="240" w:line="360" w:lineRule="auto"/>
        <w:jc w:val="both"/>
        <w:rPr>
          <w:b/>
          <w:u w:val="single"/>
        </w:rPr>
      </w:pPr>
      <w:r w:rsidRPr="00FB79B9">
        <w:rPr>
          <w:b/>
          <w:u w:val="single"/>
        </w:rPr>
        <w:lastRenderedPageBreak/>
        <w:t>Zadaće:</w:t>
      </w:r>
    </w:p>
    <w:p w:rsidR="00DA56D4" w:rsidRPr="00DA56D4" w:rsidRDefault="00DA56D4" w:rsidP="00832A0B">
      <w:pPr>
        <w:pStyle w:val="ListParagraph"/>
        <w:numPr>
          <w:ilvl w:val="0"/>
          <w:numId w:val="5"/>
        </w:numPr>
        <w:tabs>
          <w:tab w:val="left" w:pos="709"/>
        </w:tabs>
        <w:suppressAutoHyphens/>
        <w:spacing w:after="240" w:line="360" w:lineRule="auto"/>
        <w:jc w:val="both"/>
      </w:pPr>
      <w:r>
        <w:t>u</w:t>
      </w:r>
      <w:r w:rsidRPr="00DA56D4">
        <w:t>napređivanje intelektualnog, društvenog, moralnog i duhovnog razvoja djece kroz stjecanje znanja, izgrađivanje identiteta, humanizam i toleranciju, odgovo</w:t>
      </w:r>
      <w:r w:rsidR="009B2366">
        <w:t>rnost, autonomiju,  kreativnost;</w:t>
      </w:r>
    </w:p>
    <w:p w:rsidR="00DA56D4" w:rsidRPr="00DA56D4" w:rsidRDefault="00DA56D4" w:rsidP="00C23E12">
      <w:pPr>
        <w:pStyle w:val="ListParagraph"/>
        <w:numPr>
          <w:ilvl w:val="0"/>
          <w:numId w:val="2"/>
        </w:numPr>
        <w:suppressAutoHyphens/>
        <w:spacing w:line="360" w:lineRule="auto"/>
        <w:jc w:val="both"/>
      </w:pPr>
      <w:r w:rsidRPr="00DA56D4">
        <w:t>poticanje cjelovitog</w:t>
      </w:r>
      <w:r w:rsidR="009B2366">
        <w:t xml:space="preserve"> razvoja, odgoja i učenja djece;</w:t>
      </w:r>
    </w:p>
    <w:p w:rsidR="00DA56D4" w:rsidRPr="00DA56D4" w:rsidRDefault="00DA56D4" w:rsidP="00C23E12">
      <w:pPr>
        <w:pStyle w:val="ListParagraph"/>
        <w:numPr>
          <w:ilvl w:val="0"/>
          <w:numId w:val="2"/>
        </w:numPr>
        <w:suppressAutoHyphens/>
        <w:spacing w:line="360" w:lineRule="auto"/>
        <w:jc w:val="both"/>
      </w:pPr>
      <w:r w:rsidRPr="00DA56D4">
        <w:t>podržavanje različitih sadržaja i vrsta igara, kao oblika akt</w:t>
      </w:r>
      <w:r w:rsidR="00832A0B">
        <w:t>ivnosti, metoda</w:t>
      </w:r>
      <w:r w:rsidR="009B2366">
        <w:t xml:space="preserve"> i sredst</w:t>
      </w:r>
      <w:r w:rsidR="00832A0B">
        <w:t>a</w:t>
      </w:r>
      <w:r w:rsidR="009B2366">
        <w:t>va rada;</w:t>
      </w:r>
    </w:p>
    <w:p w:rsidR="00DA56D4" w:rsidRPr="00DA56D4" w:rsidRDefault="009B2366" w:rsidP="00C23E12">
      <w:pPr>
        <w:pStyle w:val="ListParagraph"/>
        <w:numPr>
          <w:ilvl w:val="0"/>
          <w:numId w:val="2"/>
        </w:numPr>
        <w:suppressAutoHyphens/>
        <w:spacing w:line="360" w:lineRule="auto"/>
        <w:jc w:val="both"/>
      </w:pPr>
      <w:r>
        <w:t>osiguravanje različitih vrsta</w:t>
      </w:r>
      <w:r w:rsidR="00DA56D4" w:rsidRPr="00DA56D4">
        <w:t xml:space="preserve"> aktivnosti za pobuđivanje radoznalosti, poticanje istra</w:t>
      </w:r>
      <w:r>
        <w:t xml:space="preserve">živanja, </w:t>
      </w:r>
      <w:r w:rsidR="00DA56D4" w:rsidRPr="00DA56D4">
        <w:t>o</w:t>
      </w:r>
      <w:r>
        <w:t>tkrivanja i rješavanje problema;</w:t>
      </w:r>
    </w:p>
    <w:p w:rsidR="00DA56D4" w:rsidRPr="00DA56D4" w:rsidRDefault="00DA56D4" w:rsidP="00C23E12">
      <w:pPr>
        <w:pStyle w:val="ListParagraph"/>
        <w:numPr>
          <w:ilvl w:val="0"/>
          <w:numId w:val="2"/>
        </w:numPr>
        <w:suppressAutoHyphens/>
        <w:spacing w:line="360" w:lineRule="auto"/>
        <w:jc w:val="both"/>
      </w:pPr>
      <w:r w:rsidRPr="00DA56D4">
        <w:t>uočavanje odnosa među predmetima i pojavama, te poticanje i osnaživanje istraživačkih interesa djece za matematičko-log</w:t>
      </w:r>
      <w:r w:rsidR="004A6BD2">
        <w:t>ičke i prirodoslovne aktivnosti;</w:t>
      </w:r>
    </w:p>
    <w:p w:rsidR="00DA56D4" w:rsidRPr="00DA56D4" w:rsidRDefault="00DA56D4" w:rsidP="00C23E12">
      <w:pPr>
        <w:pStyle w:val="ListParagraph"/>
        <w:numPr>
          <w:ilvl w:val="0"/>
          <w:numId w:val="2"/>
        </w:numPr>
        <w:suppressAutoHyphens/>
        <w:spacing w:line="360" w:lineRule="auto"/>
        <w:jc w:val="both"/>
      </w:pPr>
      <w:r w:rsidRPr="00DA56D4">
        <w:t>jačanje emocionalne stabilnosti, pozitivne</w:t>
      </w:r>
      <w:r w:rsidR="004A6BD2">
        <w:t xml:space="preserve"> slike o sebi;</w:t>
      </w:r>
    </w:p>
    <w:p w:rsidR="00DA56D4" w:rsidRPr="00DA56D4" w:rsidRDefault="00DA56D4" w:rsidP="00C23E12">
      <w:pPr>
        <w:pStyle w:val="ListParagraph"/>
        <w:numPr>
          <w:ilvl w:val="0"/>
          <w:numId w:val="2"/>
        </w:numPr>
        <w:suppressAutoHyphens/>
        <w:spacing w:line="360" w:lineRule="auto"/>
        <w:jc w:val="both"/>
      </w:pPr>
      <w:r w:rsidRPr="00DA56D4">
        <w:t>razvijanje socijalne kompetencije, promatran</w:t>
      </w:r>
      <w:r w:rsidR="004A6BD2">
        <w:t>je, slušanje djece, dogovaranje;</w:t>
      </w:r>
    </w:p>
    <w:p w:rsidR="00DA56D4" w:rsidRPr="00DA56D4" w:rsidRDefault="00DA56D4" w:rsidP="00C23E12">
      <w:pPr>
        <w:pStyle w:val="ListParagraph"/>
        <w:numPr>
          <w:ilvl w:val="0"/>
          <w:numId w:val="2"/>
        </w:numPr>
        <w:suppressAutoHyphens/>
        <w:spacing w:line="360" w:lineRule="auto"/>
        <w:jc w:val="both"/>
      </w:pPr>
      <w:r w:rsidRPr="00DA56D4">
        <w:t>aktivno sudjelovanje u kul</w:t>
      </w:r>
      <w:r w:rsidR="004A6BD2">
        <w:t>turnim i društvenim događanjima;</w:t>
      </w:r>
    </w:p>
    <w:p w:rsidR="00DA56D4" w:rsidRPr="00DA56D4" w:rsidRDefault="00DA56D4" w:rsidP="00C23E12">
      <w:pPr>
        <w:pStyle w:val="ListParagraph"/>
        <w:numPr>
          <w:ilvl w:val="0"/>
          <w:numId w:val="2"/>
        </w:numPr>
        <w:suppressAutoHyphens/>
        <w:spacing w:line="360" w:lineRule="auto"/>
        <w:jc w:val="both"/>
      </w:pPr>
      <w:r w:rsidRPr="00DA56D4">
        <w:t>razvi</w:t>
      </w:r>
      <w:r w:rsidR="004A6BD2">
        <w:t>janje komunikacijskih vještina;</w:t>
      </w:r>
    </w:p>
    <w:p w:rsidR="00DA56D4" w:rsidRPr="00DA56D4" w:rsidRDefault="00DA56D4" w:rsidP="00C23E12">
      <w:pPr>
        <w:pStyle w:val="ListParagraph"/>
        <w:numPr>
          <w:ilvl w:val="0"/>
          <w:numId w:val="2"/>
        </w:numPr>
        <w:suppressAutoHyphens/>
        <w:spacing w:line="360" w:lineRule="auto"/>
        <w:jc w:val="both"/>
      </w:pPr>
      <w:r w:rsidRPr="00DA56D4">
        <w:t>rad na grafomotoričkim, predčita</w:t>
      </w:r>
      <w:r w:rsidR="00FB79B9">
        <w:t>la</w:t>
      </w:r>
      <w:r w:rsidRPr="00DA56D4">
        <w:t>čkim  i predmat</w:t>
      </w:r>
      <w:r w:rsidR="004A6BD2">
        <w:t>ematičkim vještinama;</w:t>
      </w:r>
    </w:p>
    <w:p w:rsidR="00DA56D4" w:rsidRPr="00DA56D4" w:rsidRDefault="004A6BD2" w:rsidP="00C23E12">
      <w:pPr>
        <w:pStyle w:val="ListParagraph"/>
        <w:numPr>
          <w:ilvl w:val="0"/>
          <w:numId w:val="2"/>
        </w:numPr>
        <w:suppressAutoHyphens/>
        <w:spacing w:line="360" w:lineRule="auto"/>
        <w:jc w:val="both"/>
      </w:pPr>
      <w:r>
        <w:t>stvaranje radnih navika;</w:t>
      </w:r>
    </w:p>
    <w:p w:rsidR="00DA56D4" w:rsidRPr="00DA56D4" w:rsidRDefault="004A6BD2" w:rsidP="00C23E12">
      <w:pPr>
        <w:pStyle w:val="ListParagraph"/>
        <w:numPr>
          <w:ilvl w:val="0"/>
          <w:numId w:val="2"/>
        </w:numPr>
        <w:suppressAutoHyphens/>
        <w:spacing w:line="360" w:lineRule="auto"/>
        <w:jc w:val="both"/>
      </w:pPr>
      <w:r>
        <w:t>poticanje slobodnog izražavanja;</w:t>
      </w:r>
    </w:p>
    <w:p w:rsidR="00DA56D4" w:rsidRPr="00DA56D4" w:rsidRDefault="00DA56D4" w:rsidP="00C23E12">
      <w:pPr>
        <w:pStyle w:val="ListParagraph"/>
        <w:numPr>
          <w:ilvl w:val="0"/>
          <w:numId w:val="2"/>
        </w:numPr>
        <w:suppressAutoHyphens/>
        <w:spacing w:line="360" w:lineRule="auto"/>
        <w:jc w:val="both"/>
      </w:pPr>
      <w:r w:rsidRPr="00DA56D4">
        <w:t>podizanje razin</w:t>
      </w:r>
      <w:r w:rsidR="004A6BD2">
        <w:t>e djetetove opće informiranosti;</w:t>
      </w:r>
    </w:p>
    <w:p w:rsidR="00DA56D4" w:rsidRPr="00DA56D4" w:rsidRDefault="00DA56D4" w:rsidP="00C23E12">
      <w:pPr>
        <w:pStyle w:val="ListParagraph"/>
        <w:numPr>
          <w:ilvl w:val="0"/>
          <w:numId w:val="2"/>
        </w:numPr>
        <w:suppressAutoHyphens/>
        <w:spacing w:line="360" w:lineRule="auto"/>
        <w:jc w:val="both"/>
      </w:pPr>
      <w:r w:rsidRPr="00DA56D4">
        <w:t>bogaćenje dj</w:t>
      </w:r>
      <w:r w:rsidR="004A6BD2">
        <w:t>ečjeg iskustva novim spoznajama;</w:t>
      </w:r>
    </w:p>
    <w:p w:rsidR="00DA56D4" w:rsidRPr="00DA56D4" w:rsidRDefault="00DA56D4" w:rsidP="00C23E12">
      <w:pPr>
        <w:pStyle w:val="ListParagraph"/>
        <w:numPr>
          <w:ilvl w:val="0"/>
          <w:numId w:val="2"/>
        </w:numPr>
        <w:suppressAutoHyphens/>
        <w:spacing w:line="360" w:lineRule="auto"/>
        <w:jc w:val="both"/>
      </w:pPr>
      <w:r w:rsidRPr="00DA56D4">
        <w:t>podržavanje kreativnosti, osobnih potencijala djeteta (spozn</w:t>
      </w:r>
      <w:r w:rsidR="004A6BD2">
        <w:t>ajnih, umjetničkih, motoričkih);</w:t>
      </w:r>
    </w:p>
    <w:p w:rsidR="00DA56D4" w:rsidRPr="00DA56D4" w:rsidRDefault="009F20B3" w:rsidP="00C23E12">
      <w:pPr>
        <w:pStyle w:val="ListParagraph"/>
        <w:numPr>
          <w:ilvl w:val="0"/>
          <w:numId w:val="2"/>
        </w:numPr>
        <w:suppressAutoHyphens/>
        <w:spacing w:line="360" w:lineRule="auto"/>
        <w:jc w:val="both"/>
      </w:pPr>
      <w:r>
        <w:t xml:space="preserve">poticanje djece na poštivanje i njegovanje </w:t>
      </w:r>
      <w:r w:rsidR="00DA56D4" w:rsidRPr="00DA56D4">
        <w:t>vlast</w:t>
      </w:r>
      <w:r w:rsidR="004A6BD2">
        <w:t>ite kultur</w:t>
      </w:r>
      <w:r w:rsidR="00832A0B">
        <w:t>n</w:t>
      </w:r>
      <w:r w:rsidR="004A6BD2">
        <w:t>e i povijesne baštine;</w:t>
      </w:r>
    </w:p>
    <w:p w:rsidR="00DA56D4" w:rsidRPr="00DA56D4" w:rsidRDefault="00DA56D4" w:rsidP="00FB79B9">
      <w:pPr>
        <w:pStyle w:val="ListParagraph"/>
        <w:numPr>
          <w:ilvl w:val="0"/>
          <w:numId w:val="2"/>
        </w:numPr>
        <w:suppressAutoHyphens/>
        <w:spacing w:after="240" w:line="360" w:lineRule="auto"/>
        <w:jc w:val="both"/>
      </w:pPr>
      <w:r w:rsidRPr="00DA56D4">
        <w:t>osvješćivanje važnosti obiteljskog i instituci</w:t>
      </w:r>
      <w:r w:rsidR="004A6BD2">
        <w:t>jskog okruženja za njihov život;</w:t>
      </w:r>
    </w:p>
    <w:p w:rsidR="00CE3266" w:rsidRDefault="00DA56D4" w:rsidP="00832A0B">
      <w:pPr>
        <w:pStyle w:val="ListParagraph"/>
        <w:numPr>
          <w:ilvl w:val="0"/>
          <w:numId w:val="2"/>
        </w:numPr>
        <w:suppressAutoHyphens/>
        <w:spacing w:after="240" w:line="360" w:lineRule="auto"/>
        <w:jc w:val="both"/>
      </w:pPr>
      <w:r w:rsidRPr="00DA56D4">
        <w:t>uključivanje djece u planiranje programa i u evaluacijske programe postignuća.</w:t>
      </w:r>
    </w:p>
    <w:p w:rsidR="004171AF" w:rsidRDefault="004171AF" w:rsidP="004171AF">
      <w:pPr>
        <w:spacing w:after="240" w:line="360" w:lineRule="auto"/>
        <w:jc w:val="both"/>
        <w:rPr>
          <w:bCs/>
          <w:iCs/>
        </w:rPr>
      </w:pPr>
      <w:r>
        <w:t xml:space="preserve">Kako bi se ostvarili gore navedeni cilj i zadaće programa, </w:t>
      </w:r>
      <w:r>
        <w:rPr>
          <w:bCs/>
          <w:iCs/>
        </w:rPr>
        <w:t>u skladu s</w:t>
      </w:r>
      <w:r w:rsidRPr="00F71CEB">
        <w:rPr>
          <w:bCs/>
          <w:iCs/>
        </w:rPr>
        <w:t xml:space="preserve"> </w:t>
      </w:r>
      <w:r>
        <w:rPr>
          <w:bCs/>
          <w:i/>
          <w:iCs/>
        </w:rPr>
        <w:t>Programskim usmjerenjem</w:t>
      </w:r>
      <w:r w:rsidRPr="00F71CEB">
        <w:rPr>
          <w:bCs/>
          <w:i/>
          <w:iCs/>
        </w:rPr>
        <w:t xml:space="preserve"> odgoja i obrazovanja predškolske djece</w:t>
      </w:r>
      <w:r w:rsidRPr="00F71CEB">
        <w:rPr>
          <w:bCs/>
          <w:iCs/>
        </w:rPr>
        <w:t xml:space="preserve"> („Glasnik minista</w:t>
      </w:r>
      <w:r>
        <w:rPr>
          <w:bCs/>
          <w:iCs/>
        </w:rPr>
        <w:t>rstva prosvjete i kulture“, br. 7/8, 1991.</w:t>
      </w:r>
      <w:r w:rsidRPr="00F71CEB">
        <w:rPr>
          <w:bCs/>
          <w:iCs/>
        </w:rPr>
        <w:t>)</w:t>
      </w:r>
      <w:r>
        <w:rPr>
          <w:bCs/>
          <w:iCs/>
        </w:rPr>
        <w:t>, prilikom planiranja odgojno-obrazovnog rada izmjenjivat će se sljedeće vrste aktivnosti:</w:t>
      </w:r>
    </w:p>
    <w:p w:rsidR="004171AF" w:rsidRDefault="004171AF" w:rsidP="004171AF">
      <w:pPr>
        <w:pStyle w:val="ListParagraph"/>
        <w:numPr>
          <w:ilvl w:val="0"/>
          <w:numId w:val="56"/>
        </w:numPr>
        <w:spacing w:line="360" w:lineRule="auto"/>
        <w:ind w:left="284" w:hanging="284"/>
      </w:pPr>
      <w:r>
        <w:t xml:space="preserve">životno-praktične i radne aktivnosti </w:t>
      </w:r>
    </w:p>
    <w:p w:rsidR="004171AF" w:rsidRDefault="004171AF" w:rsidP="004171AF">
      <w:pPr>
        <w:pStyle w:val="ListParagraph"/>
        <w:numPr>
          <w:ilvl w:val="0"/>
          <w:numId w:val="56"/>
        </w:numPr>
        <w:spacing w:line="360" w:lineRule="auto"/>
        <w:ind w:left="284" w:hanging="284"/>
      </w:pPr>
      <w:r>
        <w:t xml:space="preserve">raznovrsne igre </w:t>
      </w:r>
    </w:p>
    <w:p w:rsidR="004171AF" w:rsidRDefault="004171AF" w:rsidP="004171AF">
      <w:pPr>
        <w:pStyle w:val="ListParagraph"/>
        <w:numPr>
          <w:ilvl w:val="0"/>
          <w:numId w:val="56"/>
        </w:numPr>
        <w:spacing w:line="360" w:lineRule="auto"/>
        <w:ind w:left="284" w:hanging="284"/>
      </w:pPr>
      <w:r>
        <w:lastRenderedPageBreak/>
        <w:t>društvene i društveno-zabavne aktivnosti druženja</w:t>
      </w:r>
    </w:p>
    <w:p w:rsidR="004171AF" w:rsidRDefault="004171AF" w:rsidP="004171AF">
      <w:pPr>
        <w:pStyle w:val="ListParagraph"/>
        <w:numPr>
          <w:ilvl w:val="0"/>
          <w:numId w:val="56"/>
        </w:numPr>
        <w:spacing w:line="360" w:lineRule="auto"/>
        <w:ind w:left="284" w:hanging="284"/>
      </w:pPr>
      <w:r>
        <w:t xml:space="preserve">umjetničke aktivnosti - promatranje, slušanje, interpretacije umjetničkih tvorevina za djecu </w:t>
      </w:r>
    </w:p>
    <w:p w:rsidR="004171AF" w:rsidRDefault="004171AF" w:rsidP="004171AF">
      <w:pPr>
        <w:pStyle w:val="ListParagraph"/>
        <w:numPr>
          <w:ilvl w:val="0"/>
          <w:numId w:val="56"/>
        </w:numPr>
        <w:spacing w:line="360" w:lineRule="auto"/>
        <w:ind w:left="284" w:hanging="284"/>
      </w:pPr>
      <w:r>
        <w:t xml:space="preserve">aktivnosti raznovrsnog izražavanja i stvaranja djeteta </w:t>
      </w:r>
    </w:p>
    <w:p w:rsidR="004171AF" w:rsidRDefault="004171AF" w:rsidP="004171AF">
      <w:pPr>
        <w:pStyle w:val="ListParagraph"/>
        <w:numPr>
          <w:ilvl w:val="0"/>
          <w:numId w:val="56"/>
        </w:numPr>
        <w:spacing w:line="360" w:lineRule="auto"/>
        <w:ind w:left="284" w:hanging="284"/>
      </w:pPr>
      <w:r>
        <w:t xml:space="preserve">istraživačko-spoznajne aktivnosti </w:t>
      </w:r>
    </w:p>
    <w:p w:rsidR="004171AF" w:rsidRDefault="004171AF" w:rsidP="004171AF">
      <w:pPr>
        <w:pStyle w:val="ListParagraph"/>
        <w:numPr>
          <w:ilvl w:val="0"/>
          <w:numId w:val="56"/>
        </w:numPr>
        <w:spacing w:after="240" w:line="360" w:lineRule="auto"/>
        <w:ind w:left="284" w:hanging="284"/>
      </w:pPr>
      <w:r>
        <w:t>specifične aktivnosti s kretanjem.</w:t>
      </w:r>
    </w:p>
    <w:p w:rsidR="004171AF" w:rsidRDefault="004171AF" w:rsidP="004171AF">
      <w:pPr>
        <w:spacing w:after="240" w:line="360" w:lineRule="auto"/>
      </w:pPr>
      <w:r>
        <w:t>Pri tome, primjenjivat će se različiti oblici rada:</w:t>
      </w:r>
    </w:p>
    <w:p w:rsidR="004171AF" w:rsidRDefault="004171AF" w:rsidP="004171AF">
      <w:pPr>
        <w:pStyle w:val="ListParagraph"/>
        <w:numPr>
          <w:ilvl w:val="0"/>
          <w:numId w:val="57"/>
        </w:numPr>
        <w:spacing w:line="360" w:lineRule="auto"/>
        <w:ind w:left="284" w:hanging="284"/>
      </w:pPr>
      <w:r>
        <w:t>individualni rad</w:t>
      </w:r>
    </w:p>
    <w:p w:rsidR="004171AF" w:rsidRDefault="004171AF" w:rsidP="004171AF">
      <w:pPr>
        <w:pStyle w:val="ListParagraph"/>
        <w:numPr>
          <w:ilvl w:val="0"/>
          <w:numId w:val="57"/>
        </w:numPr>
        <w:spacing w:line="360" w:lineRule="auto"/>
        <w:ind w:left="284" w:hanging="284"/>
      </w:pPr>
      <w:r>
        <w:t>rad u paru</w:t>
      </w:r>
    </w:p>
    <w:p w:rsidR="004171AF" w:rsidRDefault="004171AF" w:rsidP="004171AF">
      <w:pPr>
        <w:pStyle w:val="ListParagraph"/>
        <w:numPr>
          <w:ilvl w:val="0"/>
          <w:numId w:val="57"/>
        </w:numPr>
        <w:spacing w:line="360" w:lineRule="auto"/>
        <w:ind w:left="284" w:hanging="284"/>
      </w:pPr>
      <w:r>
        <w:t>grupni rad</w:t>
      </w:r>
    </w:p>
    <w:p w:rsidR="004171AF" w:rsidRDefault="004171AF" w:rsidP="004171AF">
      <w:pPr>
        <w:pStyle w:val="ListParagraph"/>
        <w:numPr>
          <w:ilvl w:val="0"/>
          <w:numId w:val="57"/>
        </w:numPr>
        <w:spacing w:line="360" w:lineRule="auto"/>
        <w:ind w:left="284" w:hanging="284"/>
      </w:pPr>
      <w:r>
        <w:t>frontalni rad</w:t>
      </w:r>
    </w:p>
    <w:p w:rsidR="004171AF" w:rsidRDefault="004171AF" w:rsidP="004171AF">
      <w:pPr>
        <w:spacing w:line="360" w:lineRule="auto"/>
      </w:pPr>
      <w:r>
        <w:t>i različite metode rada:</w:t>
      </w:r>
    </w:p>
    <w:p w:rsidR="004171AF" w:rsidRDefault="004171AF" w:rsidP="004171AF">
      <w:pPr>
        <w:pStyle w:val="ListParagraph"/>
        <w:numPr>
          <w:ilvl w:val="0"/>
          <w:numId w:val="58"/>
        </w:numPr>
        <w:spacing w:line="360" w:lineRule="auto"/>
        <w:ind w:left="284" w:hanging="284"/>
      </w:pPr>
      <w:r>
        <w:t>metoda razgovora</w:t>
      </w:r>
    </w:p>
    <w:p w:rsidR="004171AF" w:rsidRDefault="004171AF" w:rsidP="004171AF">
      <w:pPr>
        <w:pStyle w:val="ListParagraph"/>
        <w:numPr>
          <w:ilvl w:val="0"/>
          <w:numId w:val="58"/>
        </w:numPr>
        <w:spacing w:line="360" w:lineRule="auto"/>
        <w:ind w:left="284" w:hanging="284"/>
      </w:pPr>
      <w:r>
        <w:t>metoda demonstracije</w:t>
      </w:r>
    </w:p>
    <w:p w:rsidR="004171AF" w:rsidRDefault="004171AF" w:rsidP="004171AF">
      <w:pPr>
        <w:pStyle w:val="ListParagraph"/>
        <w:numPr>
          <w:ilvl w:val="0"/>
          <w:numId w:val="58"/>
        </w:numPr>
        <w:spacing w:line="360" w:lineRule="auto"/>
        <w:ind w:left="284" w:hanging="284"/>
      </w:pPr>
      <w:r>
        <w:t>metoda praktičnih radova</w:t>
      </w:r>
    </w:p>
    <w:p w:rsidR="004171AF" w:rsidRDefault="004171AF" w:rsidP="004171AF">
      <w:pPr>
        <w:pStyle w:val="ListParagraph"/>
        <w:numPr>
          <w:ilvl w:val="0"/>
          <w:numId w:val="58"/>
        </w:numPr>
        <w:spacing w:line="360" w:lineRule="auto"/>
        <w:ind w:left="284" w:hanging="284"/>
      </w:pPr>
      <w:r>
        <w:t>metoda usmenog izlaganja</w:t>
      </w:r>
    </w:p>
    <w:p w:rsidR="004171AF" w:rsidRDefault="004171AF" w:rsidP="004171AF">
      <w:pPr>
        <w:pStyle w:val="ListParagraph"/>
        <w:numPr>
          <w:ilvl w:val="0"/>
          <w:numId w:val="58"/>
        </w:numPr>
        <w:spacing w:after="240" w:line="360" w:lineRule="auto"/>
        <w:ind w:left="284" w:hanging="284"/>
      </w:pPr>
      <w:r>
        <w:t>metoda igre, i sl.</w:t>
      </w:r>
    </w:p>
    <w:p w:rsidR="00832A0B" w:rsidRDefault="007B4BD0" w:rsidP="00832A0B">
      <w:pPr>
        <w:spacing w:after="240" w:line="360" w:lineRule="auto"/>
        <w:jc w:val="both"/>
        <w:rPr>
          <w:b/>
          <w:u w:val="single"/>
        </w:rPr>
      </w:pPr>
      <w:r w:rsidRPr="00716763">
        <w:rPr>
          <w:b/>
          <w:u w:val="single"/>
        </w:rPr>
        <w:t>Nositelj programa</w:t>
      </w:r>
    </w:p>
    <w:p w:rsidR="004E32E3" w:rsidRPr="00832A0B" w:rsidRDefault="00A74591" w:rsidP="00832A0B">
      <w:pPr>
        <w:spacing w:after="240" w:line="360" w:lineRule="auto"/>
        <w:jc w:val="both"/>
        <w:rPr>
          <w:b/>
          <w:u w:val="single"/>
        </w:rPr>
      </w:pPr>
      <w:r>
        <w:t>Nositelj programa je odgojiteljica i ostali stručno-pedagoški radnici</w:t>
      </w:r>
      <w:r w:rsidR="00F57229">
        <w:t xml:space="preserve"> (druge odgojiteljice, pedagoginja, zdravstvena voditeljica, ravnateljica)</w:t>
      </w:r>
      <w:r w:rsidR="00832A0B">
        <w:t>.</w:t>
      </w:r>
    </w:p>
    <w:p w:rsidR="007A1705" w:rsidRPr="00716763" w:rsidRDefault="007B4BD0" w:rsidP="00832A0B">
      <w:pPr>
        <w:spacing w:after="240" w:line="360" w:lineRule="auto"/>
        <w:jc w:val="both"/>
        <w:rPr>
          <w:b/>
          <w:u w:val="single"/>
        </w:rPr>
      </w:pPr>
      <w:r w:rsidRPr="00716763">
        <w:rPr>
          <w:b/>
          <w:u w:val="single"/>
        </w:rPr>
        <w:t>Namjena i vrijeme ostvarivanja programa</w:t>
      </w:r>
    </w:p>
    <w:p w:rsidR="00CE3266" w:rsidRPr="00973FF2" w:rsidRDefault="002D5206" w:rsidP="00832A0B">
      <w:pPr>
        <w:spacing w:after="240" w:line="360" w:lineRule="auto"/>
        <w:jc w:val="both"/>
        <w:rPr>
          <w:color w:val="000000" w:themeColor="text1"/>
        </w:rPr>
      </w:pPr>
      <w:r w:rsidRPr="00973FF2">
        <w:rPr>
          <w:color w:val="000000" w:themeColor="text1"/>
        </w:rPr>
        <w:t>Program predškole</w:t>
      </w:r>
      <w:r w:rsidR="00832A0B" w:rsidRPr="00973FF2">
        <w:rPr>
          <w:color w:val="000000" w:themeColor="text1"/>
        </w:rPr>
        <w:t xml:space="preserve"> Dječjeg vrtića Pčelica</w:t>
      </w:r>
      <w:r w:rsidR="009F20B3">
        <w:rPr>
          <w:color w:val="000000" w:themeColor="text1"/>
        </w:rPr>
        <w:t xml:space="preserve"> Žakanje</w:t>
      </w:r>
      <w:r w:rsidRPr="00973FF2">
        <w:rPr>
          <w:color w:val="000000" w:themeColor="text1"/>
        </w:rPr>
        <w:t xml:space="preserve"> namijenjen je djeci rane i predškolske dobi</w:t>
      </w:r>
      <w:r w:rsidR="009C346C">
        <w:rPr>
          <w:color w:val="000000" w:themeColor="text1"/>
        </w:rPr>
        <w:t xml:space="preserve"> </w:t>
      </w:r>
      <w:r w:rsidRPr="00973FF2">
        <w:rPr>
          <w:color w:val="000000" w:themeColor="text1"/>
        </w:rPr>
        <w:t>u godini prije polaska u osnovnu školu</w:t>
      </w:r>
      <w:r w:rsidR="00832A0B" w:rsidRPr="00973FF2">
        <w:rPr>
          <w:color w:val="000000" w:themeColor="text1"/>
        </w:rPr>
        <w:t xml:space="preserve"> </w:t>
      </w:r>
      <w:r w:rsidRPr="00973FF2">
        <w:rPr>
          <w:color w:val="000000" w:themeColor="text1"/>
        </w:rPr>
        <w:t>s područja Općine Žakanje</w:t>
      </w:r>
      <w:r w:rsidR="00832A0B" w:rsidRPr="00973FF2">
        <w:rPr>
          <w:color w:val="000000" w:themeColor="text1"/>
        </w:rPr>
        <w:t xml:space="preserve"> i okolnih općina koje nemaju organiziran svoj program predškole</w:t>
      </w:r>
      <w:r w:rsidRPr="00973FF2">
        <w:rPr>
          <w:color w:val="000000" w:themeColor="text1"/>
        </w:rPr>
        <w:t xml:space="preserve">. </w:t>
      </w:r>
      <w:r w:rsidR="007A1705" w:rsidRPr="00973FF2">
        <w:rPr>
          <w:color w:val="000000" w:themeColor="text1"/>
        </w:rPr>
        <w:t>Za dje</w:t>
      </w:r>
      <w:r w:rsidR="009F20B3">
        <w:rPr>
          <w:color w:val="000000" w:themeColor="text1"/>
        </w:rPr>
        <w:t>cu koja nisu uključena u redoviti</w:t>
      </w:r>
      <w:r w:rsidR="007A1705" w:rsidRPr="00973FF2">
        <w:rPr>
          <w:color w:val="000000" w:themeColor="text1"/>
        </w:rPr>
        <w:t xml:space="preserve"> program dječjeg vrtića, organizira se program predškole u popodnevnim satima.</w:t>
      </w:r>
    </w:p>
    <w:p w:rsidR="00657ACA" w:rsidRPr="00973FF2" w:rsidRDefault="002D5206" w:rsidP="00657ACA">
      <w:pPr>
        <w:pStyle w:val="ListParagraph"/>
        <w:numPr>
          <w:ilvl w:val="0"/>
          <w:numId w:val="4"/>
        </w:numPr>
        <w:spacing w:line="360" w:lineRule="auto"/>
        <w:jc w:val="both"/>
        <w:rPr>
          <w:i/>
          <w:color w:val="000000" w:themeColor="text1"/>
        </w:rPr>
      </w:pPr>
      <w:r w:rsidRPr="00973FF2">
        <w:rPr>
          <w:i/>
          <w:color w:val="000000" w:themeColor="text1"/>
        </w:rPr>
        <w:t>Redoviti desetsatni program njege, odgoja, obrazovanja, zdravstvene zaštite, prehrane i socijalne skrbi za djecu u godini prije polaska u osnovnu školu</w:t>
      </w:r>
    </w:p>
    <w:p w:rsidR="002D5206" w:rsidRPr="00973FF2" w:rsidRDefault="002D5206" w:rsidP="00657ACA">
      <w:pPr>
        <w:pStyle w:val="ListParagraph"/>
        <w:spacing w:line="360" w:lineRule="auto"/>
        <w:ind w:left="1004"/>
        <w:jc w:val="both"/>
        <w:rPr>
          <w:i/>
          <w:color w:val="000000" w:themeColor="text1"/>
        </w:rPr>
      </w:pPr>
      <w:r w:rsidRPr="00973FF2">
        <w:rPr>
          <w:color w:val="000000" w:themeColor="text1"/>
        </w:rPr>
        <w:t>S obzirom da je vrtićka skupina u redovnom desetsatnom programu mješovita, od navršene 3. godi</w:t>
      </w:r>
      <w:r w:rsidR="00FB79B9" w:rsidRPr="00973FF2">
        <w:rPr>
          <w:color w:val="000000" w:themeColor="text1"/>
        </w:rPr>
        <w:t>ne do polaska u školu, s djecom</w:t>
      </w:r>
      <w:r w:rsidRPr="00973FF2">
        <w:rPr>
          <w:color w:val="000000" w:themeColor="text1"/>
        </w:rPr>
        <w:t xml:space="preserve"> koja su u godini prije polaska u </w:t>
      </w:r>
      <w:r w:rsidRPr="00973FF2">
        <w:rPr>
          <w:color w:val="000000" w:themeColor="text1"/>
        </w:rPr>
        <w:lastRenderedPageBreak/>
        <w:t xml:space="preserve">osnovnu školu program predškole </w:t>
      </w:r>
      <w:r w:rsidR="009F20B3">
        <w:rPr>
          <w:color w:val="000000" w:themeColor="text1"/>
        </w:rPr>
        <w:t xml:space="preserve">se provodi </w:t>
      </w:r>
      <w:r w:rsidRPr="00973FF2">
        <w:rPr>
          <w:color w:val="000000" w:themeColor="text1"/>
        </w:rPr>
        <w:t>tijekom popodnevnog odmora mlađe djece.</w:t>
      </w:r>
    </w:p>
    <w:p w:rsidR="00657ACA" w:rsidRPr="00973FF2" w:rsidRDefault="002D5206" w:rsidP="00657ACA">
      <w:pPr>
        <w:pStyle w:val="ListParagraph"/>
        <w:numPr>
          <w:ilvl w:val="0"/>
          <w:numId w:val="4"/>
        </w:numPr>
        <w:spacing w:line="360" w:lineRule="auto"/>
        <w:jc w:val="both"/>
        <w:rPr>
          <w:i/>
          <w:color w:val="000000" w:themeColor="text1"/>
        </w:rPr>
      </w:pPr>
      <w:r w:rsidRPr="00973FF2">
        <w:rPr>
          <w:i/>
          <w:color w:val="000000" w:themeColor="text1"/>
        </w:rPr>
        <w:t>Program predškole za dje</w:t>
      </w:r>
      <w:r w:rsidR="009F20B3">
        <w:rPr>
          <w:i/>
          <w:color w:val="000000" w:themeColor="text1"/>
        </w:rPr>
        <w:t>cu koja nisu obuhvaćena redovitim</w:t>
      </w:r>
      <w:r w:rsidRPr="00973FF2">
        <w:rPr>
          <w:i/>
          <w:color w:val="000000" w:themeColor="text1"/>
        </w:rPr>
        <w:t xml:space="preserve"> programom</w:t>
      </w:r>
    </w:p>
    <w:p w:rsidR="00B91ECE" w:rsidRPr="004B585D" w:rsidRDefault="002D5206" w:rsidP="004B585D">
      <w:pPr>
        <w:pStyle w:val="ListParagraph"/>
        <w:spacing w:after="240" w:line="360" w:lineRule="auto"/>
        <w:ind w:left="1004"/>
        <w:jc w:val="both"/>
        <w:rPr>
          <w:color w:val="000000" w:themeColor="text1"/>
        </w:rPr>
      </w:pPr>
      <w:r w:rsidRPr="00973FF2">
        <w:rPr>
          <w:color w:val="000000" w:themeColor="text1"/>
        </w:rPr>
        <w:t>Program predškole</w:t>
      </w:r>
      <w:r w:rsidR="00832A0B" w:rsidRPr="00973FF2">
        <w:rPr>
          <w:color w:val="000000" w:themeColor="text1"/>
        </w:rPr>
        <w:t xml:space="preserve"> </w:t>
      </w:r>
      <w:r w:rsidR="009F20B3">
        <w:rPr>
          <w:color w:val="000000" w:themeColor="text1"/>
        </w:rPr>
        <w:t>provodi</w:t>
      </w:r>
      <w:r w:rsidRPr="00973FF2">
        <w:rPr>
          <w:color w:val="000000" w:themeColor="text1"/>
        </w:rPr>
        <w:t xml:space="preserve"> se od </w:t>
      </w:r>
      <w:r w:rsidR="00FF0A28" w:rsidRPr="00973FF2">
        <w:rPr>
          <w:color w:val="000000" w:themeColor="text1"/>
        </w:rPr>
        <w:t>1</w:t>
      </w:r>
      <w:r w:rsidRPr="00973FF2">
        <w:rPr>
          <w:color w:val="000000" w:themeColor="text1"/>
        </w:rPr>
        <w:t xml:space="preserve">. </w:t>
      </w:r>
      <w:r w:rsidR="00FF0A28" w:rsidRPr="00973FF2">
        <w:rPr>
          <w:color w:val="000000" w:themeColor="text1"/>
        </w:rPr>
        <w:t>listopada</w:t>
      </w:r>
      <w:r w:rsidRPr="00973FF2">
        <w:rPr>
          <w:color w:val="000000" w:themeColor="text1"/>
        </w:rPr>
        <w:t xml:space="preserve"> do </w:t>
      </w:r>
      <w:r w:rsidR="00FF0A28" w:rsidRPr="00973FF2">
        <w:rPr>
          <w:color w:val="000000" w:themeColor="text1"/>
        </w:rPr>
        <w:t>3</w:t>
      </w:r>
      <w:r w:rsidR="00FB79B9" w:rsidRPr="00973FF2">
        <w:rPr>
          <w:color w:val="000000" w:themeColor="text1"/>
        </w:rPr>
        <w:t>1</w:t>
      </w:r>
      <w:r w:rsidRPr="00973FF2">
        <w:rPr>
          <w:color w:val="000000" w:themeColor="text1"/>
        </w:rPr>
        <w:t xml:space="preserve">. </w:t>
      </w:r>
      <w:r w:rsidR="00FF0A28" w:rsidRPr="00973FF2">
        <w:rPr>
          <w:color w:val="000000" w:themeColor="text1"/>
        </w:rPr>
        <w:t>svibnja</w:t>
      </w:r>
      <w:r w:rsidR="009F20B3">
        <w:rPr>
          <w:color w:val="000000" w:themeColor="text1"/>
        </w:rPr>
        <w:t xml:space="preserve"> iste pedagoške godine. Provodi</w:t>
      </w:r>
      <w:r w:rsidR="0048164A" w:rsidRPr="00973FF2">
        <w:rPr>
          <w:color w:val="000000" w:themeColor="text1"/>
        </w:rPr>
        <w:t xml:space="preserve"> se u popodnevnim satima, </w:t>
      </w:r>
      <w:r w:rsidR="00020710" w:rsidRPr="00973FF2">
        <w:rPr>
          <w:color w:val="000000" w:themeColor="text1"/>
        </w:rPr>
        <w:t>u sklopu redovnog desetsatnog progra</w:t>
      </w:r>
      <w:r w:rsidR="00E40F53">
        <w:rPr>
          <w:color w:val="000000" w:themeColor="text1"/>
        </w:rPr>
        <w:t>ma</w:t>
      </w:r>
      <w:r w:rsidR="009F20B3">
        <w:rPr>
          <w:color w:val="000000" w:themeColor="text1"/>
        </w:rPr>
        <w:t xml:space="preserve"> ili po završetku istog</w:t>
      </w:r>
      <w:r w:rsidR="00E40F53">
        <w:rPr>
          <w:color w:val="000000" w:themeColor="text1"/>
        </w:rPr>
        <w:t>,</w:t>
      </w:r>
      <w:r w:rsidR="009F20B3">
        <w:rPr>
          <w:color w:val="000000" w:themeColor="text1"/>
        </w:rPr>
        <w:t xml:space="preserve"> ovis</w:t>
      </w:r>
      <w:r w:rsidR="00B91ECE">
        <w:rPr>
          <w:color w:val="000000" w:themeColor="text1"/>
        </w:rPr>
        <w:t>no o mogućnostima organizacije</w:t>
      </w:r>
      <w:r w:rsidR="009F20B3">
        <w:rPr>
          <w:color w:val="000000" w:themeColor="text1"/>
        </w:rPr>
        <w:t xml:space="preserve">. </w:t>
      </w:r>
      <w:r w:rsidR="00ED7E4C">
        <w:rPr>
          <w:color w:val="000000" w:themeColor="text1"/>
        </w:rPr>
        <w:t xml:space="preserve">Ritam i dnevno ustrojstvo programa predškole ovise o vremenu u kojem se organizira. </w:t>
      </w:r>
      <w:r w:rsidRPr="00973FF2">
        <w:rPr>
          <w:color w:val="000000" w:themeColor="text1"/>
        </w:rPr>
        <w:t xml:space="preserve">U program </w:t>
      </w:r>
      <w:r w:rsidR="009F20B3">
        <w:rPr>
          <w:color w:val="000000" w:themeColor="text1"/>
        </w:rPr>
        <w:t>se uključuju</w:t>
      </w:r>
      <w:r w:rsidRPr="00973FF2">
        <w:rPr>
          <w:color w:val="000000" w:themeColor="text1"/>
        </w:rPr>
        <w:t xml:space="preserve"> sva djeca u godini prije polaska u osnovnu školu koja ne pohađaju redoviti program dječjeg vrtića.</w:t>
      </w:r>
      <w:r w:rsidR="004B585D">
        <w:rPr>
          <w:color w:val="000000" w:themeColor="text1"/>
        </w:rPr>
        <w:t xml:space="preserve"> </w:t>
      </w:r>
      <w:r w:rsidR="004B585D" w:rsidRPr="0092041A">
        <w:rPr>
          <w:color w:val="000000" w:themeColor="text1"/>
        </w:rPr>
        <w:t>Organizacija rada je fleksibilna i prilagođava se potrebama djece i roditelja kako bi se što kvalitetnije odradio minimalni fond sati (250 sati).</w:t>
      </w:r>
    </w:p>
    <w:p w:rsidR="003D4914" w:rsidRPr="0048164A" w:rsidRDefault="007B4BD0" w:rsidP="004636EF">
      <w:pPr>
        <w:spacing w:after="240" w:line="360" w:lineRule="auto"/>
        <w:jc w:val="both"/>
        <w:rPr>
          <w:b/>
          <w:u w:val="single"/>
        </w:rPr>
      </w:pPr>
      <w:r w:rsidRPr="0048164A">
        <w:rPr>
          <w:b/>
          <w:u w:val="single"/>
        </w:rPr>
        <w:t>Način vrednovanja programa</w:t>
      </w:r>
    </w:p>
    <w:p w:rsidR="002A72E4" w:rsidRDefault="00B91ECE" w:rsidP="00756E17">
      <w:pPr>
        <w:spacing w:after="240" w:line="360" w:lineRule="auto"/>
        <w:jc w:val="both"/>
      </w:pPr>
      <w:r>
        <w:t xml:space="preserve">Vrednovanje programa se provodi kroz dnevna, tjedna, mjesečna, tromjesečna i godišnja planiranja, promatranja i ostvarivanja programa. Pri tome se koriste razni upitnici, ankete, mišljenja roditelja o programu, dječji radovi, radne mape djece i radne mape odgojitelja, kao i bilješke, fotografije, videozapisi odgojno-obrazovnog rada tijekom godine, itd. U vrednovanju programa sudjeluju svi odgojitelji, ravnateljica, pedagoginja, zdravstvena voditeljica, roditelji djece korisnika usluga te svi društveni čimbenici s kojima vrtić surađuje tijekom pedagoške godine. </w:t>
      </w:r>
    </w:p>
    <w:p w:rsidR="00F57229" w:rsidRDefault="00F57229" w:rsidP="00756E17">
      <w:pPr>
        <w:spacing w:after="240" w:line="360" w:lineRule="auto"/>
        <w:jc w:val="both"/>
      </w:pPr>
    </w:p>
    <w:p w:rsidR="00F57229" w:rsidRDefault="00F57229" w:rsidP="00756E17">
      <w:pPr>
        <w:spacing w:after="240" w:line="360" w:lineRule="auto"/>
        <w:jc w:val="both"/>
      </w:pPr>
    </w:p>
    <w:p w:rsidR="00F57229" w:rsidRDefault="00F57229" w:rsidP="00756E17">
      <w:pPr>
        <w:spacing w:after="240" w:line="360" w:lineRule="auto"/>
        <w:jc w:val="both"/>
      </w:pPr>
    </w:p>
    <w:p w:rsidR="00F57229" w:rsidRDefault="00F57229" w:rsidP="00756E17">
      <w:pPr>
        <w:spacing w:after="240" w:line="360" w:lineRule="auto"/>
        <w:jc w:val="both"/>
      </w:pPr>
    </w:p>
    <w:p w:rsidR="00F57229" w:rsidRDefault="00F57229" w:rsidP="00756E17">
      <w:pPr>
        <w:spacing w:after="240" w:line="360" w:lineRule="auto"/>
        <w:jc w:val="both"/>
      </w:pPr>
    </w:p>
    <w:p w:rsidR="00F57229" w:rsidRDefault="00F57229" w:rsidP="00756E17">
      <w:pPr>
        <w:spacing w:after="240" w:line="360" w:lineRule="auto"/>
        <w:jc w:val="both"/>
      </w:pPr>
    </w:p>
    <w:p w:rsidR="00F57229" w:rsidRDefault="00F57229" w:rsidP="00756E17">
      <w:pPr>
        <w:spacing w:after="240" w:line="360" w:lineRule="auto"/>
        <w:jc w:val="both"/>
      </w:pPr>
    </w:p>
    <w:p w:rsidR="00F57229" w:rsidRPr="00756E17" w:rsidRDefault="00F57229" w:rsidP="00756E17">
      <w:pPr>
        <w:spacing w:after="240" w:line="360" w:lineRule="auto"/>
        <w:jc w:val="both"/>
      </w:pPr>
    </w:p>
    <w:p w:rsidR="003F004C" w:rsidRPr="00756E17" w:rsidRDefault="00756E17" w:rsidP="00756E17">
      <w:pPr>
        <w:spacing w:after="240" w:line="360" w:lineRule="auto"/>
        <w:ind w:left="360"/>
        <w:rPr>
          <w:b/>
          <w:sz w:val="28"/>
          <w:szCs w:val="28"/>
        </w:rPr>
      </w:pPr>
      <w:r w:rsidRPr="00756E17">
        <w:rPr>
          <w:b/>
          <w:sz w:val="28"/>
          <w:szCs w:val="28"/>
        </w:rPr>
        <w:lastRenderedPageBreak/>
        <w:t xml:space="preserve">4. </w:t>
      </w:r>
      <w:r w:rsidR="00F44311" w:rsidRPr="00756E17">
        <w:rPr>
          <w:b/>
          <w:sz w:val="28"/>
          <w:szCs w:val="28"/>
        </w:rPr>
        <w:t>BITNI ZADACI O</w:t>
      </w:r>
      <w:r w:rsidR="00D91631" w:rsidRPr="00756E17">
        <w:rPr>
          <w:b/>
          <w:sz w:val="28"/>
          <w:szCs w:val="28"/>
        </w:rPr>
        <w:t>DGOJNO-OBRAZOVNOG</w:t>
      </w:r>
      <w:r w:rsidR="005F338C" w:rsidRPr="00756E17">
        <w:rPr>
          <w:b/>
          <w:sz w:val="28"/>
          <w:szCs w:val="28"/>
        </w:rPr>
        <w:t xml:space="preserve"> RADA</w:t>
      </w:r>
      <w:r w:rsidRPr="00756E17">
        <w:rPr>
          <w:b/>
          <w:sz w:val="28"/>
          <w:szCs w:val="28"/>
        </w:rPr>
        <w:t xml:space="preserve"> DJEČJEG VRTIĆA PČELICA ŽAKANJE</w:t>
      </w:r>
    </w:p>
    <w:p w:rsidR="004636EF" w:rsidRPr="004636EF" w:rsidRDefault="00C8105B" w:rsidP="003F004C">
      <w:pPr>
        <w:pStyle w:val="ListParagraph"/>
        <w:spacing w:after="240" w:line="360" w:lineRule="auto"/>
        <w:ind w:left="0"/>
        <w:jc w:val="both"/>
      </w:pPr>
      <w:r w:rsidRPr="00C8105B">
        <w:t xml:space="preserve">Osnovni uvjet za kvalitetan razvoj samog vrtića jest da svi koji su obuhvaćeni njegovim djelovanjem imaju isti cilj i viziju: </w:t>
      </w:r>
      <w:r w:rsidRPr="005F338C">
        <w:t>osiguranje opće dobrobiti za djecu, njihove obitelji, djelatnike i zajednicu općenito</w:t>
      </w:r>
      <w:r w:rsidRPr="004354C7">
        <w:t>.</w:t>
      </w:r>
      <w:r w:rsidR="004636EF">
        <w:t xml:space="preserve"> </w:t>
      </w:r>
      <w:r w:rsidR="005F338C">
        <w:t>Da bi opća</w:t>
      </w:r>
      <w:r w:rsidRPr="00C12819">
        <w:t xml:space="preserve"> kvaliteta Dječje</w:t>
      </w:r>
      <w:r w:rsidR="004636EF">
        <w:t>g vrtića Pčelica</w:t>
      </w:r>
      <w:r w:rsidR="005F338C">
        <w:t xml:space="preserve"> Žakanje bila što</w:t>
      </w:r>
      <w:r w:rsidRPr="00C12819">
        <w:t xml:space="preserve"> veća</w:t>
      </w:r>
      <w:r w:rsidR="004354C7">
        <w:t>,</w:t>
      </w:r>
      <w:r w:rsidRPr="00C12819">
        <w:t xml:space="preserve"> važno je odrediti zadatke </w:t>
      </w:r>
      <w:r w:rsidR="004636EF">
        <w:t>odgojno-obrazovnog rada. Stoga će Dječji vrtić</w:t>
      </w:r>
      <w:r w:rsidRPr="00C12819">
        <w:t xml:space="preserve"> raditi na:</w:t>
      </w:r>
    </w:p>
    <w:p w:rsidR="00C12819" w:rsidRDefault="00C8105B" w:rsidP="005F338C">
      <w:pPr>
        <w:pStyle w:val="ListParagraph"/>
        <w:numPr>
          <w:ilvl w:val="0"/>
          <w:numId w:val="4"/>
        </w:numPr>
        <w:spacing w:after="240" w:line="360" w:lineRule="auto"/>
        <w:jc w:val="both"/>
      </w:pPr>
      <w:r w:rsidRPr="00C12819">
        <w:t>Kontinuiranom radu na stvaranju kval</w:t>
      </w:r>
      <w:r w:rsidR="004636EF">
        <w:t>itetnih uvjeta za odgoj, učenje i</w:t>
      </w:r>
      <w:r w:rsidRPr="00C12819">
        <w:t xml:space="preserve"> život djece,</w:t>
      </w:r>
    </w:p>
    <w:p w:rsidR="00C12819" w:rsidRDefault="00C8105B" w:rsidP="004636EF">
      <w:pPr>
        <w:pStyle w:val="ListParagraph"/>
        <w:numPr>
          <w:ilvl w:val="0"/>
          <w:numId w:val="4"/>
        </w:numPr>
        <w:spacing w:after="240" w:line="360" w:lineRule="auto"/>
        <w:jc w:val="both"/>
      </w:pPr>
      <w:r w:rsidRPr="00C12819">
        <w:t>Kontinuiranom profesionalnom i osobnom razvoju svih djelatnika vrtića,</w:t>
      </w:r>
    </w:p>
    <w:p w:rsidR="00C12819" w:rsidRDefault="00C8105B" w:rsidP="004636EF">
      <w:pPr>
        <w:pStyle w:val="ListParagraph"/>
        <w:numPr>
          <w:ilvl w:val="0"/>
          <w:numId w:val="4"/>
        </w:numPr>
        <w:spacing w:after="240" w:line="360" w:lineRule="auto"/>
        <w:jc w:val="both"/>
      </w:pPr>
      <w:r w:rsidRPr="00C12819">
        <w:t>Efikasnijem odgojno-obrazovnom djelovanju odgojitelja,</w:t>
      </w:r>
    </w:p>
    <w:p w:rsidR="00C12819" w:rsidRDefault="00C8105B" w:rsidP="004636EF">
      <w:pPr>
        <w:pStyle w:val="ListParagraph"/>
        <w:numPr>
          <w:ilvl w:val="0"/>
          <w:numId w:val="4"/>
        </w:numPr>
        <w:spacing w:after="240" w:line="360" w:lineRule="auto"/>
        <w:jc w:val="both"/>
      </w:pPr>
      <w:r w:rsidRPr="00C12819">
        <w:t>Efikasnijem i emocionalno toplijem odnosu odgojitelja i djece,</w:t>
      </w:r>
    </w:p>
    <w:p w:rsidR="00C12819" w:rsidRDefault="00C8105B" w:rsidP="004636EF">
      <w:pPr>
        <w:pStyle w:val="ListParagraph"/>
        <w:numPr>
          <w:ilvl w:val="0"/>
          <w:numId w:val="4"/>
        </w:numPr>
        <w:spacing w:after="240" w:line="360" w:lineRule="auto"/>
        <w:jc w:val="both"/>
      </w:pPr>
      <w:r w:rsidRPr="00C12819">
        <w:t>Primjeni suvremenih procesa učenja djece, poticanju suradnje i timskog rada odgojitelja,</w:t>
      </w:r>
    </w:p>
    <w:p w:rsidR="00C12819" w:rsidRDefault="00C8105B" w:rsidP="004636EF">
      <w:pPr>
        <w:pStyle w:val="ListParagraph"/>
        <w:numPr>
          <w:ilvl w:val="0"/>
          <w:numId w:val="4"/>
        </w:numPr>
        <w:spacing w:after="240" w:line="360" w:lineRule="auto"/>
        <w:jc w:val="both"/>
      </w:pPr>
      <w:r w:rsidRPr="00C12819">
        <w:t>Poticanju simboličke igre i igre općenito,</w:t>
      </w:r>
    </w:p>
    <w:p w:rsidR="00C12819" w:rsidRDefault="00C8105B" w:rsidP="004636EF">
      <w:pPr>
        <w:pStyle w:val="ListParagraph"/>
        <w:numPr>
          <w:ilvl w:val="0"/>
          <w:numId w:val="4"/>
        </w:numPr>
        <w:spacing w:after="240" w:line="360" w:lineRule="auto"/>
        <w:jc w:val="both"/>
      </w:pPr>
      <w:r w:rsidRPr="00C12819">
        <w:t>Stvaranju ugodnog, poticajnog i veselog okruženja,</w:t>
      </w:r>
    </w:p>
    <w:p w:rsidR="00C12819" w:rsidRDefault="00C8105B" w:rsidP="004636EF">
      <w:pPr>
        <w:pStyle w:val="ListParagraph"/>
        <w:numPr>
          <w:ilvl w:val="0"/>
          <w:numId w:val="4"/>
        </w:numPr>
        <w:spacing w:after="240" w:line="360" w:lineRule="auto"/>
        <w:jc w:val="both"/>
      </w:pPr>
      <w:r w:rsidRPr="00C12819">
        <w:t>Razvijanju ekološke svijesti i odgovornosti kod djece,</w:t>
      </w:r>
    </w:p>
    <w:p w:rsidR="00C12819" w:rsidRDefault="00C8105B" w:rsidP="004636EF">
      <w:pPr>
        <w:pStyle w:val="ListParagraph"/>
        <w:numPr>
          <w:ilvl w:val="0"/>
          <w:numId w:val="4"/>
        </w:numPr>
        <w:spacing w:after="240" w:line="360" w:lineRule="auto"/>
        <w:jc w:val="both"/>
      </w:pPr>
      <w:r w:rsidRPr="00C12819">
        <w:t>Stvaranju i održavanju kva</w:t>
      </w:r>
      <w:r w:rsidR="004354C7">
        <w:t>litetne suradnje s roditeljima (</w:t>
      </w:r>
      <w:r w:rsidRPr="00C12819">
        <w:t>uspostavljanje povjerenja i kvalitetne obostrane komunikacije),</w:t>
      </w:r>
    </w:p>
    <w:p w:rsidR="00C8105B" w:rsidRPr="00C12819" w:rsidRDefault="00C8105B" w:rsidP="00720AF9">
      <w:pPr>
        <w:pStyle w:val="ListParagraph"/>
        <w:numPr>
          <w:ilvl w:val="0"/>
          <w:numId w:val="30"/>
        </w:numPr>
        <w:spacing w:line="360" w:lineRule="auto"/>
        <w:ind w:left="993" w:hanging="426"/>
        <w:jc w:val="both"/>
      </w:pPr>
      <w:r w:rsidRPr="00C12819">
        <w:t>Unapređenju partnerstva s</w:t>
      </w:r>
      <w:r w:rsidR="004354C7">
        <w:t>a zajednicom (</w:t>
      </w:r>
      <w:r w:rsidRPr="00C12819">
        <w:t>školom, crkvom, sportskim i kulturnim udrugama i društvima),</w:t>
      </w:r>
    </w:p>
    <w:p w:rsidR="005F338C" w:rsidRDefault="00C8105B" w:rsidP="00720AF9">
      <w:pPr>
        <w:pStyle w:val="Heading7"/>
        <w:numPr>
          <w:ilvl w:val="0"/>
          <w:numId w:val="30"/>
        </w:numPr>
        <w:spacing w:before="0" w:line="360" w:lineRule="auto"/>
        <w:ind w:left="993" w:hanging="426"/>
        <w:jc w:val="both"/>
        <w:rPr>
          <w:rFonts w:ascii="Times New Roman" w:hAnsi="Times New Roman" w:cs="Times New Roman"/>
          <w:i w:val="0"/>
          <w:color w:val="auto"/>
        </w:rPr>
      </w:pPr>
      <w:r w:rsidRPr="00C8105B">
        <w:rPr>
          <w:rFonts w:ascii="Times New Roman" w:hAnsi="Times New Roman" w:cs="Times New Roman"/>
          <w:i w:val="0"/>
          <w:color w:val="auto"/>
        </w:rPr>
        <w:t>Obogaćivanju odgojno-obrazovn</w:t>
      </w:r>
      <w:r w:rsidR="005F338C">
        <w:rPr>
          <w:rFonts w:ascii="Times New Roman" w:hAnsi="Times New Roman" w:cs="Times New Roman"/>
          <w:i w:val="0"/>
          <w:color w:val="auto"/>
        </w:rPr>
        <w:t>og rada posjetima, izletima, predstavama, blagdanima, proslavama,</w:t>
      </w:r>
      <w:r w:rsidRPr="00C8105B">
        <w:rPr>
          <w:rFonts w:ascii="Times New Roman" w:hAnsi="Times New Roman" w:cs="Times New Roman"/>
          <w:i w:val="0"/>
          <w:color w:val="auto"/>
        </w:rPr>
        <w:t xml:space="preserve"> običajima</w:t>
      </w:r>
      <w:r w:rsidR="005F338C">
        <w:rPr>
          <w:rFonts w:ascii="Times New Roman" w:hAnsi="Times New Roman" w:cs="Times New Roman"/>
          <w:i w:val="0"/>
          <w:color w:val="auto"/>
        </w:rPr>
        <w:t xml:space="preserve"> na razini skupina i vrtića općenito, i sl.</w:t>
      </w:r>
    </w:p>
    <w:p w:rsidR="00C8105B" w:rsidRDefault="005F338C" w:rsidP="00720AF9">
      <w:pPr>
        <w:pStyle w:val="Heading7"/>
        <w:numPr>
          <w:ilvl w:val="0"/>
          <w:numId w:val="30"/>
        </w:numPr>
        <w:spacing w:before="0" w:line="360" w:lineRule="auto"/>
        <w:ind w:left="993" w:hanging="426"/>
        <w:jc w:val="both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Obogaćivanju odgojno-obrazovnog rada projektima na razini skupina i vrtića općenito</w:t>
      </w:r>
    </w:p>
    <w:p w:rsidR="003F004C" w:rsidRDefault="003F004C" w:rsidP="003F004C"/>
    <w:p w:rsidR="003F004C" w:rsidRPr="003F004C" w:rsidRDefault="003F004C" w:rsidP="003F004C">
      <w:pPr>
        <w:pStyle w:val="ListParagraph"/>
        <w:spacing w:line="360" w:lineRule="auto"/>
        <w:ind w:left="0"/>
        <w:jc w:val="both"/>
      </w:pPr>
      <w:r>
        <w:t>Obogaćivanje programa posjetima, izletima, predstavama, pregled sadržaja, zajedničkih aktivnosti i događaja te projekti na razini skupina i vrtića općenito realiziraju se prema Godišnjem planu i programu rada Dječjeg vrtića Pčelica Žakanje.</w:t>
      </w:r>
    </w:p>
    <w:p w:rsidR="003F004C" w:rsidRDefault="003F004C" w:rsidP="003F004C"/>
    <w:p w:rsidR="00FF4B32" w:rsidRPr="00973FF2" w:rsidRDefault="00A476E5" w:rsidP="0055221E">
      <w:pPr>
        <w:spacing w:after="240" w:line="360" w:lineRule="auto"/>
        <w:jc w:val="both"/>
        <w:rPr>
          <w:color w:val="000000" w:themeColor="text1"/>
        </w:rPr>
      </w:pPr>
      <w:r w:rsidRPr="006A3E7B">
        <w:t>Svakodnevna suradnja stručnih djelatnika u planiranju, praćenju i</w:t>
      </w:r>
      <w:r w:rsidR="004354C7">
        <w:t xml:space="preserve"> procjenjivanju interesa djece omogućit</w:t>
      </w:r>
      <w:r w:rsidRPr="006A3E7B">
        <w:t xml:space="preserve"> će bolju provedbu </w:t>
      </w:r>
      <w:r w:rsidR="003F004C">
        <w:t xml:space="preserve">planiranih </w:t>
      </w:r>
      <w:r w:rsidRPr="006A3E7B">
        <w:t>sadržaja</w:t>
      </w:r>
      <w:r w:rsidR="003F004C">
        <w:t>, aktivnosti i projekata</w:t>
      </w:r>
      <w:r w:rsidRPr="006A3E7B">
        <w:t>. Fleksibilan pristup u od</w:t>
      </w:r>
      <w:r w:rsidR="0055221E">
        <w:t>gojno-obrazovnom radu</w:t>
      </w:r>
      <w:r w:rsidR="004354C7">
        <w:t xml:space="preserve"> omogućit</w:t>
      </w:r>
      <w:r w:rsidRPr="006A3E7B">
        <w:t xml:space="preserve"> će da s</w:t>
      </w:r>
      <w:r w:rsidR="003F004C">
        <w:t xml:space="preserve">e sadržaji, aktivnosti i projekti </w:t>
      </w:r>
      <w:r w:rsidRPr="006A3E7B">
        <w:t>m</w:t>
      </w:r>
      <w:r w:rsidR="004354C7">
        <w:t>i</w:t>
      </w:r>
      <w:r w:rsidRPr="006A3E7B">
        <w:t>jenjaju i prilagođavaju trenutnim potrebama sku</w:t>
      </w:r>
      <w:r w:rsidR="004354C7">
        <w:t xml:space="preserve">pina i djece. </w:t>
      </w:r>
      <w:r w:rsidR="003F004C">
        <w:t>S</w:t>
      </w:r>
      <w:r w:rsidR="004354C7">
        <w:t>adržaji</w:t>
      </w:r>
      <w:r w:rsidR="003F004C">
        <w:t>, aktivnosti i projekti navedeni u Godišnjem planu i programu rada Dječjeg vrtića Pčelica Žakanje</w:t>
      </w:r>
      <w:r w:rsidRPr="006A3E7B">
        <w:t xml:space="preserve"> su poticaj</w:t>
      </w:r>
      <w:r w:rsidR="00ED7E4C">
        <w:t>, a</w:t>
      </w:r>
      <w:r w:rsidRPr="006A3E7B">
        <w:t xml:space="preserve"> nikako obveza </w:t>
      </w:r>
      <w:r w:rsidRPr="006A3E7B">
        <w:lastRenderedPageBreak/>
        <w:t>u realizaciji. Uključivanje vanjskih čimbenika iz bliže okoline, kao i otvaranje vrata vrtića za sve zainteresirane za suradnju znatno obogaćuje djelatnost vrtića, pru</w:t>
      </w:r>
      <w:r w:rsidR="004354C7">
        <w:t>ža djeci veći izvor informacija i</w:t>
      </w:r>
      <w:r w:rsidRPr="006A3E7B">
        <w:t xml:space="preserve"> poticajnije okruženje za učenje</w:t>
      </w:r>
      <w:r w:rsidR="007B6AB5">
        <w:t>.</w:t>
      </w:r>
      <w:r w:rsidR="0055221E">
        <w:t xml:space="preserve"> </w:t>
      </w:r>
    </w:p>
    <w:p w:rsidR="00FF4B32" w:rsidRDefault="00FF4B32" w:rsidP="00994C02">
      <w:pPr>
        <w:spacing w:line="360" w:lineRule="auto"/>
        <w:jc w:val="both"/>
        <w:rPr>
          <w:b/>
          <w:color w:val="002060"/>
        </w:rPr>
      </w:pPr>
    </w:p>
    <w:p w:rsidR="00820418" w:rsidRDefault="00820418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756E17" w:rsidRDefault="00756E17" w:rsidP="006A2031">
      <w:pPr>
        <w:spacing w:line="360" w:lineRule="auto"/>
        <w:jc w:val="both"/>
        <w:rPr>
          <w:b/>
          <w:color w:val="002060"/>
        </w:rPr>
      </w:pPr>
    </w:p>
    <w:p w:rsidR="00F57229" w:rsidRDefault="00F57229" w:rsidP="006A2031">
      <w:pPr>
        <w:spacing w:line="360" w:lineRule="auto"/>
        <w:jc w:val="both"/>
        <w:rPr>
          <w:b/>
          <w:color w:val="002060"/>
        </w:rPr>
      </w:pPr>
    </w:p>
    <w:p w:rsidR="00F57229" w:rsidRDefault="00F57229" w:rsidP="006A2031">
      <w:pPr>
        <w:spacing w:line="360" w:lineRule="auto"/>
        <w:jc w:val="both"/>
        <w:rPr>
          <w:b/>
          <w:color w:val="002060"/>
        </w:rPr>
      </w:pPr>
    </w:p>
    <w:p w:rsidR="00F57229" w:rsidRDefault="00F57229" w:rsidP="006A2031">
      <w:pPr>
        <w:spacing w:line="360" w:lineRule="auto"/>
        <w:jc w:val="both"/>
        <w:rPr>
          <w:b/>
          <w:color w:val="002060"/>
        </w:rPr>
      </w:pPr>
    </w:p>
    <w:p w:rsidR="00ED7E4C" w:rsidRDefault="00ED7E4C" w:rsidP="006A2031">
      <w:pPr>
        <w:spacing w:line="360" w:lineRule="auto"/>
        <w:jc w:val="both"/>
        <w:rPr>
          <w:b/>
          <w:color w:val="002060"/>
        </w:rPr>
      </w:pPr>
    </w:p>
    <w:p w:rsidR="00C23E12" w:rsidRPr="00563E98" w:rsidRDefault="00C23E12" w:rsidP="006A2031">
      <w:pPr>
        <w:spacing w:line="360" w:lineRule="auto"/>
        <w:jc w:val="both"/>
      </w:pPr>
    </w:p>
    <w:p w:rsidR="00771BEB" w:rsidRPr="00756E17" w:rsidRDefault="00756E17" w:rsidP="00756E17">
      <w:pPr>
        <w:pStyle w:val="ListParagraph"/>
        <w:spacing w:after="240" w:line="360" w:lineRule="auto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531C94" w:rsidRPr="00756E17">
        <w:rPr>
          <w:b/>
          <w:sz w:val="28"/>
          <w:szCs w:val="28"/>
        </w:rPr>
        <w:t>O</w:t>
      </w:r>
      <w:r w:rsidR="002B3C09" w:rsidRPr="00756E17">
        <w:rPr>
          <w:b/>
          <w:sz w:val="28"/>
          <w:szCs w:val="28"/>
        </w:rPr>
        <w:t xml:space="preserve">SIGURANJE KVALITETE - </w:t>
      </w:r>
      <w:r w:rsidR="001143C8" w:rsidRPr="00756E17">
        <w:rPr>
          <w:b/>
          <w:sz w:val="28"/>
          <w:szCs w:val="28"/>
        </w:rPr>
        <w:t>VREDNOVANJE I SAMOVREDNOVANJE U VRTIĆU</w:t>
      </w:r>
    </w:p>
    <w:p w:rsidR="00EF4509" w:rsidRPr="00771BEB" w:rsidRDefault="00717F03" w:rsidP="00211A74">
      <w:pPr>
        <w:spacing w:after="240" w:line="360" w:lineRule="auto"/>
        <w:jc w:val="both"/>
      </w:pPr>
      <w:r w:rsidRPr="00771BEB">
        <w:t>Kako bi dječji vrtić redovito napredovao i razvijao se</w:t>
      </w:r>
      <w:r w:rsidR="00A2286C">
        <w:t>,</w:t>
      </w:r>
      <w:r w:rsidRPr="00771BEB">
        <w:t xml:space="preserve"> nužno je </w:t>
      </w:r>
      <w:r w:rsidR="004377AC" w:rsidRPr="00771BEB">
        <w:t xml:space="preserve">usmjeriti sve djelatnike vrtića u tom pravcu te zajednički odrediti zadaće, sadržaje i aktivnosti unapređenja programa vrtića. </w:t>
      </w:r>
      <w:r w:rsidR="00A2286C">
        <w:t>Također, za kontin</w:t>
      </w:r>
      <w:r w:rsidR="00EF4509" w:rsidRPr="00771BEB">
        <w:t>uirano unapređivanje rada predškolske ustanove, važno je redovito pratiti kvalitetu rada i djelovanja. Prema tome, bitno je d</w:t>
      </w:r>
      <w:r w:rsidR="00A2286C">
        <w:t>a sve osobe uključene u program</w:t>
      </w:r>
      <w:r w:rsidR="00EF4509" w:rsidRPr="00771BEB">
        <w:t xml:space="preserve"> kontinuirano kroz refleksiju i samorefleksiju analiziraju, promišljaju, diskutiraju i evaluiraju kvalitetu odgojno-obrazovne prakse s ciljem njenog unapređivanja. </w:t>
      </w:r>
      <w:r w:rsidR="009873EF" w:rsidRPr="00771BEB">
        <w:t>Drugim riječima, kroz snimanje i analiziranje postojećeg stanja planiraju se osv</w:t>
      </w:r>
      <w:r w:rsidR="00136BF6">
        <w:t>i</w:t>
      </w:r>
      <w:r w:rsidR="009873EF" w:rsidRPr="00771BEB">
        <w:t>jestiti dobre strane ustanove i one na kojima treba dodatno poraditi. Stoga, kroz jačanje i usavršavanje na područjima koj</w:t>
      </w:r>
      <w:r w:rsidR="00791C43">
        <w:t>a su se pokazala nezadovoljavaju</w:t>
      </w:r>
      <w:r w:rsidR="009873EF" w:rsidRPr="00771BEB">
        <w:t xml:space="preserve">ćima, osiguravat će se kvaliteta odgojno-obrazovnog rada vrtića. </w:t>
      </w:r>
    </w:p>
    <w:p w:rsidR="004377AC" w:rsidRDefault="00A2286C" w:rsidP="00756E17">
      <w:pPr>
        <w:spacing w:after="240" w:line="360" w:lineRule="auto"/>
        <w:jc w:val="both"/>
      </w:pPr>
      <w:r>
        <w:t>Razlikujemo vanjsko</w:t>
      </w:r>
      <w:r w:rsidR="009873EF" w:rsidRPr="00771BEB">
        <w:t xml:space="preserve"> i unutarnje vrednovanje. Vanjsko vrednovanje provodit će vanjske ustanove: Nacionalni centar za vanjsko vrednovanje obrazovanja, Agencija za odgoj i obrazo</w:t>
      </w:r>
      <w:r>
        <w:t xml:space="preserve">vanje te Ministarstvo znanosti i </w:t>
      </w:r>
      <w:r w:rsidR="009873EF" w:rsidRPr="00771BEB">
        <w:t>obrazovanja</w:t>
      </w:r>
      <w:r>
        <w:t>, a vrednovat</w:t>
      </w:r>
      <w:r w:rsidR="009873EF" w:rsidRPr="00771BEB">
        <w:t xml:space="preserve"> će pravnu uređenost, primjenu pedagoških standarda, poštivanje prava djece, roditelja, zaposlenika, postignuća na područjima rad</w:t>
      </w:r>
      <w:r w:rsidR="00211A74">
        <w:t xml:space="preserve">a, i sl. </w:t>
      </w:r>
      <w:r w:rsidR="009873EF" w:rsidRPr="00771BEB">
        <w:t xml:space="preserve">Unutarnje vrednovanje provodit će ravnatelj vrtića, stručni suradnici, odgojitelji, djeca i roditelji. </w:t>
      </w:r>
      <w:r w:rsidR="0037075D">
        <w:t>R</w:t>
      </w:r>
      <w:r>
        <w:t>adit</w:t>
      </w:r>
      <w:r w:rsidR="009873EF" w:rsidRPr="00771BEB">
        <w:t xml:space="preserve"> će se na osiguranju kvalitete na svim područjima rada i djelovanja kako bi se svakom pojedincu unutar vrtića osigurali jednaki i kvalitetni uvjeti za njegov osobni rast i razvoj.</w:t>
      </w:r>
      <w:r w:rsidR="00756E17">
        <w:t xml:space="preserve"> </w:t>
      </w:r>
      <w:r w:rsidR="00211A74">
        <w:t xml:space="preserve">Stoga, </w:t>
      </w:r>
      <w:r w:rsidR="00756E17">
        <w:t>kroz pedagošku godinu potrebno je planirati različite zadaće, sadržaje i aktivnosti, kao i načine praćenja, dokumentiranja i evaluacije odgojno-obrazovnog rada vrtića.</w:t>
      </w:r>
    </w:p>
    <w:p w:rsidR="00756E17" w:rsidRPr="00771BEB" w:rsidRDefault="00756E17" w:rsidP="00756E17">
      <w:pPr>
        <w:spacing w:after="240" w:line="360" w:lineRule="auto"/>
        <w:jc w:val="both"/>
      </w:pPr>
      <w:r>
        <w:t>Tablica 6. Zadaće, sadržaji i aktivnosti osiguravanja kvalitete rada vrtića tijekom pedagoške godine</w:t>
      </w:r>
    </w:p>
    <w:tbl>
      <w:tblPr>
        <w:tblW w:w="9321" w:type="dxa"/>
        <w:tblLayout w:type="fixed"/>
        <w:tblCellMar>
          <w:left w:w="113" w:type="dxa"/>
        </w:tblCellMar>
        <w:tblLook w:val="0000"/>
      </w:tblPr>
      <w:tblGrid>
        <w:gridCol w:w="4649"/>
        <w:gridCol w:w="1560"/>
        <w:gridCol w:w="1559"/>
        <w:gridCol w:w="1553"/>
      </w:tblGrid>
      <w:tr w:rsidR="00EF4509" w:rsidRPr="00771BEB" w:rsidTr="001847DC">
        <w:trPr>
          <w:trHeight w:val="899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509" w:rsidRPr="001847DC" w:rsidRDefault="00EF4509" w:rsidP="004D5175">
            <w:pPr>
              <w:spacing w:line="360" w:lineRule="auto"/>
              <w:jc w:val="center"/>
              <w:rPr>
                <w:b/>
              </w:rPr>
            </w:pPr>
          </w:p>
          <w:p w:rsidR="00EF4509" w:rsidRPr="001847DC" w:rsidRDefault="00EF4509" w:rsidP="004D517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847DC">
              <w:rPr>
                <w:b/>
              </w:rPr>
              <w:t>ZADAĆE, SADRŽAJI,         AKTIVNOSTI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509" w:rsidRPr="001847DC" w:rsidRDefault="00EF4509" w:rsidP="004D5175">
            <w:pPr>
              <w:spacing w:line="360" w:lineRule="auto"/>
              <w:jc w:val="center"/>
              <w:rPr>
                <w:b/>
              </w:rPr>
            </w:pPr>
          </w:p>
          <w:p w:rsidR="00EF4509" w:rsidRPr="001847DC" w:rsidRDefault="00EF4509" w:rsidP="004D5175">
            <w:pPr>
              <w:spacing w:line="360" w:lineRule="auto"/>
              <w:jc w:val="center"/>
              <w:rPr>
                <w:b/>
              </w:rPr>
            </w:pPr>
            <w:r w:rsidRPr="001847DC">
              <w:rPr>
                <w:b/>
              </w:rPr>
              <w:t>Nositelji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509" w:rsidRPr="001847DC" w:rsidRDefault="00EF4509" w:rsidP="004D5175">
            <w:pPr>
              <w:spacing w:line="360" w:lineRule="auto"/>
              <w:ind w:left="223"/>
              <w:jc w:val="center"/>
              <w:rPr>
                <w:b/>
              </w:rPr>
            </w:pPr>
          </w:p>
          <w:p w:rsidR="00EF4509" w:rsidRPr="001847DC" w:rsidRDefault="00EF4509" w:rsidP="004D5175">
            <w:pPr>
              <w:spacing w:line="360" w:lineRule="auto"/>
              <w:ind w:left="223"/>
              <w:jc w:val="center"/>
              <w:rPr>
                <w:b/>
              </w:rPr>
            </w:pPr>
            <w:r w:rsidRPr="001847DC">
              <w:rPr>
                <w:b/>
              </w:rPr>
              <w:t>Suradnici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509" w:rsidRPr="001847DC" w:rsidRDefault="00EF4509" w:rsidP="004D517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847DC">
              <w:rPr>
                <w:b/>
                <w:sz w:val="20"/>
                <w:szCs w:val="20"/>
              </w:rPr>
              <w:t>Orijentacijsko vrijeme  provođenja</w:t>
            </w:r>
          </w:p>
        </w:tc>
      </w:tr>
      <w:tr w:rsidR="00EF4509" w:rsidRPr="00771BEB" w:rsidTr="001847DC">
        <w:trPr>
          <w:trHeight w:val="1008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A2286C" w:rsidP="00771BEB">
            <w:pPr>
              <w:spacing w:line="360" w:lineRule="auto"/>
              <w:jc w:val="both"/>
            </w:pPr>
            <w:r>
              <w:t>Ustrojiti program</w:t>
            </w:r>
            <w:r w:rsidR="00EF4509" w:rsidRPr="00771BEB">
              <w:t xml:space="preserve"> usklađen s individualnim  potrebama i pravima djece na razini vrtića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ravnatelj</w:t>
            </w:r>
          </w:p>
          <w:p w:rsidR="00EF4509" w:rsidRPr="00771BEB" w:rsidRDefault="00EF4509" w:rsidP="004D5175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Default="00A2286C" w:rsidP="004D5175">
            <w:pPr>
              <w:spacing w:line="360" w:lineRule="auto"/>
              <w:jc w:val="center"/>
            </w:pPr>
            <w:r>
              <w:t>odgojitelji,</w:t>
            </w:r>
          </w:p>
          <w:p w:rsidR="00A2286C" w:rsidRPr="00771BEB" w:rsidRDefault="00A2286C" w:rsidP="004D5175">
            <w:pPr>
              <w:spacing w:line="360" w:lineRule="auto"/>
              <w:jc w:val="center"/>
            </w:pPr>
            <w:r>
              <w:t>pedagog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rujan</w:t>
            </w:r>
          </w:p>
          <w:p w:rsidR="00EF4509" w:rsidRPr="00771BEB" w:rsidRDefault="00EF4509" w:rsidP="004D5175">
            <w:pPr>
              <w:spacing w:line="360" w:lineRule="auto"/>
              <w:jc w:val="center"/>
            </w:pPr>
          </w:p>
        </w:tc>
      </w:tr>
      <w:tr w:rsidR="00EF4509" w:rsidRPr="00771BEB" w:rsidTr="001847DC">
        <w:trPr>
          <w:trHeight w:val="916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771BEB">
            <w:pPr>
              <w:spacing w:line="360" w:lineRule="auto"/>
              <w:jc w:val="both"/>
            </w:pPr>
            <w:r w:rsidRPr="00771BEB">
              <w:t xml:space="preserve">Pratiti i unapređivati ustrojstvo programa primjerenog u zadovoljavanju dječjih potreba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Default="00A84771" w:rsidP="004D5175">
            <w:pPr>
              <w:spacing w:line="360" w:lineRule="auto"/>
              <w:jc w:val="center"/>
            </w:pPr>
            <w:r>
              <w:t>r</w:t>
            </w:r>
            <w:r w:rsidR="00EF4509" w:rsidRPr="00771BEB">
              <w:t>avnatelj</w:t>
            </w:r>
            <w:r w:rsidR="00A2286C">
              <w:t>,</w:t>
            </w:r>
          </w:p>
          <w:p w:rsidR="00A84771" w:rsidRPr="00771BEB" w:rsidRDefault="00A84771" w:rsidP="004D5175">
            <w:pPr>
              <w:spacing w:line="360" w:lineRule="auto"/>
              <w:jc w:val="center"/>
            </w:pPr>
            <w:r>
              <w:t>pedagog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odgojitelji, roditelji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kontinuirano</w:t>
            </w:r>
          </w:p>
        </w:tc>
      </w:tr>
      <w:tr w:rsidR="00EF4509" w:rsidRPr="00771BEB" w:rsidTr="001847DC">
        <w:trPr>
          <w:trHeight w:val="712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A2286C" w:rsidP="00771BEB">
            <w:pPr>
              <w:spacing w:line="360" w:lineRule="auto"/>
              <w:jc w:val="both"/>
            </w:pPr>
            <w:r>
              <w:lastRenderedPageBreak/>
              <w:t xml:space="preserve">Pratiti i zadovoljavati </w:t>
            </w:r>
            <w:r w:rsidR="00EF4509" w:rsidRPr="00771BEB">
              <w:t xml:space="preserve">potrebe roditelja o dužini boravka djeteta u vrtiću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86C" w:rsidRPr="00771BEB" w:rsidRDefault="00EF4509" w:rsidP="004D5175">
            <w:pPr>
              <w:spacing w:line="360" w:lineRule="auto"/>
              <w:jc w:val="center"/>
            </w:pPr>
            <w:r w:rsidRPr="00771BEB">
              <w:t>ravnatelj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odgojitelji, roditelji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kontinuirano</w:t>
            </w:r>
          </w:p>
        </w:tc>
      </w:tr>
      <w:tr w:rsidR="00EF4509" w:rsidRPr="00771BEB" w:rsidTr="001847DC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771BEB">
            <w:pPr>
              <w:spacing w:line="360" w:lineRule="auto"/>
              <w:jc w:val="both"/>
            </w:pPr>
            <w:r w:rsidRPr="00771BEB">
              <w:t>U skladu s dobivenim pokazateljima, mijenjati ustrojstvo rada u odgojnoj skupini, vrtiću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ravnatelj</w:t>
            </w:r>
          </w:p>
          <w:p w:rsidR="00EF4509" w:rsidRPr="00771BEB" w:rsidRDefault="00EF4509" w:rsidP="004D5175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odgojitelji, roditelji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prema potrebi</w:t>
            </w:r>
          </w:p>
        </w:tc>
      </w:tr>
      <w:tr w:rsidR="00EF4509" w:rsidRPr="00771BEB" w:rsidTr="001847DC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211A74" w:rsidP="00771BEB">
            <w:pPr>
              <w:spacing w:line="360" w:lineRule="auto"/>
              <w:jc w:val="both"/>
            </w:pPr>
            <w:r>
              <w:t>Pratiti</w:t>
            </w:r>
            <w:r w:rsidR="00EF4509" w:rsidRPr="00771BEB">
              <w:t xml:space="preserve"> efikasno</w:t>
            </w:r>
            <w:r>
              <w:t>st radnog</w:t>
            </w:r>
            <w:r w:rsidR="00EF4509" w:rsidRPr="00771BEB">
              <w:t xml:space="preserve"> vremena i </w:t>
            </w:r>
            <w:r>
              <w:t xml:space="preserve">godišnjeg zaduženja ostvarenih </w:t>
            </w:r>
            <w:r w:rsidR="00EF4509" w:rsidRPr="00771BEB">
              <w:t>sati rada za sve radnike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ravnatelj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kontinuirano</w:t>
            </w:r>
          </w:p>
        </w:tc>
      </w:tr>
      <w:tr w:rsidR="00EF4509" w:rsidRPr="00771BEB" w:rsidTr="001847DC">
        <w:trPr>
          <w:trHeight w:val="212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211A74" w:rsidP="00771BEB">
            <w:pPr>
              <w:pStyle w:val="Odlomakpopisa1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Pratiti i </w:t>
            </w:r>
            <w:r w:rsidR="00A2286C">
              <w:rPr>
                <w:rFonts w:ascii="Times New Roman" w:hAnsi="Times New Roman"/>
                <w:sz w:val="24"/>
                <w:szCs w:val="24"/>
              </w:rPr>
              <w:t xml:space="preserve">poticati </w:t>
            </w:r>
            <w:r>
              <w:rPr>
                <w:rFonts w:ascii="Times New Roman" w:hAnsi="Times New Roman"/>
                <w:sz w:val="24"/>
                <w:szCs w:val="24"/>
              </w:rPr>
              <w:t>odgovornost</w:t>
            </w:r>
            <w:r w:rsidR="00EF4509" w:rsidRPr="00771BEB">
              <w:rPr>
                <w:rFonts w:ascii="Times New Roman" w:hAnsi="Times New Roman"/>
                <w:sz w:val="24"/>
                <w:szCs w:val="24"/>
              </w:rPr>
              <w:t xml:space="preserve"> zaposlenih radnika za stručno, kompetentno i kvalitetno  izvršavanje radnih obveza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Default="00EF4509" w:rsidP="004D5175">
            <w:pPr>
              <w:spacing w:line="360" w:lineRule="auto"/>
              <w:jc w:val="center"/>
            </w:pPr>
            <w:r w:rsidRPr="00771BEB">
              <w:t>ravnatelj</w:t>
            </w:r>
            <w:r w:rsidR="00A2286C">
              <w:t>,</w:t>
            </w:r>
          </w:p>
          <w:p w:rsidR="00A2286C" w:rsidRPr="00771BEB" w:rsidRDefault="00A2286C" w:rsidP="004D5175">
            <w:pPr>
              <w:spacing w:line="360" w:lineRule="auto"/>
              <w:jc w:val="center"/>
            </w:pPr>
            <w:r>
              <w:t>pedagog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roditelji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kontinuirano</w:t>
            </w:r>
          </w:p>
        </w:tc>
      </w:tr>
      <w:tr w:rsidR="00EF4509" w:rsidRPr="00771BEB" w:rsidTr="001847DC">
        <w:trPr>
          <w:trHeight w:val="675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771BEB">
            <w:pPr>
              <w:spacing w:line="360" w:lineRule="auto"/>
              <w:jc w:val="both"/>
            </w:pPr>
            <w:r w:rsidRPr="00771BEB">
              <w:t xml:space="preserve">Širenje pozitivne energije u kolektivu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A84771" w:rsidP="00A84771">
            <w:pPr>
              <w:spacing w:line="360" w:lineRule="auto"/>
            </w:pPr>
            <w:r>
              <w:t>svi zaposleni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odgojitelji, roditelji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kontinuirano</w:t>
            </w:r>
          </w:p>
        </w:tc>
      </w:tr>
      <w:tr w:rsidR="00EF4509" w:rsidRPr="00771BEB" w:rsidTr="001847DC">
        <w:trPr>
          <w:trHeight w:val="913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211A74" w:rsidP="00771BEB">
            <w:pPr>
              <w:spacing w:line="360" w:lineRule="auto"/>
              <w:jc w:val="both"/>
            </w:pPr>
            <w:r>
              <w:t xml:space="preserve">Osiguravati </w:t>
            </w:r>
            <w:r w:rsidR="00A2286C">
              <w:t>uvjete</w:t>
            </w:r>
            <w:r w:rsidR="00EF4509" w:rsidRPr="00771BEB">
              <w:t xml:space="preserve"> (organizacijske, kadrovske, materijalne) za realizaciju timskog rada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ravnatelj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Default="00EF4509" w:rsidP="004D5175">
            <w:pPr>
              <w:spacing w:line="360" w:lineRule="auto"/>
              <w:jc w:val="center"/>
            </w:pPr>
            <w:r w:rsidRPr="00771BEB">
              <w:t>odgojitelji</w:t>
            </w:r>
            <w:r w:rsidR="00A2286C">
              <w:t>,</w:t>
            </w:r>
          </w:p>
          <w:p w:rsidR="00A2286C" w:rsidRPr="00771BEB" w:rsidRDefault="00A2286C" w:rsidP="004D5175">
            <w:pPr>
              <w:spacing w:line="360" w:lineRule="auto"/>
              <w:jc w:val="center"/>
            </w:pPr>
            <w:r>
              <w:t>pedagog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kontinuirano</w:t>
            </w:r>
          </w:p>
        </w:tc>
      </w:tr>
      <w:tr w:rsidR="00EF4509" w:rsidRPr="00771BEB" w:rsidTr="001847DC">
        <w:trPr>
          <w:trHeight w:val="38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A2286C" w:rsidP="00771BEB">
            <w:pPr>
              <w:pStyle w:val="Odlomakpopisa1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Osiguravati opremljenost, sigurnost </w:t>
            </w:r>
            <w:r w:rsidR="00EF4509" w:rsidRPr="00771BEB">
              <w:rPr>
                <w:rFonts w:ascii="Times New Roman" w:hAnsi="Times New Roman"/>
                <w:sz w:val="24"/>
                <w:szCs w:val="24"/>
              </w:rPr>
              <w:t>svih prostora vrtića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ravnatelj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Default="00EF4509" w:rsidP="004D5175">
            <w:pPr>
              <w:spacing w:line="360" w:lineRule="auto"/>
              <w:jc w:val="center"/>
            </w:pPr>
            <w:r w:rsidRPr="00771BEB">
              <w:t>odgojitelji</w:t>
            </w:r>
            <w:r w:rsidR="00A2286C">
              <w:t>,</w:t>
            </w:r>
          </w:p>
          <w:p w:rsidR="00A2286C" w:rsidRPr="00771BEB" w:rsidRDefault="00A2286C" w:rsidP="004D5175">
            <w:pPr>
              <w:spacing w:line="360" w:lineRule="auto"/>
              <w:jc w:val="center"/>
            </w:pPr>
            <w:r>
              <w:t>pedagog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kontinuirano</w:t>
            </w:r>
          </w:p>
        </w:tc>
      </w:tr>
      <w:tr w:rsidR="00EF4509" w:rsidRPr="00771BEB" w:rsidTr="001847DC">
        <w:trPr>
          <w:trHeight w:val="836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116868" w:rsidRDefault="00A2286C" w:rsidP="00116868">
            <w:pPr>
              <w:spacing w:line="360" w:lineRule="auto"/>
              <w:jc w:val="both"/>
            </w:pPr>
            <w:r>
              <w:t>Uključivati</w:t>
            </w:r>
            <w:r w:rsidR="00EF4509" w:rsidRPr="00771BEB">
              <w:t xml:space="preserve"> sve radnike u programe edukacije te pratiti njihovu inicijativu, angažiranost, odgovornost, prisustvovanje, pružiti im mogućnost prezentacije novih spoznaja radi unapređivanja opće kvalitete življenja i rada u vrtiću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Default="0093795E" w:rsidP="004D5175">
            <w:pPr>
              <w:spacing w:line="360" w:lineRule="auto"/>
              <w:jc w:val="center"/>
            </w:pPr>
            <w:r>
              <w:t>r</w:t>
            </w:r>
            <w:r w:rsidR="00EF4509" w:rsidRPr="00771BEB">
              <w:t>avnatelj</w:t>
            </w:r>
            <w:r w:rsidR="00A2286C">
              <w:t>,</w:t>
            </w:r>
          </w:p>
          <w:p w:rsidR="0093795E" w:rsidRPr="00771BEB" w:rsidRDefault="0093795E" w:rsidP="004D5175">
            <w:pPr>
              <w:spacing w:line="360" w:lineRule="auto"/>
              <w:jc w:val="center"/>
            </w:pPr>
            <w:r>
              <w:t>pedagog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svi zaposleni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kontinuirano</w:t>
            </w:r>
          </w:p>
        </w:tc>
      </w:tr>
      <w:tr w:rsidR="00EF4509" w:rsidRPr="00771BEB" w:rsidTr="001847DC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771BEB">
            <w:pPr>
              <w:spacing w:line="360" w:lineRule="auto"/>
              <w:jc w:val="both"/>
            </w:pPr>
            <w:r w:rsidRPr="00771BEB">
              <w:t>Uključivati sve zaposlene radnike u provođenje različitih akcija i značajnih događanja na razini skupina i vrtića u suglasju s roditeljima i širom društvenom sredinom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Default="0093795E" w:rsidP="004D5175">
            <w:pPr>
              <w:spacing w:line="360" w:lineRule="auto"/>
              <w:jc w:val="center"/>
            </w:pPr>
            <w:r>
              <w:t>r</w:t>
            </w:r>
            <w:r w:rsidR="00EF4509" w:rsidRPr="00771BEB">
              <w:t>avnatelj</w:t>
            </w:r>
            <w:r w:rsidR="00A2286C">
              <w:t>,</w:t>
            </w:r>
          </w:p>
          <w:p w:rsidR="0093795E" w:rsidRPr="00771BEB" w:rsidRDefault="0093795E" w:rsidP="004D5175">
            <w:pPr>
              <w:spacing w:line="360" w:lineRule="auto"/>
              <w:jc w:val="center"/>
            </w:pPr>
            <w:r>
              <w:t>pedagog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svi zaposleni,</w:t>
            </w:r>
          </w:p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roditelji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kontinuirano</w:t>
            </w:r>
          </w:p>
        </w:tc>
      </w:tr>
      <w:tr w:rsidR="00EF4509" w:rsidRPr="00771BEB" w:rsidTr="001847DC">
        <w:trPr>
          <w:trHeight w:val="698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771BEB">
            <w:pPr>
              <w:pStyle w:val="Odlomakpopisa1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EB">
              <w:rPr>
                <w:rFonts w:ascii="Times New Roman" w:hAnsi="Times New Roman"/>
                <w:sz w:val="24"/>
                <w:szCs w:val="24"/>
              </w:rPr>
              <w:t>Uključenost roditelja u  ustrojstvo rada, radi zadovoljavanja programske, vremenske i organizacijske dimenzije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odgojitelji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ravnatelj, roditelji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tijekom pedagoške godine</w:t>
            </w:r>
          </w:p>
        </w:tc>
      </w:tr>
      <w:tr w:rsidR="00EF4509" w:rsidRPr="00771BEB" w:rsidTr="001847DC">
        <w:trPr>
          <w:trHeight w:val="995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771BEB">
            <w:pPr>
              <w:pStyle w:val="Odlomakpopisa1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EB">
              <w:rPr>
                <w:rFonts w:ascii="Times New Roman" w:hAnsi="Times New Roman"/>
                <w:sz w:val="24"/>
                <w:szCs w:val="24"/>
              </w:rPr>
              <w:t>Pratiti, unapređivati i vrednovat</w:t>
            </w:r>
            <w:r w:rsidR="00A2286C">
              <w:rPr>
                <w:rFonts w:ascii="Times New Roman" w:hAnsi="Times New Roman"/>
                <w:sz w:val="24"/>
                <w:szCs w:val="24"/>
              </w:rPr>
              <w:t>i  ustrojstvo  rada u skladu s</w:t>
            </w:r>
            <w:r w:rsidRPr="00771BEB">
              <w:rPr>
                <w:rFonts w:ascii="Times New Roman" w:hAnsi="Times New Roman"/>
                <w:sz w:val="24"/>
                <w:szCs w:val="24"/>
              </w:rPr>
              <w:t xml:space="preserve"> postavljenim ciljem,  </w:t>
            </w:r>
            <w:r w:rsidRPr="00771BEB">
              <w:rPr>
                <w:rFonts w:ascii="Times New Roman" w:hAnsi="Times New Roman"/>
                <w:sz w:val="24"/>
                <w:szCs w:val="24"/>
              </w:rPr>
              <w:lastRenderedPageBreak/>
              <w:t>zadaćama i standardima  vrtića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lastRenderedPageBreak/>
              <w:t>ravnatelj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Default="00EF4509" w:rsidP="004D5175">
            <w:pPr>
              <w:spacing w:line="360" w:lineRule="auto"/>
              <w:jc w:val="center"/>
            </w:pPr>
            <w:r w:rsidRPr="00771BEB">
              <w:t>odgojitelji</w:t>
            </w:r>
            <w:r w:rsidR="00A2286C">
              <w:t>,</w:t>
            </w:r>
          </w:p>
          <w:p w:rsidR="00A2286C" w:rsidRPr="00771BEB" w:rsidRDefault="00A2286C" w:rsidP="004D5175">
            <w:pPr>
              <w:spacing w:line="360" w:lineRule="auto"/>
              <w:jc w:val="center"/>
            </w:pPr>
            <w:r>
              <w:t>pedagog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kontinuirano</w:t>
            </w:r>
          </w:p>
        </w:tc>
      </w:tr>
      <w:tr w:rsidR="00EF4509" w:rsidRPr="00771BEB" w:rsidTr="001847DC">
        <w:trPr>
          <w:trHeight w:val="282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771BEB">
            <w:pPr>
              <w:pStyle w:val="Odlomakpopisa1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EB">
              <w:rPr>
                <w:rFonts w:ascii="Times New Roman" w:hAnsi="Times New Roman"/>
                <w:sz w:val="24"/>
                <w:szCs w:val="24"/>
              </w:rPr>
              <w:lastRenderedPageBreak/>
              <w:t>Surađivati s</w:t>
            </w:r>
            <w:r w:rsidR="00A2286C">
              <w:rPr>
                <w:rFonts w:ascii="Times New Roman" w:hAnsi="Times New Roman"/>
                <w:sz w:val="24"/>
                <w:szCs w:val="24"/>
              </w:rPr>
              <w:t>a</w:t>
            </w:r>
            <w:r w:rsidRPr="00771BEB">
              <w:rPr>
                <w:rFonts w:ascii="Times New Roman" w:hAnsi="Times New Roman"/>
                <w:sz w:val="24"/>
                <w:szCs w:val="24"/>
              </w:rPr>
              <w:t xml:space="preserve"> stručnim suradnicima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ravnatelj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odgojitelji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kontinuirano</w:t>
            </w:r>
          </w:p>
        </w:tc>
      </w:tr>
      <w:tr w:rsidR="00EF4509" w:rsidRPr="00771BEB" w:rsidTr="001847DC">
        <w:trPr>
          <w:trHeight w:val="282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A2286C" w:rsidP="00771BEB">
            <w:pPr>
              <w:pStyle w:val="Odlomakpopisa1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Ustrojstvo programa postaviti</w:t>
            </w:r>
            <w:r w:rsidR="00EF4509" w:rsidRPr="00771BEB">
              <w:rPr>
                <w:rFonts w:ascii="Times New Roman" w:hAnsi="Times New Roman"/>
                <w:sz w:val="24"/>
                <w:szCs w:val="24"/>
              </w:rPr>
              <w:t xml:space="preserve"> tako da se osigura fleksibilnost odgojno-obrazovnog procesa, da se osigura partnerstvo vrtića s roditeljima i širom zajednicom, da se osigura kontinuitet u odgoju i obrazovanju, da se omogućava otvorenost za kontinuirano učenje i spremnost na unapređivanje prakse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ravnatelj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Default="00EF4509" w:rsidP="004D5175">
            <w:pPr>
              <w:spacing w:line="360" w:lineRule="auto"/>
              <w:jc w:val="center"/>
            </w:pPr>
            <w:r w:rsidRPr="00771BEB">
              <w:t>odgojitelji,</w:t>
            </w:r>
          </w:p>
          <w:p w:rsidR="00C40F14" w:rsidRPr="00771BEB" w:rsidRDefault="00C40F14" w:rsidP="004D5175">
            <w:pPr>
              <w:spacing w:line="360" w:lineRule="auto"/>
              <w:jc w:val="center"/>
            </w:pPr>
            <w:r>
              <w:t>pedagog,</w:t>
            </w:r>
          </w:p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roditelji,</w:t>
            </w:r>
          </w:p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djeca,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771BEB" w:rsidRDefault="00EF4509" w:rsidP="004D5175">
            <w:pPr>
              <w:spacing w:line="360" w:lineRule="auto"/>
              <w:jc w:val="center"/>
            </w:pPr>
          </w:p>
          <w:p w:rsidR="00EF4509" w:rsidRPr="00771BEB" w:rsidRDefault="00EF4509" w:rsidP="004D5175">
            <w:pPr>
              <w:spacing w:line="360" w:lineRule="auto"/>
              <w:jc w:val="center"/>
            </w:pPr>
            <w:r w:rsidRPr="00771BEB">
              <w:t>kontinuirano</w:t>
            </w:r>
          </w:p>
        </w:tc>
      </w:tr>
      <w:tr w:rsidR="00EF4509" w:rsidRPr="00771BEB" w:rsidTr="00C40F14">
        <w:trPr>
          <w:trHeight w:val="384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509" w:rsidRPr="006A6D66" w:rsidRDefault="006A6D66" w:rsidP="00C40F14">
            <w:pPr>
              <w:spacing w:line="360" w:lineRule="auto"/>
              <w:jc w:val="center"/>
              <w:rPr>
                <w:b/>
              </w:rPr>
            </w:pPr>
            <w:r w:rsidRPr="006A6D66">
              <w:rPr>
                <w:b/>
              </w:rPr>
              <w:t>NAČIN PRAĆENJA, DOKUMENTIRANJE  I EVALUACIJE</w:t>
            </w:r>
          </w:p>
        </w:tc>
      </w:tr>
      <w:tr w:rsidR="00EF4509" w:rsidRPr="00771BEB" w:rsidTr="001847DC">
        <w:trPr>
          <w:trHeight w:val="913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6A6D66" w:rsidRDefault="00EF4509" w:rsidP="00771BEB">
            <w:pPr>
              <w:spacing w:line="360" w:lineRule="auto"/>
              <w:jc w:val="both"/>
            </w:pPr>
            <w:r w:rsidRPr="006A6D66">
              <w:t>Praćenje i snimanje odgojnih situacija, evaluacija, edukativni i savjetodavni rad s odgojitelj</w:t>
            </w:r>
            <w:r w:rsidR="00C40F14">
              <w:t xml:space="preserve">ima i roditeljima, protokoli praćenja, ankete, </w:t>
            </w:r>
            <w:r w:rsidRPr="006A6D66">
              <w:t>foto i video snimke, grafički prikaz dobivenih rezultata, evidencije iskoristivosti radnog vremena zaposlenih, postotak prisutnosti djece, pr</w:t>
            </w:r>
            <w:r w:rsidR="00C40F14">
              <w:t>isutnost na stručnim skupovima,</w:t>
            </w:r>
            <w:r w:rsidRPr="006A6D66">
              <w:t xml:space="preserve"> opremljenost poticajnog okruženja</w:t>
            </w:r>
            <w:r w:rsidR="00C40F14">
              <w:t xml:space="preserve">, </w:t>
            </w:r>
            <w:r w:rsidRPr="006A6D66">
              <w:t>rješenja, evidencije, dokumentiranje cjelovitog odgojno-obrazovnog procesa  i sl.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Default="0093795E" w:rsidP="006A6D66">
            <w:pPr>
              <w:spacing w:line="360" w:lineRule="auto"/>
              <w:jc w:val="center"/>
            </w:pPr>
            <w:r>
              <w:t>r</w:t>
            </w:r>
            <w:r w:rsidR="00EF4509" w:rsidRPr="006A6D66">
              <w:t>avnatelj</w:t>
            </w:r>
          </w:p>
          <w:p w:rsidR="0093795E" w:rsidRPr="006A6D66" w:rsidRDefault="0093795E" w:rsidP="006A6D66">
            <w:pPr>
              <w:spacing w:line="360" w:lineRule="auto"/>
              <w:jc w:val="center"/>
            </w:pPr>
            <w:r>
              <w:t>pedagog</w:t>
            </w:r>
          </w:p>
          <w:p w:rsidR="00EF4509" w:rsidRPr="006A6D66" w:rsidRDefault="00EF4509" w:rsidP="006A6D66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6A6D66" w:rsidRDefault="00EF4509" w:rsidP="006A6D66">
            <w:pPr>
              <w:spacing w:line="360" w:lineRule="auto"/>
              <w:jc w:val="center"/>
            </w:pPr>
            <w:r w:rsidRPr="006A6D66">
              <w:t>odgojitelji,</w:t>
            </w:r>
          </w:p>
          <w:p w:rsidR="00EF4509" w:rsidRPr="006A6D66" w:rsidRDefault="00EF4509" w:rsidP="006A6D66">
            <w:pPr>
              <w:spacing w:line="360" w:lineRule="auto"/>
              <w:jc w:val="center"/>
            </w:pPr>
            <w:r w:rsidRPr="006A6D66">
              <w:t>roditelji,</w:t>
            </w:r>
          </w:p>
          <w:p w:rsidR="00EF4509" w:rsidRPr="006A6D66" w:rsidRDefault="00C40F14" w:rsidP="006A6D66">
            <w:pPr>
              <w:spacing w:line="360" w:lineRule="auto"/>
              <w:jc w:val="center"/>
            </w:pPr>
            <w:r>
              <w:t>djeca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6A6D66" w:rsidRDefault="00EF4509" w:rsidP="006A6D66">
            <w:pPr>
              <w:spacing w:line="360" w:lineRule="auto"/>
              <w:jc w:val="center"/>
            </w:pPr>
            <w:r w:rsidRPr="006A6D66">
              <w:t>kontinuirano</w:t>
            </w:r>
          </w:p>
          <w:p w:rsidR="00EF4509" w:rsidRPr="006A6D66" w:rsidRDefault="00EF4509" w:rsidP="006A6D66">
            <w:pPr>
              <w:spacing w:line="360" w:lineRule="auto"/>
              <w:jc w:val="center"/>
            </w:pPr>
          </w:p>
        </w:tc>
      </w:tr>
      <w:tr w:rsidR="00EF4509" w:rsidRPr="00771BEB" w:rsidTr="001847DC">
        <w:trPr>
          <w:trHeight w:val="377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6A6D66" w:rsidRDefault="00EF4509" w:rsidP="00771BEB">
            <w:pPr>
              <w:spacing w:line="360" w:lineRule="auto"/>
              <w:jc w:val="both"/>
            </w:pPr>
            <w:r w:rsidRPr="006A6D66">
              <w:t>Utvrđivanje potreba za obogaćivanje poticajnog okruženja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6A6D66" w:rsidRDefault="00EF4509" w:rsidP="006A6D66">
            <w:pPr>
              <w:spacing w:line="360" w:lineRule="auto"/>
              <w:jc w:val="center"/>
            </w:pPr>
            <w:r w:rsidRPr="006A6D66">
              <w:t>odgojitelji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Default="00EF4509" w:rsidP="006A6D66">
            <w:pPr>
              <w:spacing w:line="360" w:lineRule="auto"/>
              <w:jc w:val="center"/>
            </w:pPr>
            <w:r w:rsidRPr="006A6D66">
              <w:t>ravnatelj</w:t>
            </w:r>
            <w:r w:rsidR="00C40F14">
              <w:t>,</w:t>
            </w:r>
          </w:p>
          <w:p w:rsidR="00C40F14" w:rsidRPr="006A6D66" w:rsidRDefault="00C40F14" w:rsidP="006A6D66">
            <w:pPr>
              <w:spacing w:line="360" w:lineRule="auto"/>
              <w:jc w:val="center"/>
            </w:pPr>
            <w:r>
              <w:t>pedagog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6A6D66" w:rsidRDefault="00EF4509" w:rsidP="006A6D66">
            <w:pPr>
              <w:spacing w:line="360" w:lineRule="auto"/>
              <w:jc w:val="center"/>
            </w:pPr>
            <w:r w:rsidRPr="006A6D66">
              <w:t>kontinuirano</w:t>
            </w:r>
          </w:p>
        </w:tc>
      </w:tr>
      <w:tr w:rsidR="00EF4509" w:rsidRPr="00771BEB" w:rsidTr="001847DC">
        <w:trPr>
          <w:trHeight w:val="1006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6A6D66" w:rsidRDefault="00EF4509" w:rsidP="00771BEB">
            <w:pPr>
              <w:spacing w:line="360" w:lineRule="auto"/>
              <w:jc w:val="both"/>
            </w:pPr>
            <w:r w:rsidRPr="006A6D66">
              <w:t>Ankete za roditelje,  postotak prisutnosti  roditelja u različitim aktivnostima, individualni razgovori s roditeljima i u malim grupama, provođenje plana i programa suradnje s roditeljima i njihovo uključivanje u odgojno-obrazovni proces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Default="0093795E" w:rsidP="006A6D66">
            <w:pPr>
              <w:spacing w:line="360" w:lineRule="auto"/>
              <w:jc w:val="center"/>
            </w:pPr>
            <w:r>
              <w:t>r</w:t>
            </w:r>
            <w:r w:rsidR="00EF4509" w:rsidRPr="006A6D66">
              <w:t>avnatelj</w:t>
            </w:r>
          </w:p>
          <w:p w:rsidR="0093795E" w:rsidRPr="006A6D66" w:rsidRDefault="0093795E" w:rsidP="006A6D66">
            <w:pPr>
              <w:spacing w:line="360" w:lineRule="auto"/>
              <w:jc w:val="center"/>
            </w:pPr>
            <w:r>
              <w:t>pedagog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6A6D66" w:rsidRDefault="00EF4509" w:rsidP="006A6D66">
            <w:pPr>
              <w:spacing w:line="360" w:lineRule="auto"/>
              <w:jc w:val="center"/>
            </w:pPr>
            <w:r w:rsidRPr="006A6D66">
              <w:t>odgojitelji,</w:t>
            </w:r>
          </w:p>
          <w:p w:rsidR="00EF4509" w:rsidRPr="006A6D66" w:rsidRDefault="00EF4509" w:rsidP="006A6D66">
            <w:pPr>
              <w:spacing w:line="360" w:lineRule="auto"/>
              <w:jc w:val="center"/>
            </w:pPr>
            <w:r w:rsidRPr="006A6D66">
              <w:t>r</w:t>
            </w:r>
            <w:r w:rsidR="00C40F14">
              <w:t>oditelji</w:t>
            </w:r>
          </w:p>
          <w:p w:rsidR="00EF4509" w:rsidRPr="006A6D66" w:rsidRDefault="00EF4509" w:rsidP="006A6D66">
            <w:pPr>
              <w:spacing w:line="360" w:lineRule="auto"/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09" w:rsidRPr="006A6D66" w:rsidRDefault="00EF4509" w:rsidP="006A6D66">
            <w:pPr>
              <w:spacing w:line="360" w:lineRule="auto"/>
              <w:jc w:val="center"/>
            </w:pPr>
            <w:r w:rsidRPr="006A6D66">
              <w:t>sukladno potrebama</w:t>
            </w:r>
          </w:p>
          <w:p w:rsidR="00EF4509" w:rsidRPr="006A6D66" w:rsidRDefault="00EF4509" w:rsidP="006A6D66">
            <w:pPr>
              <w:spacing w:line="360" w:lineRule="auto"/>
              <w:jc w:val="center"/>
            </w:pPr>
            <w:r w:rsidRPr="006A6D66">
              <w:t>kontinuirano</w:t>
            </w:r>
          </w:p>
        </w:tc>
      </w:tr>
    </w:tbl>
    <w:p w:rsidR="001847DC" w:rsidRDefault="001847DC" w:rsidP="00100191">
      <w:pPr>
        <w:spacing w:line="360" w:lineRule="auto"/>
        <w:rPr>
          <w:b/>
          <w:color w:val="FF0000"/>
        </w:rPr>
      </w:pPr>
    </w:p>
    <w:p w:rsidR="00E37917" w:rsidRDefault="00E37917" w:rsidP="00100191">
      <w:pPr>
        <w:spacing w:line="360" w:lineRule="auto"/>
        <w:rPr>
          <w:b/>
          <w:color w:val="FF0000"/>
        </w:rPr>
      </w:pPr>
    </w:p>
    <w:p w:rsidR="00E37917" w:rsidRDefault="00E37917" w:rsidP="00100191">
      <w:pPr>
        <w:spacing w:line="360" w:lineRule="auto"/>
        <w:rPr>
          <w:b/>
          <w:color w:val="FF0000"/>
        </w:rPr>
      </w:pPr>
    </w:p>
    <w:p w:rsidR="00E37917" w:rsidRDefault="00E37917" w:rsidP="00100191">
      <w:pPr>
        <w:spacing w:line="360" w:lineRule="auto"/>
        <w:rPr>
          <w:b/>
          <w:sz w:val="28"/>
          <w:szCs w:val="28"/>
        </w:rPr>
      </w:pPr>
      <w:r w:rsidRPr="00E37917">
        <w:rPr>
          <w:b/>
          <w:sz w:val="28"/>
          <w:szCs w:val="28"/>
        </w:rPr>
        <w:lastRenderedPageBreak/>
        <w:t>6. LITERATURA</w:t>
      </w:r>
    </w:p>
    <w:p w:rsidR="00E37917" w:rsidRPr="00E37917" w:rsidRDefault="00E37917" w:rsidP="00E37917">
      <w:pPr>
        <w:pStyle w:val="ListParagraph"/>
        <w:numPr>
          <w:ilvl w:val="0"/>
          <w:numId w:val="59"/>
        </w:numPr>
        <w:spacing w:line="360" w:lineRule="auto"/>
      </w:pPr>
      <w:r w:rsidRPr="00E37917">
        <w:t>Državni pedagoški standard predškolskog odgoja i obrazovanja (NN 63/08 i 90/10)</w:t>
      </w:r>
    </w:p>
    <w:p w:rsidR="00E37917" w:rsidRPr="00E37917" w:rsidRDefault="00E37917" w:rsidP="00E37917">
      <w:pPr>
        <w:pStyle w:val="ListParagraph"/>
        <w:numPr>
          <w:ilvl w:val="0"/>
          <w:numId w:val="59"/>
        </w:numPr>
        <w:spacing w:line="360" w:lineRule="auto"/>
      </w:pPr>
      <w:r w:rsidRPr="00E37917">
        <w:t xml:space="preserve">Ljubetić, M. (2009). </w:t>
      </w:r>
      <w:r w:rsidRPr="00546B42">
        <w:rPr>
          <w:i/>
        </w:rPr>
        <w:t>Vrtić po mjeri djeteta - Kako procjenjivati kvalitetu u ustanovi ranog i predškolskog odgoja i obrazovanja; priručnik za odgojitelje i roditelje</w:t>
      </w:r>
      <w:r w:rsidRPr="00E37917">
        <w:t>. Zagreb: Školske novine.</w:t>
      </w:r>
    </w:p>
    <w:p w:rsidR="00E37917" w:rsidRPr="00E37917" w:rsidRDefault="00E37917" w:rsidP="00E37917">
      <w:pPr>
        <w:pStyle w:val="ListParagraph"/>
        <w:numPr>
          <w:ilvl w:val="0"/>
          <w:numId w:val="59"/>
        </w:numPr>
        <w:spacing w:line="360" w:lineRule="auto"/>
      </w:pPr>
      <w:r w:rsidRPr="00E37917">
        <w:t xml:space="preserve">Ljubetić, M. (2011). </w:t>
      </w:r>
      <w:r w:rsidRPr="00546B42">
        <w:rPr>
          <w:i/>
        </w:rPr>
        <w:t>Partnerstvo obitelji, vrtića i škole : vježbe, zadatci, primjeri</w:t>
      </w:r>
      <w:r w:rsidRPr="00E37917">
        <w:t>. Zagreb: Školska knjiga.</w:t>
      </w:r>
    </w:p>
    <w:p w:rsidR="00E37917" w:rsidRPr="00E37917" w:rsidRDefault="00E37917" w:rsidP="00E37917">
      <w:pPr>
        <w:pStyle w:val="ListParagraph"/>
        <w:numPr>
          <w:ilvl w:val="0"/>
          <w:numId w:val="59"/>
        </w:numPr>
        <w:spacing w:line="360" w:lineRule="auto"/>
      </w:pPr>
      <w:r w:rsidRPr="00E37917">
        <w:t xml:space="preserve">Miljak, A. (1996). </w:t>
      </w:r>
      <w:r w:rsidRPr="00546B42">
        <w:rPr>
          <w:i/>
        </w:rPr>
        <w:t>Humanistički pristup teoriji i praksi predškolskog odgoja</w:t>
      </w:r>
      <w:r w:rsidRPr="00E37917">
        <w:t>. Velika Gorica: Persona.</w:t>
      </w:r>
    </w:p>
    <w:p w:rsidR="00E37917" w:rsidRPr="00E37917" w:rsidRDefault="00E37917" w:rsidP="00E37917">
      <w:pPr>
        <w:pStyle w:val="ListParagraph"/>
        <w:numPr>
          <w:ilvl w:val="0"/>
          <w:numId w:val="59"/>
        </w:numPr>
        <w:spacing w:line="360" w:lineRule="auto"/>
      </w:pPr>
      <w:r w:rsidRPr="00E37917">
        <w:t xml:space="preserve">Miljak, A. (2009). </w:t>
      </w:r>
      <w:r w:rsidRPr="00546B42">
        <w:rPr>
          <w:i/>
        </w:rPr>
        <w:t>Življenje djece u vrtiću</w:t>
      </w:r>
      <w:r w:rsidRPr="00E37917">
        <w:t>. Zagreb: SM Naklada d.o.o.</w:t>
      </w:r>
    </w:p>
    <w:p w:rsidR="00E37917" w:rsidRPr="00E37917" w:rsidRDefault="00E37917" w:rsidP="00E37917">
      <w:pPr>
        <w:pStyle w:val="ListParagraph"/>
        <w:numPr>
          <w:ilvl w:val="0"/>
          <w:numId w:val="59"/>
        </w:numPr>
        <w:spacing w:line="360" w:lineRule="auto"/>
      </w:pPr>
      <w:r w:rsidRPr="00E37917">
        <w:t>Nacionalni kurikulum za rani i predškolski odgoj i obrazovanje (05/15)</w:t>
      </w:r>
    </w:p>
    <w:p w:rsidR="00E37917" w:rsidRPr="00E37917" w:rsidRDefault="00E37917" w:rsidP="00E37917">
      <w:pPr>
        <w:pStyle w:val="ListParagraph"/>
        <w:numPr>
          <w:ilvl w:val="0"/>
          <w:numId w:val="59"/>
        </w:numPr>
        <w:spacing w:line="360" w:lineRule="auto"/>
      </w:pPr>
      <w:r w:rsidRPr="00E37917">
        <w:t>Nacionalni okvirni kurikulum za predškolski odgoj i obrazovanje te opće obvezno i srednjoškolsko obrazovanje (Ministarstvo znanosti i obrazovanja, 2011)</w:t>
      </w:r>
    </w:p>
    <w:p w:rsidR="00E37917" w:rsidRPr="00E37917" w:rsidRDefault="00E37917" w:rsidP="00E37917">
      <w:pPr>
        <w:pStyle w:val="ListParagraph"/>
        <w:numPr>
          <w:ilvl w:val="0"/>
          <w:numId w:val="59"/>
        </w:numPr>
        <w:spacing w:line="360" w:lineRule="auto"/>
      </w:pPr>
      <w:r w:rsidRPr="00E37917">
        <w:t xml:space="preserve">Petrović-Sočo, B. (2007). </w:t>
      </w:r>
      <w:r w:rsidRPr="00546B42">
        <w:rPr>
          <w:i/>
        </w:rPr>
        <w:t>Kontekst ustanove za rani odgoj i obrazovanje-holistički pristup</w:t>
      </w:r>
      <w:r w:rsidRPr="00E37917">
        <w:t>. Zagreb: Mali profesor.</w:t>
      </w:r>
    </w:p>
    <w:p w:rsidR="00E37917" w:rsidRPr="00E37917" w:rsidRDefault="00E37917" w:rsidP="00E37917">
      <w:pPr>
        <w:pStyle w:val="ListParagraph"/>
        <w:numPr>
          <w:ilvl w:val="0"/>
          <w:numId w:val="59"/>
        </w:numPr>
        <w:spacing w:line="360" w:lineRule="auto"/>
      </w:pPr>
      <w:r w:rsidRPr="00E37917">
        <w:t>Programsko usmjerenje odgoja i obrazovanja predškolske djece („Glasnik ministarstva prosvjete i kulture“, br. 7/8, 1991.)</w:t>
      </w:r>
    </w:p>
    <w:p w:rsidR="00E37917" w:rsidRPr="00E37917" w:rsidRDefault="00E37917" w:rsidP="00E37917">
      <w:pPr>
        <w:pStyle w:val="ListParagraph"/>
        <w:numPr>
          <w:ilvl w:val="0"/>
          <w:numId w:val="59"/>
        </w:numPr>
        <w:spacing w:line="360" w:lineRule="auto"/>
      </w:pPr>
      <w:r w:rsidRPr="00E37917">
        <w:t xml:space="preserve">Slunjski, E. (2008). </w:t>
      </w:r>
      <w:r w:rsidRPr="00546B42">
        <w:rPr>
          <w:i/>
        </w:rPr>
        <w:t>Dječji vrtić - zajednica koja uči, mjesto dijaloga, suradnje i zajedničkog učenja</w:t>
      </w:r>
      <w:r w:rsidRPr="00E37917">
        <w:t>. Zagreb: Spektar Media.</w:t>
      </w:r>
    </w:p>
    <w:p w:rsidR="00E37917" w:rsidRPr="00E37917" w:rsidRDefault="00E37917" w:rsidP="00E37917">
      <w:pPr>
        <w:pStyle w:val="ListParagraph"/>
        <w:numPr>
          <w:ilvl w:val="0"/>
          <w:numId w:val="59"/>
        </w:numPr>
        <w:spacing w:line="360" w:lineRule="auto"/>
      </w:pPr>
      <w:r w:rsidRPr="00E37917">
        <w:t xml:space="preserve">Slunjski, E., Šagud, M. &amp; Brajša-Žganec, A. (2006). Kompetencije odgajatelja u vrtiću - organizaciji koja uči. </w:t>
      </w:r>
      <w:r w:rsidRPr="00546B42">
        <w:rPr>
          <w:i/>
        </w:rPr>
        <w:t>Pedagogijska istraživanja</w:t>
      </w:r>
      <w:r w:rsidRPr="00E37917">
        <w:t>, 3(1); 45-59.</w:t>
      </w:r>
    </w:p>
    <w:p w:rsidR="00E37917" w:rsidRPr="00E37917" w:rsidRDefault="00E37917" w:rsidP="00E37917">
      <w:pPr>
        <w:pStyle w:val="ListParagraph"/>
        <w:numPr>
          <w:ilvl w:val="0"/>
          <w:numId w:val="59"/>
        </w:numPr>
        <w:spacing w:line="360" w:lineRule="auto"/>
      </w:pPr>
      <w:r w:rsidRPr="00E37917">
        <w:t>Statut Općine Žakanje (Službeni glasnik Općine Žakanje, 01/21)</w:t>
      </w:r>
    </w:p>
    <w:p w:rsidR="00E37917" w:rsidRPr="00E37917" w:rsidRDefault="00E37917" w:rsidP="00E37917">
      <w:pPr>
        <w:pStyle w:val="ListParagraph"/>
        <w:numPr>
          <w:ilvl w:val="0"/>
          <w:numId w:val="59"/>
        </w:numPr>
        <w:spacing w:line="360" w:lineRule="auto"/>
      </w:pPr>
      <w:r w:rsidRPr="00E37917">
        <w:t>Zakon o predškolskom odgoju i obrazovanju (NN 10/97, 107/07, 94/13, 98/19 i 57/22)</w:t>
      </w:r>
    </w:p>
    <w:p w:rsidR="00E37917" w:rsidRPr="00E37917" w:rsidRDefault="00E37917" w:rsidP="00E37917">
      <w:pPr>
        <w:pStyle w:val="ListParagraph"/>
        <w:numPr>
          <w:ilvl w:val="0"/>
          <w:numId w:val="59"/>
        </w:numPr>
        <w:spacing w:line="360" w:lineRule="auto"/>
      </w:pPr>
      <w:r w:rsidRPr="00E37917">
        <w:t>Zakon o ustanovama (NN 76/93, 29/97, 47/99, 35/08 i 127/19)</w:t>
      </w:r>
    </w:p>
    <w:sectPr w:rsidR="00E37917" w:rsidRPr="00E37917" w:rsidSect="00681989">
      <w:footerReference w:type="default" r:id="rId14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AEB" w:rsidRDefault="00C07AEB" w:rsidP="00137D90">
      <w:r>
        <w:separator/>
      </w:r>
    </w:p>
  </w:endnote>
  <w:endnote w:type="continuationSeparator" w:id="1">
    <w:p w:rsidR="00C07AEB" w:rsidRDefault="00C07AEB" w:rsidP="00137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63264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AEB" w:rsidRDefault="00C4109A">
        <w:pPr>
          <w:pStyle w:val="Footer"/>
          <w:jc w:val="right"/>
        </w:pPr>
        <w:fldSimple w:instr=" PAGE   \* MERGEFORMAT ">
          <w:r w:rsidR="00A62FE1">
            <w:rPr>
              <w:noProof/>
            </w:rPr>
            <w:t>iii</w:t>
          </w:r>
        </w:fldSimple>
      </w:p>
    </w:sdtContent>
  </w:sdt>
  <w:p w:rsidR="00C07AEB" w:rsidRDefault="00C07A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EB" w:rsidRDefault="00C07AEB">
    <w:pPr>
      <w:pStyle w:val="Footer"/>
      <w:jc w:val="right"/>
    </w:pPr>
  </w:p>
  <w:p w:rsidR="00C07AEB" w:rsidRDefault="00C07AEB" w:rsidP="00681989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27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AEB" w:rsidRDefault="00C4109A">
        <w:pPr>
          <w:pStyle w:val="Footer"/>
          <w:jc w:val="right"/>
        </w:pPr>
        <w:fldSimple w:instr=" PAGE   \* MERGEFORMAT ">
          <w:r w:rsidR="00A62FE1">
            <w:rPr>
              <w:noProof/>
            </w:rPr>
            <w:t>i</w:t>
          </w:r>
        </w:fldSimple>
      </w:p>
    </w:sdtContent>
  </w:sdt>
  <w:p w:rsidR="00C07AEB" w:rsidRDefault="00C07AEB" w:rsidP="00681989">
    <w:pPr>
      <w:pStyle w:val="Footer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EB" w:rsidRDefault="00C4109A">
    <w:pPr>
      <w:pStyle w:val="Footer"/>
      <w:jc w:val="right"/>
    </w:pPr>
    <w:fldSimple w:instr=" PAGE   \* MERGEFORMAT ">
      <w:r w:rsidR="00136BF6">
        <w:rPr>
          <w:noProof/>
        </w:rPr>
        <w:t>26</w:t>
      </w:r>
    </w:fldSimple>
  </w:p>
  <w:p w:rsidR="00C07AEB" w:rsidRDefault="00C07A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AEB" w:rsidRDefault="00C07AEB" w:rsidP="00137D90">
      <w:r>
        <w:separator/>
      </w:r>
    </w:p>
  </w:footnote>
  <w:footnote w:type="continuationSeparator" w:id="1">
    <w:p w:rsidR="00C07AEB" w:rsidRDefault="00C07AEB" w:rsidP="00137D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2473"/>
    <w:multiLevelType w:val="hybridMultilevel"/>
    <w:tmpl w:val="FDA40ADE"/>
    <w:lvl w:ilvl="0" w:tplc="310278FA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5FD5FBD"/>
    <w:multiLevelType w:val="hybridMultilevel"/>
    <w:tmpl w:val="656A27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91BB7"/>
    <w:multiLevelType w:val="hybridMultilevel"/>
    <w:tmpl w:val="CA8279E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BE594F"/>
    <w:multiLevelType w:val="hybridMultilevel"/>
    <w:tmpl w:val="D4BE0C8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70C14EE"/>
    <w:multiLevelType w:val="hybridMultilevel"/>
    <w:tmpl w:val="5F107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80CC9"/>
    <w:multiLevelType w:val="hybridMultilevel"/>
    <w:tmpl w:val="4532FE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57147"/>
    <w:multiLevelType w:val="hybridMultilevel"/>
    <w:tmpl w:val="0228317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3E7B85"/>
    <w:multiLevelType w:val="hybridMultilevel"/>
    <w:tmpl w:val="D284D3A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2D579A"/>
    <w:multiLevelType w:val="hybridMultilevel"/>
    <w:tmpl w:val="10B20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85C92"/>
    <w:multiLevelType w:val="hybridMultilevel"/>
    <w:tmpl w:val="530665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C1DB7"/>
    <w:multiLevelType w:val="hybridMultilevel"/>
    <w:tmpl w:val="B5306A1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DB30A96"/>
    <w:multiLevelType w:val="hybridMultilevel"/>
    <w:tmpl w:val="9A8C5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A26CB2"/>
    <w:multiLevelType w:val="hybridMultilevel"/>
    <w:tmpl w:val="835241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2B601A"/>
    <w:multiLevelType w:val="hybridMultilevel"/>
    <w:tmpl w:val="01F8EC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AD6558"/>
    <w:multiLevelType w:val="hybridMultilevel"/>
    <w:tmpl w:val="7422D8B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02600D2"/>
    <w:multiLevelType w:val="hybridMultilevel"/>
    <w:tmpl w:val="34F642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672103"/>
    <w:multiLevelType w:val="hybridMultilevel"/>
    <w:tmpl w:val="6AC20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363E57"/>
    <w:multiLevelType w:val="hybridMultilevel"/>
    <w:tmpl w:val="BBC8A1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255DB8"/>
    <w:multiLevelType w:val="hybridMultilevel"/>
    <w:tmpl w:val="63CE494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C3A619E"/>
    <w:multiLevelType w:val="hybridMultilevel"/>
    <w:tmpl w:val="4C7EFC0C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10278FA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2E0709D3"/>
    <w:multiLevelType w:val="hybridMultilevel"/>
    <w:tmpl w:val="B64E857A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30C52D12"/>
    <w:multiLevelType w:val="hybridMultilevel"/>
    <w:tmpl w:val="AF64259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6E64AA6"/>
    <w:multiLevelType w:val="hybridMultilevel"/>
    <w:tmpl w:val="1622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6D7EF8"/>
    <w:multiLevelType w:val="hybridMultilevel"/>
    <w:tmpl w:val="65587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E241A7"/>
    <w:multiLevelType w:val="hybridMultilevel"/>
    <w:tmpl w:val="C4C43D1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B032FC7"/>
    <w:multiLevelType w:val="hybridMultilevel"/>
    <w:tmpl w:val="2314FD1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5035D0"/>
    <w:multiLevelType w:val="hybridMultilevel"/>
    <w:tmpl w:val="4372D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DA4A74"/>
    <w:multiLevelType w:val="hybridMultilevel"/>
    <w:tmpl w:val="F594E4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942989"/>
    <w:multiLevelType w:val="hybridMultilevel"/>
    <w:tmpl w:val="582280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EB850F4"/>
    <w:multiLevelType w:val="hybridMultilevel"/>
    <w:tmpl w:val="E6BA2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A27BA0"/>
    <w:multiLevelType w:val="hybridMultilevel"/>
    <w:tmpl w:val="068A36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ED4F23"/>
    <w:multiLevelType w:val="hybridMultilevel"/>
    <w:tmpl w:val="6018CEF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3431100"/>
    <w:multiLevelType w:val="multilevel"/>
    <w:tmpl w:val="D25801FA"/>
    <w:lvl w:ilvl="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178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5" w:hanging="1800"/>
      </w:pPr>
      <w:rPr>
        <w:rFonts w:hint="default"/>
      </w:rPr>
    </w:lvl>
  </w:abstractNum>
  <w:abstractNum w:abstractNumId="33">
    <w:nsid w:val="52B3725E"/>
    <w:multiLevelType w:val="hybridMultilevel"/>
    <w:tmpl w:val="89EA5D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6C657A"/>
    <w:multiLevelType w:val="hybridMultilevel"/>
    <w:tmpl w:val="8B26A9C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57F356B"/>
    <w:multiLevelType w:val="hybridMultilevel"/>
    <w:tmpl w:val="5B46DF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AB2E2C"/>
    <w:multiLevelType w:val="hybridMultilevel"/>
    <w:tmpl w:val="1714A6B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AE00CE6"/>
    <w:multiLevelType w:val="multilevel"/>
    <w:tmpl w:val="6ACEE6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5C1E4573"/>
    <w:multiLevelType w:val="hybridMultilevel"/>
    <w:tmpl w:val="DBDE83E0"/>
    <w:lvl w:ilvl="0" w:tplc="04FA384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9B5DD0"/>
    <w:multiLevelType w:val="hybridMultilevel"/>
    <w:tmpl w:val="981848E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1582C2E"/>
    <w:multiLevelType w:val="hybridMultilevel"/>
    <w:tmpl w:val="22F46B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AF4EFD"/>
    <w:multiLevelType w:val="hybridMultilevel"/>
    <w:tmpl w:val="2946D0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F414A1"/>
    <w:multiLevelType w:val="hybridMultilevel"/>
    <w:tmpl w:val="7C1CE0D6"/>
    <w:lvl w:ilvl="0" w:tplc="041A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3">
    <w:nsid w:val="643932F1"/>
    <w:multiLevelType w:val="hybridMultilevel"/>
    <w:tmpl w:val="F3C0AA0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5330FE1"/>
    <w:multiLevelType w:val="hybridMultilevel"/>
    <w:tmpl w:val="BDC27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A23911"/>
    <w:multiLevelType w:val="hybridMultilevel"/>
    <w:tmpl w:val="00C4C6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6D829D8"/>
    <w:multiLevelType w:val="hybridMultilevel"/>
    <w:tmpl w:val="F22C15D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6A284F0C"/>
    <w:multiLevelType w:val="hybridMultilevel"/>
    <w:tmpl w:val="DB64094E"/>
    <w:lvl w:ilvl="0" w:tplc="04FA384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A2D0EF1"/>
    <w:multiLevelType w:val="hybridMultilevel"/>
    <w:tmpl w:val="C4EC24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2162EF"/>
    <w:multiLevelType w:val="hybridMultilevel"/>
    <w:tmpl w:val="5AA83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09A0928"/>
    <w:multiLevelType w:val="hybridMultilevel"/>
    <w:tmpl w:val="C8FE48D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38C16D9"/>
    <w:multiLevelType w:val="hybridMultilevel"/>
    <w:tmpl w:val="4AF2AD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5E3524D"/>
    <w:multiLevelType w:val="hybridMultilevel"/>
    <w:tmpl w:val="45DEAF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8065806"/>
    <w:multiLevelType w:val="hybridMultilevel"/>
    <w:tmpl w:val="37E0D9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7A987AF5"/>
    <w:multiLevelType w:val="hybridMultilevel"/>
    <w:tmpl w:val="E014F2B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7B4E4381"/>
    <w:multiLevelType w:val="hybridMultilevel"/>
    <w:tmpl w:val="B9C0A9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7CF64FE5"/>
    <w:multiLevelType w:val="hybridMultilevel"/>
    <w:tmpl w:val="83D27EA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D8764D8"/>
    <w:multiLevelType w:val="multilevel"/>
    <w:tmpl w:val="00000053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58">
    <w:nsid w:val="7F9A0725"/>
    <w:multiLevelType w:val="hybridMultilevel"/>
    <w:tmpl w:val="9DAA079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2"/>
  </w:num>
  <w:num w:numId="3">
    <w:abstractNumId w:val="47"/>
  </w:num>
  <w:num w:numId="4">
    <w:abstractNumId w:val="54"/>
  </w:num>
  <w:num w:numId="5">
    <w:abstractNumId w:val="33"/>
  </w:num>
  <w:num w:numId="6">
    <w:abstractNumId w:val="15"/>
  </w:num>
  <w:num w:numId="7">
    <w:abstractNumId w:val="57"/>
  </w:num>
  <w:num w:numId="8">
    <w:abstractNumId w:val="56"/>
  </w:num>
  <w:num w:numId="9">
    <w:abstractNumId w:val="42"/>
  </w:num>
  <w:num w:numId="10">
    <w:abstractNumId w:val="32"/>
  </w:num>
  <w:num w:numId="11">
    <w:abstractNumId w:val="25"/>
  </w:num>
  <w:num w:numId="12">
    <w:abstractNumId w:val="20"/>
  </w:num>
  <w:num w:numId="13">
    <w:abstractNumId w:val="19"/>
  </w:num>
  <w:num w:numId="14">
    <w:abstractNumId w:val="0"/>
  </w:num>
  <w:num w:numId="15">
    <w:abstractNumId w:val="8"/>
  </w:num>
  <w:num w:numId="16">
    <w:abstractNumId w:val="23"/>
  </w:num>
  <w:num w:numId="17">
    <w:abstractNumId w:val="30"/>
  </w:num>
  <w:num w:numId="18">
    <w:abstractNumId w:val="38"/>
  </w:num>
  <w:num w:numId="19">
    <w:abstractNumId w:val="51"/>
  </w:num>
  <w:num w:numId="20">
    <w:abstractNumId w:val="17"/>
  </w:num>
  <w:num w:numId="21">
    <w:abstractNumId w:val="45"/>
  </w:num>
  <w:num w:numId="22">
    <w:abstractNumId w:val="37"/>
  </w:num>
  <w:num w:numId="23">
    <w:abstractNumId w:val="44"/>
  </w:num>
  <w:num w:numId="24">
    <w:abstractNumId w:val="26"/>
  </w:num>
  <w:num w:numId="25">
    <w:abstractNumId w:val="11"/>
  </w:num>
  <w:num w:numId="26">
    <w:abstractNumId w:val="12"/>
  </w:num>
  <w:num w:numId="27">
    <w:abstractNumId w:val="4"/>
  </w:num>
  <w:num w:numId="28">
    <w:abstractNumId w:val="29"/>
  </w:num>
  <w:num w:numId="29">
    <w:abstractNumId w:val="1"/>
  </w:num>
  <w:num w:numId="30">
    <w:abstractNumId w:val="16"/>
  </w:num>
  <w:num w:numId="31">
    <w:abstractNumId w:val="48"/>
  </w:num>
  <w:num w:numId="32">
    <w:abstractNumId w:val="13"/>
  </w:num>
  <w:num w:numId="33">
    <w:abstractNumId w:val="39"/>
  </w:num>
  <w:num w:numId="34">
    <w:abstractNumId w:val="22"/>
  </w:num>
  <w:num w:numId="35">
    <w:abstractNumId w:val="28"/>
  </w:num>
  <w:num w:numId="36">
    <w:abstractNumId w:val="24"/>
  </w:num>
  <w:num w:numId="37">
    <w:abstractNumId w:val="7"/>
  </w:num>
  <w:num w:numId="38">
    <w:abstractNumId w:val="46"/>
  </w:num>
  <w:num w:numId="39">
    <w:abstractNumId w:val="14"/>
  </w:num>
  <w:num w:numId="40">
    <w:abstractNumId w:val="27"/>
  </w:num>
  <w:num w:numId="41">
    <w:abstractNumId w:val="49"/>
  </w:num>
  <w:num w:numId="42">
    <w:abstractNumId w:val="21"/>
  </w:num>
  <w:num w:numId="43">
    <w:abstractNumId w:val="58"/>
  </w:num>
  <w:num w:numId="44">
    <w:abstractNumId w:val="53"/>
  </w:num>
  <w:num w:numId="45">
    <w:abstractNumId w:val="18"/>
  </w:num>
  <w:num w:numId="46">
    <w:abstractNumId w:val="31"/>
  </w:num>
  <w:num w:numId="47">
    <w:abstractNumId w:val="9"/>
  </w:num>
  <w:num w:numId="48">
    <w:abstractNumId w:val="2"/>
  </w:num>
  <w:num w:numId="49">
    <w:abstractNumId w:val="43"/>
  </w:num>
  <w:num w:numId="50">
    <w:abstractNumId w:val="34"/>
  </w:num>
  <w:num w:numId="51">
    <w:abstractNumId w:val="55"/>
  </w:num>
  <w:num w:numId="52">
    <w:abstractNumId w:val="6"/>
  </w:num>
  <w:num w:numId="53">
    <w:abstractNumId w:val="50"/>
  </w:num>
  <w:num w:numId="54">
    <w:abstractNumId w:val="10"/>
  </w:num>
  <w:num w:numId="55">
    <w:abstractNumId w:val="36"/>
  </w:num>
  <w:num w:numId="56">
    <w:abstractNumId w:val="5"/>
  </w:num>
  <w:num w:numId="57">
    <w:abstractNumId w:val="3"/>
  </w:num>
  <w:num w:numId="58">
    <w:abstractNumId w:val="41"/>
  </w:num>
  <w:num w:numId="59">
    <w:abstractNumId w:val="40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/>
  <w:rsids>
    <w:rsidRoot w:val="00992AF7"/>
    <w:rsid w:val="00000DF6"/>
    <w:rsid w:val="00001938"/>
    <w:rsid w:val="00002005"/>
    <w:rsid w:val="000025B9"/>
    <w:rsid w:val="0000291D"/>
    <w:rsid w:val="00005351"/>
    <w:rsid w:val="000069E1"/>
    <w:rsid w:val="00006C62"/>
    <w:rsid w:val="00007EDC"/>
    <w:rsid w:val="00010E3B"/>
    <w:rsid w:val="00012675"/>
    <w:rsid w:val="000138DF"/>
    <w:rsid w:val="00016B4A"/>
    <w:rsid w:val="00020710"/>
    <w:rsid w:val="00020D6F"/>
    <w:rsid w:val="00020D7F"/>
    <w:rsid w:val="000259FB"/>
    <w:rsid w:val="00032513"/>
    <w:rsid w:val="00032973"/>
    <w:rsid w:val="000349D1"/>
    <w:rsid w:val="00035202"/>
    <w:rsid w:val="00037ABA"/>
    <w:rsid w:val="000429CA"/>
    <w:rsid w:val="000465FA"/>
    <w:rsid w:val="0005002B"/>
    <w:rsid w:val="000514B0"/>
    <w:rsid w:val="00051CBA"/>
    <w:rsid w:val="000532A1"/>
    <w:rsid w:val="000539AF"/>
    <w:rsid w:val="00055755"/>
    <w:rsid w:val="00060247"/>
    <w:rsid w:val="000649AF"/>
    <w:rsid w:val="00065047"/>
    <w:rsid w:val="00065878"/>
    <w:rsid w:val="0006757D"/>
    <w:rsid w:val="00067849"/>
    <w:rsid w:val="00071876"/>
    <w:rsid w:val="00071A30"/>
    <w:rsid w:val="00071B8D"/>
    <w:rsid w:val="000723EE"/>
    <w:rsid w:val="00072501"/>
    <w:rsid w:val="000762F4"/>
    <w:rsid w:val="00076760"/>
    <w:rsid w:val="00080087"/>
    <w:rsid w:val="00080BFB"/>
    <w:rsid w:val="000821EE"/>
    <w:rsid w:val="000878B0"/>
    <w:rsid w:val="00093F11"/>
    <w:rsid w:val="000974BC"/>
    <w:rsid w:val="00097835"/>
    <w:rsid w:val="000A1CC2"/>
    <w:rsid w:val="000A3611"/>
    <w:rsid w:val="000A370F"/>
    <w:rsid w:val="000A4801"/>
    <w:rsid w:val="000A4BA2"/>
    <w:rsid w:val="000A76DE"/>
    <w:rsid w:val="000B0D97"/>
    <w:rsid w:val="000B1902"/>
    <w:rsid w:val="000B22BE"/>
    <w:rsid w:val="000B6E00"/>
    <w:rsid w:val="000B7432"/>
    <w:rsid w:val="000B7469"/>
    <w:rsid w:val="000C0865"/>
    <w:rsid w:val="000C0D58"/>
    <w:rsid w:val="000C45E0"/>
    <w:rsid w:val="000C52D1"/>
    <w:rsid w:val="000D1890"/>
    <w:rsid w:val="000D3251"/>
    <w:rsid w:val="000D4037"/>
    <w:rsid w:val="000E014B"/>
    <w:rsid w:val="000E017A"/>
    <w:rsid w:val="000E0EAE"/>
    <w:rsid w:val="000E1404"/>
    <w:rsid w:val="000E239F"/>
    <w:rsid w:val="000E4F1F"/>
    <w:rsid w:val="000E5AB9"/>
    <w:rsid w:val="000E63D4"/>
    <w:rsid w:val="000E6E67"/>
    <w:rsid w:val="000E71D0"/>
    <w:rsid w:val="000E7BA6"/>
    <w:rsid w:val="000F0DF7"/>
    <w:rsid w:val="000F1E56"/>
    <w:rsid w:val="000F21F0"/>
    <w:rsid w:val="000F3859"/>
    <w:rsid w:val="000F3925"/>
    <w:rsid w:val="000F3BA0"/>
    <w:rsid w:val="000F4EFB"/>
    <w:rsid w:val="000F646D"/>
    <w:rsid w:val="000F6A96"/>
    <w:rsid w:val="000F6D35"/>
    <w:rsid w:val="000F7329"/>
    <w:rsid w:val="000F7D21"/>
    <w:rsid w:val="00100191"/>
    <w:rsid w:val="00100C93"/>
    <w:rsid w:val="00102F49"/>
    <w:rsid w:val="00103E76"/>
    <w:rsid w:val="001071F8"/>
    <w:rsid w:val="001105D4"/>
    <w:rsid w:val="00112101"/>
    <w:rsid w:val="00113936"/>
    <w:rsid w:val="0011425B"/>
    <w:rsid w:val="001143C8"/>
    <w:rsid w:val="00116868"/>
    <w:rsid w:val="00117201"/>
    <w:rsid w:val="001178D4"/>
    <w:rsid w:val="00117C12"/>
    <w:rsid w:val="00122BFE"/>
    <w:rsid w:val="001238B3"/>
    <w:rsid w:val="0012484E"/>
    <w:rsid w:val="00124C49"/>
    <w:rsid w:val="0012620A"/>
    <w:rsid w:val="00126AB8"/>
    <w:rsid w:val="00127E3F"/>
    <w:rsid w:val="00131C3C"/>
    <w:rsid w:val="00132CDC"/>
    <w:rsid w:val="00134901"/>
    <w:rsid w:val="00136BF6"/>
    <w:rsid w:val="0013774A"/>
    <w:rsid w:val="00137D90"/>
    <w:rsid w:val="001413C0"/>
    <w:rsid w:val="001437C8"/>
    <w:rsid w:val="00144625"/>
    <w:rsid w:val="00145EF1"/>
    <w:rsid w:val="0014630E"/>
    <w:rsid w:val="00146607"/>
    <w:rsid w:val="0015186A"/>
    <w:rsid w:val="00151D6C"/>
    <w:rsid w:val="001549CE"/>
    <w:rsid w:val="00155925"/>
    <w:rsid w:val="001564A0"/>
    <w:rsid w:val="00157D25"/>
    <w:rsid w:val="00161FA5"/>
    <w:rsid w:val="0016223F"/>
    <w:rsid w:val="001639AA"/>
    <w:rsid w:val="00167ADB"/>
    <w:rsid w:val="00171814"/>
    <w:rsid w:val="00171A84"/>
    <w:rsid w:val="00172BD0"/>
    <w:rsid w:val="00173119"/>
    <w:rsid w:val="00173E79"/>
    <w:rsid w:val="00173F60"/>
    <w:rsid w:val="001751C3"/>
    <w:rsid w:val="0017741C"/>
    <w:rsid w:val="00180936"/>
    <w:rsid w:val="00183F80"/>
    <w:rsid w:val="001847DC"/>
    <w:rsid w:val="00184AB3"/>
    <w:rsid w:val="0018729E"/>
    <w:rsid w:val="00187F6E"/>
    <w:rsid w:val="001905EC"/>
    <w:rsid w:val="00190B4E"/>
    <w:rsid w:val="001927B8"/>
    <w:rsid w:val="00192EA5"/>
    <w:rsid w:val="0019317C"/>
    <w:rsid w:val="00194EA8"/>
    <w:rsid w:val="00196ADC"/>
    <w:rsid w:val="00197E93"/>
    <w:rsid w:val="001A0C39"/>
    <w:rsid w:val="001A1C0B"/>
    <w:rsid w:val="001A205F"/>
    <w:rsid w:val="001A3A66"/>
    <w:rsid w:val="001B1C3F"/>
    <w:rsid w:val="001B2917"/>
    <w:rsid w:val="001B70F1"/>
    <w:rsid w:val="001C03C3"/>
    <w:rsid w:val="001C1D78"/>
    <w:rsid w:val="001C3B5D"/>
    <w:rsid w:val="001C7032"/>
    <w:rsid w:val="001D2506"/>
    <w:rsid w:val="001D2625"/>
    <w:rsid w:val="001D26A9"/>
    <w:rsid w:val="001D38CA"/>
    <w:rsid w:val="001D3D2F"/>
    <w:rsid w:val="001E2FCD"/>
    <w:rsid w:val="001E4458"/>
    <w:rsid w:val="001E52A7"/>
    <w:rsid w:val="001E5452"/>
    <w:rsid w:val="001E6004"/>
    <w:rsid w:val="001E78D0"/>
    <w:rsid w:val="001E7D64"/>
    <w:rsid w:val="001F0975"/>
    <w:rsid w:val="001F11DD"/>
    <w:rsid w:val="001F2AFD"/>
    <w:rsid w:val="001F2E6B"/>
    <w:rsid w:val="001F4F05"/>
    <w:rsid w:val="001F660C"/>
    <w:rsid w:val="001F76B0"/>
    <w:rsid w:val="00201A12"/>
    <w:rsid w:val="0020251C"/>
    <w:rsid w:val="0021067E"/>
    <w:rsid w:val="00211A74"/>
    <w:rsid w:val="00214BB5"/>
    <w:rsid w:val="002151F4"/>
    <w:rsid w:val="00216426"/>
    <w:rsid w:val="002168B2"/>
    <w:rsid w:val="00217C18"/>
    <w:rsid w:val="00220D1A"/>
    <w:rsid w:val="00221FF4"/>
    <w:rsid w:val="00222235"/>
    <w:rsid w:val="00222625"/>
    <w:rsid w:val="00222FFD"/>
    <w:rsid w:val="002236D2"/>
    <w:rsid w:val="0022487D"/>
    <w:rsid w:val="00226587"/>
    <w:rsid w:val="00227AC8"/>
    <w:rsid w:val="00227EE5"/>
    <w:rsid w:val="00230A27"/>
    <w:rsid w:val="00235444"/>
    <w:rsid w:val="00236EAF"/>
    <w:rsid w:val="00245871"/>
    <w:rsid w:val="00247635"/>
    <w:rsid w:val="002502C0"/>
    <w:rsid w:val="002511E0"/>
    <w:rsid w:val="00251375"/>
    <w:rsid w:val="002546CD"/>
    <w:rsid w:val="00254AD7"/>
    <w:rsid w:val="00255B62"/>
    <w:rsid w:val="002566F2"/>
    <w:rsid w:val="002578D1"/>
    <w:rsid w:val="002600B6"/>
    <w:rsid w:val="00260E29"/>
    <w:rsid w:val="00261940"/>
    <w:rsid w:val="00262C60"/>
    <w:rsid w:val="00263521"/>
    <w:rsid w:val="00263E4F"/>
    <w:rsid w:val="0026542B"/>
    <w:rsid w:val="00265855"/>
    <w:rsid w:val="002668DC"/>
    <w:rsid w:val="00267F0D"/>
    <w:rsid w:val="00273B42"/>
    <w:rsid w:val="00274D4F"/>
    <w:rsid w:val="00281EAF"/>
    <w:rsid w:val="0028331D"/>
    <w:rsid w:val="002843E0"/>
    <w:rsid w:val="002849CB"/>
    <w:rsid w:val="0029032D"/>
    <w:rsid w:val="00291818"/>
    <w:rsid w:val="00293045"/>
    <w:rsid w:val="002937E6"/>
    <w:rsid w:val="002938A7"/>
    <w:rsid w:val="00293975"/>
    <w:rsid w:val="0029613E"/>
    <w:rsid w:val="00296780"/>
    <w:rsid w:val="00296BD7"/>
    <w:rsid w:val="002A60C7"/>
    <w:rsid w:val="002A72E4"/>
    <w:rsid w:val="002B17A1"/>
    <w:rsid w:val="002B3C09"/>
    <w:rsid w:val="002B3FBB"/>
    <w:rsid w:val="002C0615"/>
    <w:rsid w:val="002C3585"/>
    <w:rsid w:val="002C6AEC"/>
    <w:rsid w:val="002D045E"/>
    <w:rsid w:val="002D1D9B"/>
    <w:rsid w:val="002D5206"/>
    <w:rsid w:val="002D5844"/>
    <w:rsid w:val="002D7466"/>
    <w:rsid w:val="002E201F"/>
    <w:rsid w:val="002E3B14"/>
    <w:rsid w:val="002E3F47"/>
    <w:rsid w:val="002E4672"/>
    <w:rsid w:val="002E48CE"/>
    <w:rsid w:val="002E4BB8"/>
    <w:rsid w:val="002E5E68"/>
    <w:rsid w:val="002F4BA9"/>
    <w:rsid w:val="002F7065"/>
    <w:rsid w:val="002F73A7"/>
    <w:rsid w:val="00300415"/>
    <w:rsid w:val="003025A6"/>
    <w:rsid w:val="003026B2"/>
    <w:rsid w:val="00303CE6"/>
    <w:rsid w:val="00307976"/>
    <w:rsid w:val="00311189"/>
    <w:rsid w:val="00312D9E"/>
    <w:rsid w:val="003134E4"/>
    <w:rsid w:val="00314A14"/>
    <w:rsid w:val="00316A36"/>
    <w:rsid w:val="00321E78"/>
    <w:rsid w:val="00323D04"/>
    <w:rsid w:val="003241B8"/>
    <w:rsid w:val="003248F1"/>
    <w:rsid w:val="00327B8F"/>
    <w:rsid w:val="00330930"/>
    <w:rsid w:val="00330E5C"/>
    <w:rsid w:val="0033252F"/>
    <w:rsid w:val="00332D19"/>
    <w:rsid w:val="00334CBF"/>
    <w:rsid w:val="0033618E"/>
    <w:rsid w:val="003362E5"/>
    <w:rsid w:val="00343235"/>
    <w:rsid w:val="003436A6"/>
    <w:rsid w:val="003456D5"/>
    <w:rsid w:val="00345D1B"/>
    <w:rsid w:val="003535B5"/>
    <w:rsid w:val="00355895"/>
    <w:rsid w:val="00356747"/>
    <w:rsid w:val="0036347F"/>
    <w:rsid w:val="00365786"/>
    <w:rsid w:val="003664F7"/>
    <w:rsid w:val="0037075D"/>
    <w:rsid w:val="00370CA6"/>
    <w:rsid w:val="0037590F"/>
    <w:rsid w:val="003765C6"/>
    <w:rsid w:val="00380E4D"/>
    <w:rsid w:val="00384B42"/>
    <w:rsid w:val="003928A5"/>
    <w:rsid w:val="00393F89"/>
    <w:rsid w:val="003950FE"/>
    <w:rsid w:val="0039571E"/>
    <w:rsid w:val="003A2370"/>
    <w:rsid w:val="003A27B9"/>
    <w:rsid w:val="003A49E7"/>
    <w:rsid w:val="003B1405"/>
    <w:rsid w:val="003B4FA8"/>
    <w:rsid w:val="003B552E"/>
    <w:rsid w:val="003B787E"/>
    <w:rsid w:val="003C0A25"/>
    <w:rsid w:val="003C5BB3"/>
    <w:rsid w:val="003C79BF"/>
    <w:rsid w:val="003D0276"/>
    <w:rsid w:val="003D0BAB"/>
    <w:rsid w:val="003D0F45"/>
    <w:rsid w:val="003D108B"/>
    <w:rsid w:val="003D3E8E"/>
    <w:rsid w:val="003D4914"/>
    <w:rsid w:val="003D539C"/>
    <w:rsid w:val="003D539F"/>
    <w:rsid w:val="003D55C5"/>
    <w:rsid w:val="003D58C6"/>
    <w:rsid w:val="003E003A"/>
    <w:rsid w:val="003F004C"/>
    <w:rsid w:val="003F0558"/>
    <w:rsid w:val="003F1F79"/>
    <w:rsid w:val="003F61B8"/>
    <w:rsid w:val="003F70DA"/>
    <w:rsid w:val="00400732"/>
    <w:rsid w:val="00402C03"/>
    <w:rsid w:val="00403D9D"/>
    <w:rsid w:val="00404034"/>
    <w:rsid w:val="00406837"/>
    <w:rsid w:val="00406A42"/>
    <w:rsid w:val="00407E10"/>
    <w:rsid w:val="0041278E"/>
    <w:rsid w:val="00414777"/>
    <w:rsid w:val="004171AF"/>
    <w:rsid w:val="00420000"/>
    <w:rsid w:val="00420965"/>
    <w:rsid w:val="004213E3"/>
    <w:rsid w:val="0042684C"/>
    <w:rsid w:val="00435200"/>
    <w:rsid w:val="004354C7"/>
    <w:rsid w:val="00435AAF"/>
    <w:rsid w:val="0043640B"/>
    <w:rsid w:val="004377AC"/>
    <w:rsid w:val="004402D5"/>
    <w:rsid w:val="00444852"/>
    <w:rsid w:val="00444A72"/>
    <w:rsid w:val="00444DFE"/>
    <w:rsid w:val="00446E59"/>
    <w:rsid w:val="004525A0"/>
    <w:rsid w:val="0045343A"/>
    <w:rsid w:val="004540F5"/>
    <w:rsid w:val="004575FC"/>
    <w:rsid w:val="00457786"/>
    <w:rsid w:val="00457CD5"/>
    <w:rsid w:val="004606E0"/>
    <w:rsid w:val="004636EF"/>
    <w:rsid w:val="00463E89"/>
    <w:rsid w:val="00463F32"/>
    <w:rsid w:val="00464526"/>
    <w:rsid w:val="00464E9E"/>
    <w:rsid w:val="004657B1"/>
    <w:rsid w:val="004669D0"/>
    <w:rsid w:val="00470A7C"/>
    <w:rsid w:val="00472461"/>
    <w:rsid w:val="00474F27"/>
    <w:rsid w:val="00476EA4"/>
    <w:rsid w:val="004771E5"/>
    <w:rsid w:val="00477406"/>
    <w:rsid w:val="004802F6"/>
    <w:rsid w:val="0048096C"/>
    <w:rsid w:val="0048164A"/>
    <w:rsid w:val="004829BD"/>
    <w:rsid w:val="00482A11"/>
    <w:rsid w:val="00483337"/>
    <w:rsid w:val="00484AFD"/>
    <w:rsid w:val="00484D10"/>
    <w:rsid w:val="004856DB"/>
    <w:rsid w:val="00485E59"/>
    <w:rsid w:val="00486558"/>
    <w:rsid w:val="004869F4"/>
    <w:rsid w:val="00491478"/>
    <w:rsid w:val="004915C8"/>
    <w:rsid w:val="00493C69"/>
    <w:rsid w:val="0049418D"/>
    <w:rsid w:val="004953E9"/>
    <w:rsid w:val="00496512"/>
    <w:rsid w:val="00496A87"/>
    <w:rsid w:val="00496C44"/>
    <w:rsid w:val="004A1899"/>
    <w:rsid w:val="004A2776"/>
    <w:rsid w:val="004A2938"/>
    <w:rsid w:val="004A298E"/>
    <w:rsid w:val="004A4110"/>
    <w:rsid w:val="004A6BD2"/>
    <w:rsid w:val="004A774C"/>
    <w:rsid w:val="004B2114"/>
    <w:rsid w:val="004B23D1"/>
    <w:rsid w:val="004B27D9"/>
    <w:rsid w:val="004B33AF"/>
    <w:rsid w:val="004B585D"/>
    <w:rsid w:val="004C183C"/>
    <w:rsid w:val="004C2B01"/>
    <w:rsid w:val="004C685B"/>
    <w:rsid w:val="004D0BFA"/>
    <w:rsid w:val="004D31B7"/>
    <w:rsid w:val="004D3939"/>
    <w:rsid w:val="004D3BF6"/>
    <w:rsid w:val="004D5175"/>
    <w:rsid w:val="004D6241"/>
    <w:rsid w:val="004D79ED"/>
    <w:rsid w:val="004E1C63"/>
    <w:rsid w:val="004E22BB"/>
    <w:rsid w:val="004E2D41"/>
    <w:rsid w:val="004E32E3"/>
    <w:rsid w:val="004E34E1"/>
    <w:rsid w:val="004E437C"/>
    <w:rsid w:val="004E5D80"/>
    <w:rsid w:val="004E632C"/>
    <w:rsid w:val="004F2AD5"/>
    <w:rsid w:val="004F2EBB"/>
    <w:rsid w:val="004F31CB"/>
    <w:rsid w:val="004F359D"/>
    <w:rsid w:val="004F5E0C"/>
    <w:rsid w:val="004F73B8"/>
    <w:rsid w:val="004F7A28"/>
    <w:rsid w:val="0050044E"/>
    <w:rsid w:val="00500650"/>
    <w:rsid w:val="005022DE"/>
    <w:rsid w:val="0050267C"/>
    <w:rsid w:val="00503392"/>
    <w:rsid w:val="00504299"/>
    <w:rsid w:val="005054BE"/>
    <w:rsid w:val="00505A26"/>
    <w:rsid w:val="00507357"/>
    <w:rsid w:val="00512497"/>
    <w:rsid w:val="005125E9"/>
    <w:rsid w:val="005126A6"/>
    <w:rsid w:val="00520203"/>
    <w:rsid w:val="00521663"/>
    <w:rsid w:val="0052553E"/>
    <w:rsid w:val="00530DA2"/>
    <w:rsid w:val="00531545"/>
    <w:rsid w:val="00531C94"/>
    <w:rsid w:val="005424D3"/>
    <w:rsid w:val="0054396B"/>
    <w:rsid w:val="00543E7B"/>
    <w:rsid w:val="005469CF"/>
    <w:rsid w:val="00546B42"/>
    <w:rsid w:val="0054748C"/>
    <w:rsid w:val="00547884"/>
    <w:rsid w:val="00550204"/>
    <w:rsid w:val="005507ED"/>
    <w:rsid w:val="00550C51"/>
    <w:rsid w:val="0055136A"/>
    <w:rsid w:val="00551ADD"/>
    <w:rsid w:val="00551DEC"/>
    <w:rsid w:val="0055221E"/>
    <w:rsid w:val="005608B1"/>
    <w:rsid w:val="00562F7F"/>
    <w:rsid w:val="00563370"/>
    <w:rsid w:val="00563DF0"/>
    <w:rsid w:val="00563E98"/>
    <w:rsid w:val="00565006"/>
    <w:rsid w:val="005657C8"/>
    <w:rsid w:val="0056703E"/>
    <w:rsid w:val="00570426"/>
    <w:rsid w:val="00573E90"/>
    <w:rsid w:val="00574ACC"/>
    <w:rsid w:val="00580510"/>
    <w:rsid w:val="00581D0A"/>
    <w:rsid w:val="00586407"/>
    <w:rsid w:val="005867B3"/>
    <w:rsid w:val="00587C2D"/>
    <w:rsid w:val="00591278"/>
    <w:rsid w:val="00594846"/>
    <w:rsid w:val="005957E0"/>
    <w:rsid w:val="00595EB3"/>
    <w:rsid w:val="00597163"/>
    <w:rsid w:val="005A018D"/>
    <w:rsid w:val="005A23B7"/>
    <w:rsid w:val="005A76DC"/>
    <w:rsid w:val="005B01BA"/>
    <w:rsid w:val="005B0872"/>
    <w:rsid w:val="005B0B3B"/>
    <w:rsid w:val="005B25DA"/>
    <w:rsid w:val="005B2C8B"/>
    <w:rsid w:val="005B5393"/>
    <w:rsid w:val="005C299B"/>
    <w:rsid w:val="005C4018"/>
    <w:rsid w:val="005C5A2D"/>
    <w:rsid w:val="005C5C6F"/>
    <w:rsid w:val="005C660A"/>
    <w:rsid w:val="005D0C4A"/>
    <w:rsid w:val="005D14AA"/>
    <w:rsid w:val="005D24D4"/>
    <w:rsid w:val="005D4684"/>
    <w:rsid w:val="005D47AA"/>
    <w:rsid w:val="005E19DC"/>
    <w:rsid w:val="005E297C"/>
    <w:rsid w:val="005E3CBF"/>
    <w:rsid w:val="005E52C2"/>
    <w:rsid w:val="005E539C"/>
    <w:rsid w:val="005E5674"/>
    <w:rsid w:val="005E7E56"/>
    <w:rsid w:val="005F203B"/>
    <w:rsid w:val="005F336D"/>
    <w:rsid w:val="005F338C"/>
    <w:rsid w:val="005F5929"/>
    <w:rsid w:val="005F7E00"/>
    <w:rsid w:val="00600B48"/>
    <w:rsid w:val="00601859"/>
    <w:rsid w:val="006018B2"/>
    <w:rsid w:val="00602346"/>
    <w:rsid w:val="00602987"/>
    <w:rsid w:val="00602FC3"/>
    <w:rsid w:val="00603460"/>
    <w:rsid w:val="00604CB8"/>
    <w:rsid w:val="00610F25"/>
    <w:rsid w:val="0061148D"/>
    <w:rsid w:val="00611D37"/>
    <w:rsid w:val="00611EEB"/>
    <w:rsid w:val="006122D9"/>
    <w:rsid w:val="00612E83"/>
    <w:rsid w:val="00614664"/>
    <w:rsid w:val="00614D27"/>
    <w:rsid w:val="00615A34"/>
    <w:rsid w:val="0061648C"/>
    <w:rsid w:val="00617C5C"/>
    <w:rsid w:val="006207DF"/>
    <w:rsid w:val="00620803"/>
    <w:rsid w:val="00621AB7"/>
    <w:rsid w:val="00621B45"/>
    <w:rsid w:val="00621D46"/>
    <w:rsid w:val="00624229"/>
    <w:rsid w:val="00630684"/>
    <w:rsid w:val="006310AD"/>
    <w:rsid w:val="0063509B"/>
    <w:rsid w:val="006358C5"/>
    <w:rsid w:val="00635EFE"/>
    <w:rsid w:val="0063773F"/>
    <w:rsid w:val="00642DFF"/>
    <w:rsid w:val="006454A0"/>
    <w:rsid w:val="0064673F"/>
    <w:rsid w:val="00646AD0"/>
    <w:rsid w:val="00646DF4"/>
    <w:rsid w:val="0065188A"/>
    <w:rsid w:val="006533C5"/>
    <w:rsid w:val="00653FD5"/>
    <w:rsid w:val="0065447D"/>
    <w:rsid w:val="0065563B"/>
    <w:rsid w:val="00655D39"/>
    <w:rsid w:val="0065635B"/>
    <w:rsid w:val="00656CC9"/>
    <w:rsid w:val="00657ACA"/>
    <w:rsid w:val="00657E0A"/>
    <w:rsid w:val="00657F15"/>
    <w:rsid w:val="0066000A"/>
    <w:rsid w:val="00660D98"/>
    <w:rsid w:val="0066113B"/>
    <w:rsid w:val="00665B9D"/>
    <w:rsid w:val="00670140"/>
    <w:rsid w:val="00670D88"/>
    <w:rsid w:val="00673246"/>
    <w:rsid w:val="006736CC"/>
    <w:rsid w:val="00674798"/>
    <w:rsid w:val="00681989"/>
    <w:rsid w:val="0068253D"/>
    <w:rsid w:val="006827F0"/>
    <w:rsid w:val="0068356B"/>
    <w:rsid w:val="00683639"/>
    <w:rsid w:val="006849EB"/>
    <w:rsid w:val="0068767B"/>
    <w:rsid w:val="00691719"/>
    <w:rsid w:val="006927A7"/>
    <w:rsid w:val="0069281C"/>
    <w:rsid w:val="00695D9C"/>
    <w:rsid w:val="0069698A"/>
    <w:rsid w:val="006A06C8"/>
    <w:rsid w:val="006A0CD6"/>
    <w:rsid w:val="006A1A0F"/>
    <w:rsid w:val="006A2031"/>
    <w:rsid w:val="006A22BB"/>
    <w:rsid w:val="006A3E7B"/>
    <w:rsid w:val="006A4077"/>
    <w:rsid w:val="006A6B7A"/>
    <w:rsid w:val="006A6D66"/>
    <w:rsid w:val="006A7369"/>
    <w:rsid w:val="006B0092"/>
    <w:rsid w:val="006B1645"/>
    <w:rsid w:val="006B169C"/>
    <w:rsid w:val="006B2F7C"/>
    <w:rsid w:val="006B346C"/>
    <w:rsid w:val="006B3B88"/>
    <w:rsid w:val="006B5F37"/>
    <w:rsid w:val="006C3948"/>
    <w:rsid w:val="006C4B9A"/>
    <w:rsid w:val="006D087C"/>
    <w:rsid w:val="006D214A"/>
    <w:rsid w:val="006D3091"/>
    <w:rsid w:val="006D329D"/>
    <w:rsid w:val="006D534B"/>
    <w:rsid w:val="006D5B1D"/>
    <w:rsid w:val="006D5F00"/>
    <w:rsid w:val="006D6C15"/>
    <w:rsid w:val="006E1399"/>
    <w:rsid w:val="006E1926"/>
    <w:rsid w:val="006E4132"/>
    <w:rsid w:val="006E49A5"/>
    <w:rsid w:val="006E7628"/>
    <w:rsid w:val="006F31A5"/>
    <w:rsid w:val="006F32ED"/>
    <w:rsid w:val="007043FA"/>
    <w:rsid w:val="00704402"/>
    <w:rsid w:val="007046FB"/>
    <w:rsid w:val="00704E1B"/>
    <w:rsid w:val="007076F9"/>
    <w:rsid w:val="00711107"/>
    <w:rsid w:val="007114CF"/>
    <w:rsid w:val="007141A1"/>
    <w:rsid w:val="00715A12"/>
    <w:rsid w:val="00716763"/>
    <w:rsid w:val="00716F9E"/>
    <w:rsid w:val="007173A7"/>
    <w:rsid w:val="0071761E"/>
    <w:rsid w:val="00717F03"/>
    <w:rsid w:val="00720879"/>
    <w:rsid w:val="00720AF9"/>
    <w:rsid w:val="00722508"/>
    <w:rsid w:val="007229BA"/>
    <w:rsid w:val="0072612F"/>
    <w:rsid w:val="007267BE"/>
    <w:rsid w:val="00727363"/>
    <w:rsid w:val="0072782F"/>
    <w:rsid w:val="00727FB0"/>
    <w:rsid w:val="00731112"/>
    <w:rsid w:val="00735E28"/>
    <w:rsid w:val="007378D7"/>
    <w:rsid w:val="00741E83"/>
    <w:rsid w:val="007435DF"/>
    <w:rsid w:val="00743BB7"/>
    <w:rsid w:val="007506FD"/>
    <w:rsid w:val="00750CAB"/>
    <w:rsid w:val="00753139"/>
    <w:rsid w:val="00755D24"/>
    <w:rsid w:val="00756E17"/>
    <w:rsid w:val="00757786"/>
    <w:rsid w:val="00764E92"/>
    <w:rsid w:val="00766155"/>
    <w:rsid w:val="00770946"/>
    <w:rsid w:val="00770989"/>
    <w:rsid w:val="00771BEB"/>
    <w:rsid w:val="00774EA9"/>
    <w:rsid w:val="00776ABA"/>
    <w:rsid w:val="0078030C"/>
    <w:rsid w:val="00782177"/>
    <w:rsid w:val="00782266"/>
    <w:rsid w:val="00784B8F"/>
    <w:rsid w:val="00791BEC"/>
    <w:rsid w:val="00791C43"/>
    <w:rsid w:val="007926B9"/>
    <w:rsid w:val="00792944"/>
    <w:rsid w:val="007929F2"/>
    <w:rsid w:val="007A0A1B"/>
    <w:rsid w:val="007A1705"/>
    <w:rsid w:val="007A1895"/>
    <w:rsid w:val="007A7971"/>
    <w:rsid w:val="007B1D16"/>
    <w:rsid w:val="007B2244"/>
    <w:rsid w:val="007B2E83"/>
    <w:rsid w:val="007B2EB1"/>
    <w:rsid w:val="007B4BD0"/>
    <w:rsid w:val="007B5149"/>
    <w:rsid w:val="007B6AB5"/>
    <w:rsid w:val="007C0AB9"/>
    <w:rsid w:val="007C4C26"/>
    <w:rsid w:val="007C5005"/>
    <w:rsid w:val="007C5F65"/>
    <w:rsid w:val="007C6690"/>
    <w:rsid w:val="007C7399"/>
    <w:rsid w:val="007D145F"/>
    <w:rsid w:val="007D7A1E"/>
    <w:rsid w:val="007D7D4B"/>
    <w:rsid w:val="007E1CB3"/>
    <w:rsid w:val="007E28E4"/>
    <w:rsid w:val="007E3195"/>
    <w:rsid w:val="007E31F8"/>
    <w:rsid w:val="007F1FDD"/>
    <w:rsid w:val="007F28CD"/>
    <w:rsid w:val="007F2C47"/>
    <w:rsid w:val="007F5F71"/>
    <w:rsid w:val="007F721B"/>
    <w:rsid w:val="007F747E"/>
    <w:rsid w:val="007F76B4"/>
    <w:rsid w:val="007F7A44"/>
    <w:rsid w:val="007F7D93"/>
    <w:rsid w:val="00800C31"/>
    <w:rsid w:val="00802CD6"/>
    <w:rsid w:val="00803F33"/>
    <w:rsid w:val="008047B7"/>
    <w:rsid w:val="00805E9B"/>
    <w:rsid w:val="008064F3"/>
    <w:rsid w:val="00806AF1"/>
    <w:rsid w:val="00810017"/>
    <w:rsid w:val="00810DA4"/>
    <w:rsid w:val="0081158C"/>
    <w:rsid w:val="008130BB"/>
    <w:rsid w:val="00813CA2"/>
    <w:rsid w:val="00815FE8"/>
    <w:rsid w:val="008172F1"/>
    <w:rsid w:val="00820418"/>
    <w:rsid w:val="0082090C"/>
    <w:rsid w:val="008217C7"/>
    <w:rsid w:val="0082186E"/>
    <w:rsid w:val="00821A39"/>
    <w:rsid w:val="00821FFC"/>
    <w:rsid w:val="008224AF"/>
    <w:rsid w:val="0082360B"/>
    <w:rsid w:val="00825022"/>
    <w:rsid w:val="00827A0D"/>
    <w:rsid w:val="00832A0B"/>
    <w:rsid w:val="0083555F"/>
    <w:rsid w:val="00835F91"/>
    <w:rsid w:val="0083687C"/>
    <w:rsid w:val="00841990"/>
    <w:rsid w:val="00841DFF"/>
    <w:rsid w:val="00842875"/>
    <w:rsid w:val="008443DE"/>
    <w:rsid w:val="00846D1E"/>
    <w:rsid w:val="008510CD"/>
    <w:rsid w:val="008531FE"/>
    <w:rsid w:val="008558EE"/>
    <w:rsid w:val="0086027A"/>
    <w:rsid w:val="00864B3B"/>
    <w:rsid w:val="00865801"/>
    <w:rsid w:val="00866461"/>
    <w:rsid w:val="00872281"/>
    <w:rsid w:val="0087343E"/>
    <w:rsid w:val="0087535E"/>
    <w:rsid w:val="00875892"/>
    <w:rsid w:val="0087668D"/>
    <w:rsid w:val="008767F1"/>
    <w:rsid w:val="008801E2"/>
    <w:rsid w:val="0088071D"/>
    <w:rsid w:val="008807AD"/>
    <w:rsid w:val="008827AD"/>
    <w:rsid w:val="008834CB"/>
    <w:rsid w:val="008843A4"/>
    <w:rsid w:val="008849E4"/>
    <w:rsid w:val="0088554F"/>
    <w:rsid w:val="008900BD"/>
    <w:rsid w:val="00891A80"/>
    <w:rsid w:val="008936A4"/>
    <w:rsid w:val="00894908"/>
    <w:rsid w:val="00896D8E"/>
    <w:rsid w:val="00897584"/>
    <w:rsid w:val="008B00C0"/>
    <w:rsid w:val="008B1845"/>
    <w:rsid w:val="008B1F01"/>
    <w:rsid w:val="008C0F18"/>
    <w:rsid w:val="008C26E9"/>
    <w:rsid w:val="008C47C1"/>
    <w:rsid w:val="008D46DE"/>
    <w:rsid w:val="008D5395"/>
    <w:rsid w:val="008E0DB5"/>
    <w:rsid w:val="008E1F20"/>
    <w:rsid w:val="008E20DC"/>
    <w:rsid w:val="008E5B7B"/>
    <w:rsid w:val="008E5C97"/>
    <w:rsid w:val="008E6659"/>
    <w:rsid w:val="008E670C"/>
    <w:rsid w:val="008E67A8"/>
    <w:rsid w:val="008E783E"/>
    <w:rsid w:val="008F1603"/>
    <w:rsid w:val="008F2DEE"/>
    <w:rsid w:val="008F530E"/>
    <w:rsid w:val="008F70DC"/>
    <w:rsid w:val="009027F3"/>
    <w:rsid w:val="0090283A"/>
    <w:rsid w:val="00903040"/>
    <w:rsid w:val="009035B2"/>
    <w:rsid w:val="00904A46"/>
    <w:rsid w:val="009114E0"/>
    <w:rsid w:val="00912F70"/>
    <w:rsid w:val="0091658F"/>
    <w:rsid w:val="00916C7F"/>
    <w:rsid w:val="009212BA"/>
    <w:rsid w:val="009246A1"/>
    <w:rsid w:val="009304F3"/>
    <w:rsid w:val="009331B0"/>
    <w:rsid w:val="00935CF5"/>
    <w:rsid w:val="0093795E"/>
    <w:rsid w:val="00942087"/>
    <w:rsid w:val="0094260A"/>
    <w:rsid w:val="009432FB"/>
    <w:rsid w:val="00943AC2"/>
    <w:rsid w:val="0094452D"/>
    <w:rsid w:val="009465C4"/>
    <w:rsid w:val="0095033F"/>
    <w:rsid w:val="00952124"/>
    <w:rsid w:val="00953114"/>
    <w:rsid w:val="00953C2B"/>
    <w:rsid w:val="009550E3"/>
    <w:rsid w:val="009613E7"/>
    <w:rsid w:val="0096214B"/>
    <w:rsid w:val="00965126"/>
    <w:rsid w:val="00965D51"/>
    <w:rsid w:val="00966FDA"/>
    <w:rsid w:val="0096759E"/>
    <w:rsid w:val="00967732"/>
    <w:rsid w:val="00971122"/>
    <w:rsid w:val="0097184A"/>
    <w:rsid w:val="00973437"/>
    <w:rsid w:val="0097361B"/>
    <w:rsid w:val="00973FF2"/>
    <w:rsid w:val="009743C9"/>
    <w:rsid w:val="00975130"/>
    <w:rsid w:val="009751F6"/>
    <w:rsid w:val="009820C5"/>
    <w:rsid w:val="00983000"/>
    <w:rsid w:val="00985CBB"/>
    <w:rsid w:val="009873EF"/>
    <w:rsid w:val="00987656"/>
    <w:rsid w:val="00990D13"/>
    <w:rsid w:val="00992AF7"/>
    <w:rsid w:val="00994C02"/>
    <w:rsid w:val="009A106D"/>
    <w:rsid w:val="009A1834"/>
    <w:rsid w:val="009A186D"/>
    <w:rsid w:val="009A51B7"/>
    <w:rsid w:val="009B03A5"/>
    <w:rsid w:val="009B16F9"/>
    <w:rsid w:val="009B2366"/>
    <w:rsid w:val="009B2752"/>
    <w:rsid w:val="009B3ED5"/>
    <w:rsid w:val="009B4308"/>
    <w:rsid w:val="009B6A66"/>
    <w:rsid w:val="009C1E59"/>
    <w:rsid w:val="009C346C"/>
    <w:rsid w:val="009C35C2"/>
    <w:rsid w:val="009C4450"/>
    <w:rsid w:val="009C53A8"/>
    <w:rsid w:val="009C7946"/>
    <w:rsid w:val="009D0DBD"/>
    <w:rsid w:val="009D2E79"/>
    <w:rsid w:val="009D5C40"/>
    <w:rsid w:val="009D70FA"/>
    <w:rsid w:val="009D7AE3"/>
    <w:rsid w:val="009D7E1F"/>
    <w:rsid w:val="009E0E4F"/>
    <w:rsid w:val="009E1641"/>
    <w:rsid w:val="009E2419"/>
    <w:rsid w:val="009E4EB2"/>
    <w:rsid w:val="009E6440"/>
    <w:rsid w:val="009E6C23"/>
    <w:rsid w:val="009E7B15"/>
    <w:rsid w:val="009F0341"/>
    <w:rsid w:val="009F20B3"/>
    <w:rsid w:val="009F494C"/>
    <w:rsid w:val="009F4B5D"/>
    <w:rsid w:val="009F5457"/>
    <w:rsid w:val="00A01087"/>
    <w:rsid w:val="00A01692"/>
    <w:rsid w:val="00A05CFC"/>
    <w:rsid w:val="00A0762B"/>
    <w:rsid w:val="00A104CC"/>
    <w:rsid w:val="00A11F39"/>
    <w:rsid w:val="00A12A97"/>
    <w:rsid w:val="00A12D7C"/>
    <w:rsid w:val="00A14D4E"/>
    <w:rsid w:val="00A15096"/>
    <w:rsid w:val="00A17C80"/>
    <w:rsid w:val="00A21E9C"/>
    <w:rsid w:val="00A2286C"/>
    <w:rsid w:val="00A22E75"/>
    <w:rsid w:val="00A27DC1"/>
    <w:rsid w:val="00A302AC"/>
    <w:rsid w:val="00A30B8E"/>
    <w:rsid w:val="00A35844"/>
    <w:rsid w:val="00A37346"/>
    <w:rsid w:val="00A43259"/>
    <w:rsid w:val="00A466EF"/>
    <w:rsid w:val="00A47233"/>
    <w:rsid w:val="00A476C8"/>
    <w:rsid w:val="00A476E5"/>
    <w:rsid w:val="00A479F7"/>
    <w:rsid w:val="00A50044"/>
    <w:rsid w:val="00A50B96"/>
    <w:rsid w:val="00A51331"/>
    <w:rsid w:val="00A519EC"/>
    <w:rsid w:val="00A536B2"/>
    <w:rsid w:val="00A548C3"/>
    <w:rsid w:val="00A55714"/>
    <w:rsid w:val="00A5652E"/>
    <w:rsid w:val="00A57161"/>
    <w:rsid w:val="00A57864"/>
    <w:rsid w:val="00A6078D"/>
    <w:rsid w:val="00A62DCB"/>
    <w:rsid w:val="00A62FE1"/>
    <w:rsid w:val="00A6304A"/>
    <w:rsid w:val="00A64388"/>
    <w:rsid w:val="00A652C2"/>
    <w:rsid w:val="00A66CA2"/>
    <w:rsid w:val="00A70714"/>
    <w:rsid w:val="00A74591"/>
    <w:rsid w:val="00A75FFC"/>
    <w:rsid w:val="00A8007F"/>
    <w:rsid w:val="00A810DF"/>
    <w:rsid w:val="00A816BC"/>
    <w:rsid w:val="00A820BE"/>
    <w:rsid w:val="00A834AB"/>
    <w:rsid w:val="00A84771"/>
    <w:rsid w:val="00A91A14"/>
    <w:rsid w:val="00A923C5"/>
    <w:rsid w:val="00A92F8B"/>
    <w:rsid w:val="00A93C18"/>
    <w:rsid w:val="00A94D8C"/>
    <w:rsid w:val="00AA3E5A"/>
    <w:rsid w:val="00AA6E64"/>
    <w:rsid w:val="00AA7D1B"/>
    <w:rsid w:val="00AB0E5F"/>
    <w:rsid w:val="00AB148E"/>
    <w:rsid w:val="00AB47F4"/>
    <w:rsid w:val="00AB51D5"/>
    <w:rsid w:val="00AC2DE8"/>
    <w:rsid w:val="00AC725F"/>
    <w:rsid w:val="00AD4029"/>
    <w:rsid w:val="00AD4AAE"/>
    <w:rsid w:val="00AD527F"/>
    <w:rsid w:val="00AD5F16"/>
    <w:rsid w:val="00AD65FE"/>
    <w:rsid w:val="00AD7692"/>
    <w:rsid w:val="00AE3135"/>
    <w:rsid w:val="00AE479E"/>
    <w:rsid w:val="00AF0F66"/>
    <w:rsid w:val="00AF3114"/>
    <w:rsid w:val="00AF59A8"/>
    <w:rsid w:val="00AF6B69"/>
    <w:rsid w:val="00AF6CE9"/>
    <w:rsid w:val="00AF7150"/>
    <w:rsid w:val="00AF73E4"/>
    <w:rsid w:val="00B001DF"/>
    <w:rsid w:val="00B0194C"/>
    <w:rsid w:val="00B01A67"/>
    <w:rsid w:val="00B03767"/>
    <w:rsid w:val="00B04C7E"/>
    <w:rsid w:val="00B05E69"/>
    <w:rsid w:val="00B06825"/>
    <w:rsid w:val="00B06A23"/>
    <w:rsid w:val="00B07B8F"/>
    <w:rsid w:val="00B13AE3"/>
    <w:rsid w:val="00B15CC4"/>
    <w:rsid w:val="00B16C57"/>
    <w:rsid w:val="00B17139"/>
    <w:rsid w:val="00B1754B"/>
    <w:rsid w:val="00B2748B"/>
    <w:rsid w:val="00B3101A"/>
    <w:rsid w:val="00B349D6"/>
    <w:rsid w:val="00B34C41"/>
    <w:rsid w:val="00B3567B"/>
    <w:rsid w:val="00B417D4"/>
    <w:rsid w:val="00B4480E"/>
    <w:rsid w:val="00B44DC5"/>
    <w:rsid w:val="00B44EAA"/>
    <w:rsid w:val="00B453FC"/>
    <w:rsid w:val="00B4693C"/>
    <w:rsid w:val="00B5342E"/>
    <w:rsid w:val="00B55847"/>
    <w:rsid w:val="00B57E0A"/>
    <w:rsid w:val="00B61B6E"/>
    <w:rsid w:val="00B63425"/>
    <w:rsid w:val="00B63A44"/>
    <w:rsid w:val="00B63BE6"/>
    <w:rsid w:val="00B63CE8"/>
    <w:rsid w:val="00B6498A"/>
    <w:rsid w:val="00B74A31"/>
    <w:rsid w:val="00B8034D"/>
    <w:rsid w:val="00B81286"/>
    <w:rsid w:val="00B81296"/>
    <w:rsid w:val="00B8268F"/>
    <w:rsid w:val="00B844A1"/>
    <w:rsid w:val="00B86F4B"/>
    <w:rsid w:val="00B878A3"/>
    <w:rsid w:val="00B90118"/>
    <w:rsid w:val="00B90DAA"/>
    <w:rsid w:val="00B91AA5"/>
    <w:rsid w:val="00B91ECE"/>
    <w:rsid w:val="00B92DA3"/>
    <w:rsid w:val="00B95A06"/>
    <w:rsid w:val="00B95F26"/>
    <w:rsid w:val="00B974EC"/>
    <w:rsid w:val="00BA7C44"/>
    <w:rsid w:val="00BA7FD3"/>
    <w:rsid w:val="00BB3563"/>
    <w:rsid w:val="00BB5231"/>
    <w:rsid w:val="00BB5E18"/>
    <w:rsid w:val="00BB66CD"/>
    <w:rsid w:val="00BB6CE4"/>
    <w:rsid w:val="00BC0DBE"/>
    <w:rsid w:val="00BC210E"/>
    <w:rsid w:val="00BC25B8"/>
    <w:rsid w:val="00BC3687"/>
    <w:rsid w:val="00BC5B25"/>
    <w:rsid w:val="00BC5C26"/>
    <w:rsid w:val="00BC5ECF"/>
    <w:rsid w:val="00BD03DB"/>
    <w:rsid w:val="00BD0752"/>
    <w:rsid w:val="00BD0A14"/>
    <w:rsid w:val="00BD0CFE"/>
    <w:rsid w:val="00BD1DAF"/>
    <w:rsid w:val="00BD2AF9"/>
    <w:rsid w:val="00BD4707"/>
    <w:rsid w:val="00BD5083"/>
    <w:rsid w:val="00BD61D9"/>
    <w:rsid w:val="00BE062A"/>
    <w:rsid w:val="00BE2A2D"/>
    <w:rsid w:val="00BE68C2"/>
    <w:rsid w:val="00BE6C38"/>
    <w:rsid w:val="00BF06D9"/>
    <w:rsid w:val="00BF08C6"/>
    <w:rsid w:val="00BF1AAA"/>
    <w:rsid w:val="00BF1CE8"/>
    <w:rsid w:val="00BF1F2A"/>
    <w:rsid w:val="00BF1FFD"/>
    <w:rsid w:val="00BF375A"/>
    <w:rsid w:val="00BF4A29"/>
    <w:rsid w:val="00BF4B6B"/>
    <w:rsid w:val="00BF6517"/>
    <w:rsid w:val="00C01FB7"/>
    <w:rsid w:val="00C02A16"/>
    <w:rsid w:val="00C0337F"/>
    <w:rsid w:val="00C036B5"/>
    <w:rsid w:val="00C0372C"/>
    <w:rsid w:val="00C03B72"/>
    <w:rsid w:val="00C05183"/>
    <w:rsid w:val="00C05D54"/>
    <w:rsid w:val="00C07427"/>
    <w:rsid w:val="00C07580"/>
    <w:rsid w:val="00C07AEB"/>
    <w:rsid w:val="00C07BA1"/>
    <w:rsid w:val="00C07EA1"/>
    <w:rsid w:val="00C10AFC"/>
    <w:rsid w:val="00C12819"/>
    <w:rsid w:val="00C1321A"/>
    <w:rsid w:val="00C1476A"/>
    <w:rsid w:val="00C14B7A"/>
    <w:rsid w:val="00C14D13"/>
    <w:rsid w:val="00C14F63"/>
    <w:rsid w:val="00C20EAC"/>
    <w:rsid w:val="00C23E12"/>
    <w:rsid w:val="00C246D2"/>
    <w:rsid w:val="00C25827"/>
    <w:rsid w:val="00C25BF0"/>
    <w:rsid w:val="00C25DE1"/>
    <w:rsid w:val="00C26FA8"/>
    <w:rsid w:val="00C26FD1"/>
    <w:rsid w:val="00C30BF3"/>
    <w:rsid w:val="00C33BE7"/>
    <w:rsid w:val="00C3550F"/>
    <w:rsid w:val="00C366CD"/>
    <w:rsid w:val="00C368FF"/>
    <w:rsid w:val="00C40F14"/>
    <w:rsid w:val="00C4109A"/>
    <w:rsid w:val="00C41139"/>
    <w:rsid w:val="00C412B7"/>
    <w:rsid w:val="00C41D2C"/>
    <w:rsid w:val="00C43540"/>
    <w:rsid w:val="00C4493F"/>
    <w:rsid w:val="00C45A40"/>
    <w:rsid w:val="00C50A93"/>
    <w:rsid w:val="00C534B4"/>
    <w:rsid w:val="00C551CE"/>
    <w:rsid w:val="00C562C1"/>
    <w:rsid w:val="00C56ABD"/>
    <w:rsid w:val="00C61362"/>
    <w:rsid w:val="00C6183D"/>
    <w:rsid w:val="00C61B9F"/>
    <w:rsid w:val="00C63F86"/>
    <w:rsid w:val="00C64FF8"/>
    <w:rsid w:val="00C65627"/>
    <w:rsid w:val="00C660C8"/>
    <w:rsid w:val="00C665F3"/>
    <w:rsid w:val="00C67682"/>
    <w:rsid w:val="00C7324C"/>
    <w:rsid w:val="00C76385"/>
    <w:rsid w:val="00C774A1"/>
    <w:rsid w:val="00C8010E"/>
    <w:rsid w:val="00C8105B"/>
    <w:rsid w:val="00C82656"/>
    <w:rsid w:val="00C834DC"/>
    <w:rsid w:val="00C84E57"/>
    <w:rsid w:val="00C85132"/>
    <w:rsid w:val="00C85297"/>
    <w:rsid w:val="00C85A5E"/>
    <w:rsid w:val="00C86F3F"/>
    <w:rsid w:val="00C87F2F"/>
    <w:rsid w:val="00C87F56"/>
    <w:rsid w:val="00C900F4"/>
    <w:rsid w:val="00C90D88"/>
    <w:rsid w:val="00C92172"/>
    <w:rsid w:val="00C9448F"/>
    <w:rsid w:val="00C961C6"/>
    <w:rsid w:val="00C96A5E"/>
    <w:rsid w:val="00CA09E6"/>
    <w:rsid w:val="00CA2D95"/>
    <w:rsid w:val="00CA5BB9"/>
    <w:rsid w:val="00CA67A3"/>
    <w:rsid w:val="00CA6E1F"/>
    <w:rsid w:val="00CB1861"/>
    <w:rsid w:val="00CB4941"/>
    <w:rsid w:val="00CB7376"/>
    <w:rsid w:val="00CC0253"/>
    <w:rsid w:val="00CC143E"/>
    <w:rsid w:val="00CC2101"/>
    <w:rsid w:val="00CC35B6"/>
    <w:rsid w:val="00CC55AE"/>
    <w:rsid w:val="00CC5C71"/>
    <w:rsid w:val="00CC72DD"/>
    <w:rsid w:val="00CC7648"/>
    <w:rsid w:val="00CD0C4D"/>
    <w:rsid w:val="00CD230A"/>
    <w:rsid w:val="00CD2C0D"/>
    <w:rsid w:val="00CD5819"/>
    <w:rsid w:val="00CD6922"/>
    <w:rsid w:val="00CD6F02"/>
    <w:rsid w:val="00CD6F9B"/>
    <w:rsid w:val="00CD7497"/>
    <w:rsid w:val="00CE1123"/>
    <w:rsid w:val="00CE3266"/>
    <w:rsid w:val="00CE4888"/>
    <w:rsid w:val="00CE690A"/>
    <w:rsid w:val="00CF15D5"/>
    <w:rsid w:val="00CF4DF0"/>
    <w:rsid w:val="00D03330"/>
    <w:rsid w:val="00D04DC0"/>
    <w:rsid w:val="00D05647"/>
    <w:rsid w:val="00D071FA"/>
    <w:rsid w:val="00D107D6"/>
    <w:rsid w:val="00D14DA3"/>
    <w:rsid w:val="00D15575"/>
    <w:rsid w:val="00D16DFF"/>
    <w:rsid w:val="00D16EB2"/>
    <w:rsid w:val="00D170B6"/>
    <w:rsid w:val="00D22BED"/>
    <w:rsid w:val="00D33C9C"/>
    <w:rsid w:val="00D34088"/>
    <w:rsid w:val="00D37277"/>
    <w:rsid w:val="00D408E6"/>
    <w:rsid w:val="00D429B9"/>
    <w:rsid w:val="00D50B8E"/>
    <w:rsid w:val="00D50D82"/>
    <w:rsid w:val="00D5178D"/>
    <w:rsid w:val="00D52B9F"/>
    <w:rsid w:val="00D53175"/>
    <w:rsid w:val="00D5391E"/>
    <w:rsid w:val="00D56AC1"/>
    <w:rsid w:val="00D56F33"/>
    <w:rsid w:val="00D6087D"/>
    <w:rsid w:val="00D64FE4"/>
    <w:rsid w:val="00D65C85"/>
    <w:rsid w:val="00D67F2E"/>
    <w:rsid w:val="00D67F52"/>
    <w:rsid w:val="00D71A83"/>
    <w:rsid w:val="00D72599"/>
    <w:rsid w:val="00D73081"/>
    <w:rsid w:val="00D737E6"/>
    <w:rsid w:val="00D747A3"/>
    <w:rsid w:val="00D777B7"/>
    <w:rsid w:val="00D804A0"/>
    <w:rsid w:val="00D824A7"/>
    <w:rsid w:val="00D82FC2"/>
    <w:rsid w:val="00D833F1"/>
    <w:rsid w:val="00D842B9"/>
    <w:rsid w:val="00D90CAF"/>
    <w:rsid w:val="00D91631"/>
    <w:rsid w:val="00D94ED4"/>
    <w:rsid w:val="00D97735"/>
    <w:rsid w:val="00DA26AA"/>
    <w:rsid w:val="00DA56D4"/>
    <w:rsid w:val="00DA609D"/>
    <w:rsid w:val="00DB1A9C"/>
    <w:rsid w:val="00DB24A1"/>
    <w:rsid w:val="00DB4EC7"/>
    <w:rsid w:val="00DB6CA2"/>
    <w:rsid w:val="00DB71BE"/>
    <w:rsid w:val="00DC1AE9"/>
    <w:rsid w:val="00DC3806"/>
    <w:rsid w:val="00DC3954"/>
    <w:rsid w:val="00DC3BCE"/>
    <w:rsid w:val="00DC462E"/>
    <w:rsid w:val="00DC4897"/>
    <w:rsid w:val="00DC527B"/>
    <w:rsid w:val="00DC5328"/>
    <w:rsid w:val="00DC58FD"/>
    <w:rsid w:val="00DC5CD5"/>
    <w:rsid w:val="00DC7689"/>
    <w:rsid w:val="00DD78B4"/>
    <w:rsid w:val="00DE0313"/>
    <w:rsid w:val="00DE0AC7"/>
    <w:rsid w:val="00DE10BC"/>
    <w:rsid w:val="00DE5419"/>
    <w:rsid w:val="00DE5832"/>
    <w:rsid w:val="00DF1E72"/>
    <w:rsid w:val="00DF4212"/>
    <w:rsid w:val="00DF5C9C"/>
    <w:rsid w:val="00DF6107"/>
    <w:rsid w:val="00DF6C78"/>
    <w:rsid w:val="00E03BCB"/>
    <w:rsid w:val="00E03D21"/>
    <w:rsid w:val="00E04F9F"/>
    <w:rsid w:val="00E077DC"/>
    <w:rsid w:val="00E10D0B"/>
    <w:rsid w:val="00E11085"/>
    <w:rsid w:val="00E1145E"/>
    <w:rsid w:val="00E1218A"/>
    <w:rsid w:val="00E13BFD"/>
    <w:rsid w:val="00E153AD"/>
    <w:rsid w:val="00E15A95"/>
    <w:rsid w:val="00E16526"/>
    <w:rsid w:val="00E168FB"/>
    <w:rsid w:val="00E200F4"/>
    <w:rsid w:val="00E23679"/>
    <w:rsid w:val="00E244FC"/>
    <w:rsid w:val="00E25B14"/>
    <w:rsid w:val="00E326FE"/>
    <w:rsid w:val="00E32BCF"/>
    <w:rsid w:val="00E33856"/>
    <w:rsid w:val="00E348E4"/>
    <w:rsid w:val="00E34A71"/>
    <w:rsid w:val="00E34CB1"/>
    <w:rsid w:val="00E36535"/>
    <w:rsid w:val="00E37917"/>
    <w:rsid w:val="00E40F53"/>
    <w:rsid w:val="00E44C6C"/>
    <w:rsid w:val="00E44E33"/>
    <w:rsid w:val="00E47863"/>
    <w:rsid w:val="00E50E59"/>
    <w:rsid w:val="00E5159A"/>
    <w:rsid w:val="00E525EE"/>
    <w:rsid w:val="00E52E44"/>
    <w:rsid w:val="00E57171"/>
    <w:rsid w:val="00E5734D"/>
    <w:rsid w:val="00E61295"/>
    <w:rsid w:val="00E63DDF"/>
    <w:rsid w:val="00E64393"/>
    <w:rsid w:val="00E66C7E"/>
    <w:rsid w:val="00E67FC9"/>
    <w:rsid w:val="00E712B2"/>
    <w:rsid w:val="00E715D1"/>
    <w:rsid w:val="00E7329A"/>
    <w:rsid w:val="00E73CD3"/>
    <w:rsid w:val="00E75220"/>
    <w:rsid w:val="00E76DB6"/>
    <w:rsid w:val="00E77768"/>
    <w:rsid w:val="00E82F8B"/>
    <w:rsid w:val="00E839CD"/>
    <w:rsid w:val="00E84D80"/>
    <w:rsid w:val="00E868BE"/>
    <w:rsid w:val="00E92C6E"/>
    <w:rsid w:val="00E93F34"/>
    <w:rsid w:val="00E964C7"/>
    <w:rsid w:val="00EA3C4F"/>
    <w:rsid w:val="00EA3FFA"/>
    <w:rsid w:val="00EA5301"/>
    <w:rsid w:val="00EA7FF2"/>
    <w:rsid w:val="00EB132B"/>
    <w:rsid w:val="00EB1344"/>
    <w:rsid w:val="00EB2270"/>
    <w:rsid w:val="00EB2D26"/>
    <w:rsid w:val="00EC01E2"/>
    <w:rsid w:val="00EC0AF3"/>
    <w:rsid w:val="00EC2B1E"/>
    <w:rsid w:val="00EC6FE3"/>
    <w:rsid w:val="00EC7CE7"/>
    <w:rsid w:val="00ED0EF5"/>
    <w:rsid w:val="00ED46F8"/>
    <w:rsid w:val="00ED4D11"/>
    <w:rsid w:val="00ED6582"/>
    <w:rsid w:val="00ED6A19"/>
    <w:rsid w:val="00ED7E4C"/>
    <w:rsid w:val="00EE0298"/>
    <w:rsid w:val="00EE0C18"/>
    <w:rsid w:val="00EE276F"/>
    <w:rsid w:val="00EE30EF"/>
    <w:rsid w:val="00EE3994"/>
    <w:rsid w:val="00EE434A"/>
    <w:rsid w:val="00EE4559"/>
    <w:rsid w:val="00EF3FB7"/>
    <w:rsid w:val="00EF4002"/>
    <w:rsid w:val="00EF4509"/>
    <w:rsid w:val="00EF4B48"/>
    <w:rsid w:val="00EF50B8"/>
    <w:rsid w:val="00F01E16"/>
    <w:rsid w:val="00F0245E"/>
    <w:rsid w:val="00F02480"/>
    <w:rsid w:val="00F05C5A"/>
    <w:rsid w:val="00F064DB"/>
    <w:rsid w:val="00F10EBB"/>
    <w:rsid w:val="00F120E3"/>
    <w:rsid w:val="00F1471E"/>
    <w:rsid w:val="00F14D90"/>
    <w:rsid w:val="00F21308"/>
    <w:rsid w:val="00F2161E"/>
    <w:rsid w:val="00F26F41"/>
    <w:rsid w:val="00F34C1D"/>
    <w:rsid w:val="00F43006"/>
    <w:rsid w:val="00F44311"/>
    <w:rsid w:val="00F46DEC"/>
    <w:rsid w:val="00F474F0"/>
    <w:rsid w:val="00F4751C"/>
    <w:rsid w:val="00F475DB"/>
    <w:rsid w:val="00F50505"/>
    <w:rsid w:val="00F51F6A"/>
    <w:rsid w:val="00F5698A"/>
    <w:rsid w:val="00F57229"/>
    <w:rsid w:val="00F601C5"/>
    <w:rsid w:val="00F60BAF"/>
    <w:rsid w:val="00F614CA"/>
    <w:rsid w:val="00F61A48"/>
    <w:rsid w:val="00F62BBE"/>
    <w:rsid w:val="00F64ECF"/>
    <w:rsid w:val="00F66059"/>
    <w:rsid w:val="00F667F2"/>
    <w:rsid w:val="00F71975"/>
    <w:rsid w:val="00F72F60"/>
    <w:rsid w:val="00F739BC"/>
    <w:rsid w:val="00F75914"/>
    <w:rsid w:val="00F776F6"/>
    <w:rsid w:val="00F83602"/>
    <w:rsid w:val="00F84C86"/>
    <w:rsid w:val="00F9187F"/>
    <w:rsid w:val="00F956F1"/>
    <w:rsid w:val="00F95A48"/>
    <w:rsid w:val="00F96628"/>
    <w:rsid w:val="00F9695E"/>
    <w:rsid w:val="00FA1B77"/>
    <w:rsid w:val="00FA3209"/>
    <w:rsid w:val="00FA325E"/>
    <w:rsid w:val="00FA3595"/>
    <w:rsid w:val="00FA43B1"/>
    <w:rsid w:val="00FA64B8"/>
    <w:rsid w:val="00FB009B"/>
    <w:rsid w:val="00FB222C"/>
    <w:rsid w:val="00FB2ED4"/>
    <w:rsid w:val="00FB2F4E"/>
    <w:rsid w:val="00FB330A"/>
    <w:rsid w:val="00FB374E"/>
    <w:rsid w:val="00FB41BE"/>
    <w:rsid w:val="00FB4BDA"/>
    <w:rsid w:val="00FB625B"/>
    <w:rsid w:val="00FB79B9"/>
    <w:rsid w:val="00FB7EE1"/>
    <w:rsid w:val="00FC3810"/>
    <w:rsid w:val="00FC5B04"/>
    <w:rsid w:val="00FD1B90"/>
    <w:rsid w:val="00FD2004"/>
    <w:rsid w:val="00FD316F"/>
    <w:rsid w:val="00FD52C3"/>
    <w:rsid w:val="00FD735E"/>
    <w:rsid w:val="00FE0CF5"/>
    <w:rsid w:val="00FE34C5"/>
    <w:rsid w:val="00FE5460"/>
    <w:rsid w:val="00FE602F"/>
    <w:rsid w:val="00FE60D9"/>
    <w:rsid w:val="00FE734C"/>
    <w:rsid w:val="00FF0A28"/>
    <w:rsid w:val="00FF1D7E"/>
    <w:rsid w:val="00FF45BE"/>
    <w:rsid w:val="00FF4B32"/>
    <w:rsid w:val="00FF6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F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0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C67682"/>
    <w:pPr>
      <w:spacing w:before="100" w:beforeAutospacing="1" w:after="100" w:afterAutospacing="1"/>
      <w:outlineLvl w:val="1"/>
    </w:pPr>
    <w:rPr>
      <w:b/>
      <w:bCs/>
      <w:sz w:val="36"/>
      <w:szCs w:val="36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2AF7"/>
    <w:pPr>
      <w:keepNext/>
      <w:tabs>
        <w:tab w:val="left" w:pos="0"/>
      </w:tabs>
      <w:jc w:val="center"/>
      <w:outlineLvl w:val="4"/>
    </w:pPr>
    <w:rPr>
      <w:sz w:val="36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2AF7"/>
    <w:pPr>
      <w:keepNext/>
      <w:tabs>
        <w:tab w:val="left" w:pos="1365"/>
      </w:tabs>
      <w:jc w:val="center"/>
      <w:outlineLvl w:val="5"/>
    </w:pPr>
    <w:rPr>
      <w:b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3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67682"/>
    <w:rPr>
      <w:rFonts w:ascii="Times New Roman" w:eastAsia="Times New Roman" w:hAnsi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67682"/>
    <w:rPr>
      <w:b/>
      <w:bCs/>
    </w:rPr>
  </w:style>
  <w:style w:type="character" w:styleId="Emphasis">
    <w:name w:val="Emphasis"/>
    <w:basedOn w:val="DefaultParagraphFont"/>
    <w:uiPriority w:val="20"/>
    <w:qFormat/>
    <w:rsid w:val="00C67682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rsid w:val="00992AF7"/>
    <w:rPr>
      <w:rFonts w:ascii="Times New Roman" w:eastAsia="Times New Roman" w:hAnsi="Times New Roman"/>
      <w:sz w:val="36"/>
      <w:szCs w:val="3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992AF7"/>
    <w:rPr>
      <w:rFonts w:ascii="Times New Roman" w:eastAsia="Times New Roman" w:hAnsi="Times New Roman"/>
      <w:b/>
      <w:sz w:val="44"/>
      <w:szCs w:val="44"/>
      <w:lang w:eastAsia="en-US"/>
    </w:rPr>
  </w:style>
  <w:style w:type="paragraph" w:styleId="ListParagraph">
    <w:name w:val="List Paragraph"/>
    <w:basedOn w:val="Normal"/>
    <w:uiPriority w:val="34"/>
    <w:qFormat/>
    <w:rsid w:val="00992AF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37D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D90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37D9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497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BE062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E062A"/>
  </w:style>
  <w:style w:type="paragraph" w:styleId="Header">
    <w:name w:val="header"/>
    <w:basedOn w:val="Normal"/>
    <w:link w:val="HeaderChar"/>
    <w:uiPriority w:val="99"/>
    <w:unhideWhenUsed/>
    <w:rsid w:val="00D777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7B7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777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7B7"/>
    <w:rPr>
      <w:rFonts w:ascii="Times New Roman" w:eastAsia="Times New Roman" w:hAnsi="Times New Roman"/>
      <w:sz w:val="24"/>
      <w:szCs w:val="24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B453FC"/>
  </w:style>
  <w:style w:type="character" w:customStyle="1" w:styleId="Heading1Char">
    <w:name w:val="Heading 1 Char"/>
    <w:basedOn w:val="DefaultParagraphFont"/>
    <w:link w:val="Heading1"/>
    <w:uiPriority w:val="9"/>
    <w:rsid w:val="00A01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01087"/>
    <w:pPr>
      <w:spacing w:line="276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C1E59"/>
    <w:pPr>
      <w:spacing w:after="100" w:line="276" w:lineRule="auto"/>
      <w:ind w:left="220"/>
    </w:pPr>
    <w:rPr>
      <w:rFonts w:eastAsiaTheme="minorEastAsia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F4212"/>
    <w:pPr>
      <w:spacing w:line="360" w:lineRule="auto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4B9A"/>
    <w:pPr>
      <w:spacing w:after="100" w:line="360" w:lineRule="auto"/>
      <w:ind w:left="142"/>
      <w:jc w:val="both"/>
    </w:pPr>
    <w:rPr>
      <w:rFonts w:eastAsiaTheme="minorEastAsia"/>
      <w:lang w:val="en-US"/>
    </w:rPr>
  </w:style>
  <w:style w:type="paragraph" w:customStyle="1" w:styleId="t-9-8-bez-uvl">
    <w:name w:val="t-9-8-bez-uvl"/>
    <w:basedOn w:val="Normal"/>
    <w:rsid w:val="00646DF4"/>
    <w:pPr>
      <w:spacing w:before="100" w:beforeAutospacing="1" w:after="100" w:afterAutospacing="1"/>
    </w:pPr>
    <w:rPr>
      <w:lang w:eastAsia="hr-HR"/>
    </w:rPr>
  </w:style>
  <w:style w:type="table" w:styleId="TableGrid">
    <w:name w:val="Table Grid"/>
    <w:basedOn w:val="TableNormal"/>
    <w:uiPriority w:val="59"/>
    <w:rsid w:val="00646DF4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DefaultParagraphFont"/>
    <w:rsid w:val="007076F9"/>
  </w:style>
  <w:style w:type="paragraph" w:customStyle="1" w:styleId="Standard">
    <w:name w:val="Standard"/>
    <w:rsid w:val="00521663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en-US" w:eastAsia="zh-CN" w:bidi="hi-IN"/>
    </w:rPr>
  </w:style>
  <w:style w:type="paragraph" w:customStyle="1" w:styleId="msoaddress">
    <w:name w:val="msoaddress"/>
    <w:rsid w:val="009D70FA"/>
    <w:pPr>
      <w:tabs>
        <w:tab w:val="left" w:pos="-31680"/>
      </w:tabs>
      <w:spacing w:line="264" w:lineRule="auto"/>
    </w:pPr>
    <w:rPr>
      <w:rFonts w:ascii="Tw Cen MT" w:eastAsia="Times New Roman" w:hAnsi="Tw Cen MT"/>
      <w:color w:val="003300"/>
      <w:kern w:val="28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461"/>
    <w:pPr>
      <w:spacing w:before="100" w:beforeAutospacing="1" w:after="100" w:afterAutospacing="1"/>
    </w:pPr>
    <w:rPr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NoSpacing">
    <w:name w:val="No Spacing"/>
    <w:uiPriority w:val="1"/>
    <w:qFormat/>
    <w:rsid w:val="00100191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34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paragraph" w:customStyle="1" w:styleId="Odlomakpopisa1">
    <w:name w:val="Odlomak popisa1"/>
    <w:basedOn w:val="Normal"/>
    <w:rsid w:val="00A476E5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</w:rPr>
  </w:style>
  <w:style w:type="paragraph" w:customStyle="1" w:styleId="ListParagraph1">
    <w:name w:val="List Paragraph1"/>
    <w:basedOn w:val="Normal"/>
    <w:rsid w:val="009A106D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Calibri"/>
      <w:kern w:val="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00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B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B48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B48"/>
    <w:rPr>
      <w:rFonts w:ascii="Times New Roman" w:eastAsia="Times New Roman" w:hAnsi="Times New Roman"/>
      <w:b/>
      <w:bCs/>
      <w:lang w:eastAsia="en-US"/>
    </w:rPr>
  </w:style>
  <w:style w:type="paragraph" w:customStyle="1" w:styleId="normal0">
    <w:name w:val="normal"/>
    <w:rsid w:val="00303CE6"/>
    <w:pPr>
      <w:spacing w:after="200" w:line="276" w:lineRule="auto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v.pcelica@opcina-zakanje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453B8-B69C-4FF7-B68C-0DCCE288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3687</TotalTime>
  <Pages>33</Pages>
  <Words>8495</Words>
  <Characters>48422</Characters>
  <Application>Microsoft Office Word</Application>
  <DocSecurity>0</DocSecurity>
  <Lines>403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Valentina</cp:lastModifiedBy>
  <cp:revision>182</cp:revision>
  <cp:lastPrinted>2020-08-26T09:49:00Z</cp:lastPrinted>
  <dcterms:created xsi:type="dcterms:W3CDTF">2017-07-13T08:25:00Z</dcterms:created>
  <dcterms:modified xsi:type="dcterms:W3CDTF">2022-09-21T07:56:00Z</dcterms:modified>
</cp:coreProperties>
</file>