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F68" w:rsidRDefault="00000000">
      <w:pPr>
        <w:spacing w:before="80" w:after="6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65860</wp:posOffset>
            </wp:positionV>
            <wp:extent cx="520534" cy="660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591F68" w:rsidRDefault="000E1BE5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270"/>
                <wp:effectExtent l="3175" t="4445" r="1270" b="3810"/>
                <wp:docPr id="7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270"/>
                          <a:chOff x="0" y="0"/>
                          <a:chExt cx="4013" cy="2"/>
                        </a:xfrm>
                      </wpg:grpSpPr>
                      <wps:wsp>
                        <wps:cNvPr id="7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AFB8D" id="Group 19" o:spid="_x0000_s1026" style="width:200.65pt;height:.1pt;mso-position-horizontal-relative:char;mso-position-vertical-relative:line" coordsize="40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">
                <v:rect id="Rectangle 20" o:spid="_x0000_s1027" style="position:absolute;width:401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91F68" w:rsidRDefault="00000000">
      <w:pPr>
        <w:pStyle w:val="Naslov1"/>
        <w:spacing w:before="47"/>
        <w:ind w:left="1163"/>
      </w:pPr>
      <w:r>
        <w:t>Jedinstveni</w:t>
      </w:r>
      <w:r>
        <w:rPr>
          <w:spacing w:val="-4"/>
        </w:rPr>
        <w:t xml:space="preserve"> </w:t>
      </w:r>
      <w:r>
        <w:t>upravni</w:t>
      </w:r>
      <w:r>
        <w:rPr>
          <w:spacing w:val="-2"/>
        </w:rPr>
        <w:t xml:space="preserve"> </w:t>
      </w:r>
      <w:r>
        <w:t>odjel</w:t>
      </w:r>
    </w:p>
    <w:p w:rsidR="00591F68" w:rsidRDefault="00591F68">
      <w:pPr>
        <w:pStyle w:val="Tijeloteksta"/>
        <w:rPr>
          <w:rFonts w:ascii="Arial"/>
          <w:b/>
          <w:sz w:val="20"/>
        </w:rPr>
      </w:pPr>
    </w:p>
    <w:p w:rsidR="00591F68" w:rsidRDefault="00591F68">
      <w:pPr>
        <w:pStyle w:val="Tijeloteksta"/>
        <w:spacing w:before="9"/>
        <w:rPr>
          <w:rFonts w:ascii="Arial"/>
          <w:b/>
          <w:sz w:val="24"/>
        </w:rPr>
      </w:pPr>
    </w:p>
    <w:p w:rsidR="00591F68" w:rsidRDefault="00000000">
      <w:pPr>
        <w:pStyle w:val="Naslov"/>
      </w:pPr>
      <w:r>
        <w:t>PRORAČUN</w:t>
      </w:r>
      <w:r>
        <w:rPr>
          <w:spacing w:val="-4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PROJEKCIJA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GODINU</w:t>
      </w:r>
    </w:p>
    <w:p w:rsidR="00591F68" w:rsidRDefault="00591F68">
      <w:pPr>
        <w:pStyle w:val="Tijeloteksta"/>
        <w:spacing w:before="6"/>
        <w:rPr>
          <w:b/>
          <w:sz w:val="21"/>
        </w:rPr>
      </w:pPr>
    </w:p>
    <w:p w:rsidR="00591F68" w:rsidRDefault="00000000">
      <w:pPr>
        <w:spacing w:before="1"/>
        <w:ind w:left="7077"/>
        <w:rPr>
          <w:b/>
        </w:rPr>
      </w:pPr>
      <w:r>
        <w:rPr>
          <w:b/>
        </w:rPr>
        <w:t>I.</w:t>
      </w:r>
      <w:r>
        <w:rPr>
          <w:b/>
          <w:spacing w:val="-3"/>
        </w:rPr>
        <w:t xml:space="preserve"> </w:t>
      </w:r>
      <w:r>
        <w:rPr>
          <w:b/>
        </w:rPr>
        <w:t>OPĆI</w:t>
      </w:r>
      <w:r>
        <w:rPr>
          <w:b/>
          <w:spacing w:val="-4"/>
        </w:rPr>
        <w:t xml:space="preserve"> </w:t>
      </w:r>
      <w:r>
        <w:rPr>
          <w:b/>
        </w:rPr>
        <w:t>DIO</w:t>
      </w:r>
    </w:p>
    <w:p w:rsidR="00591F68" w:rsidRDefault="00591F68">
      <w:pPr>
        <w:pStyle w:val="Tijeloteksta"/>
        <w:spacing w:before="4"/>
        <w:rPr>
          <w:b/>
          <w:sz w:val="8"/>
        </w:rPr>
      </w:pPr>
    </w:p>
    <w:p w:rsidR="00591F68" w:rsidRDefault="00591F68">
      <w:pPr>
        <w:rPr>
          <w:sz w:val="8"/>
        </w:rPr>
        <w:sectPr w:rsidR="00591F68">
          <w:footerReference w:type="default" r:id="rId8"/>
          <w:type w:val="continuous"/>
          <w:pgSz w:w="16850" w:h="11910" w:orient="landscape"/>
          <w:pgMar w:top="220" w:right="380" w:bottom="280" w:left="720" w:header="720" w:footer="0" w:gutter="0"/>
          <w:pgNumType w:start="7"/>
          <w:cols w:space="720"/>
        </w:sectPr>
      </w:pPr>
    </w:p>
    <w:p w:rsidR="00591F68" w:rsidRDefault="00591F68">
      <w:pPr>
        <w:pStyle w:val="Tijeloteksta"/>
        <w:rPr>
          <w:b/>
          <w:sz w:val="26"/>
        </w:rPr>
      </w:pPr>
    </w:p>
    <w:p w:rsidR="00591F68" w:rsidRDefault="00591F68">
      <w:pPr>
        <w:pStyle w:val="Tijeloteksta"/>
        <w:rPr>
          <w:b/>
          <w:sz w:val="26"/>
        </w:rPr>
      </w:pPr>
    </w:p>
    <w:p w:rsidR="00591F68" w:rsidRDefault="00591F68">
      <w:pPr>
        <w:pStyle w:val="Tijeloteksta"/>
        <w:spacing w:before="11"/>
        <w:rPr>
          <w:b/>
          <w:sz w:val="29"/>
        </w:rPr>
      </w:pPr>
    </w:p>
    <w:p w:rsidR="00591F68" w:rsidRDefault="00000000">
      <w:pPr>
        <w:pStyle w:val="Odlomakpopisa"/>
        <w:numPr>
          <w:ilvl w:val="0"/>
          <w:numId w:val="1"/>
        </w:numPr>
        <w:tabs>
          <w:tab w:val="left" w:pos="5891"/>
        </w:tabs>
        <w:ind w:hanging="287"/>
        <w:jc w:val="left"/>
      </w:pPr>
      <w:r>
        <w:t>SAŽETAK</w:t>
      </w:r>
      <w:r>
        <w:rPr>
          <w:spacing w:val="-5"/>
        </w:rPr>
        <w:t xml:space="preserve"> </w:t>
      </w:r>
      <w:r>
        <w:t>RAČUNA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</w:t>
      </w:r>
    </w:p>
    <w:p w:rsidR="00591F68" w:rsidRDefault="00000000">
      <w:pPr>
        <w:pStyle w:val="Naslov2"/>
        <w:spacing w:before="100"/>
        <w:ind w:left="2601" w:right="0"/>
        <w:jc w:val="left"/>
      </w:pPr>
      <w:r>
        <w:br w:type="column"/>
      </w:r>
      <w:r>
        <w:t>Navedeni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4"/>
        </w:rPr>
        <w:t xml:space="preserve"> </w:t>
      </w:r>
      <w:r>
        <w:t>valuti</w:t>
      </w:r>
    </w:p>
    <w:p w:rsidR="00591F68" w:rsidRDefault="00591F68">
      <w:pPr>
        <w:pStyle w:val="Tijeloteksta"/>
        <w:spacing w:before="10"/>
        <w:rPr>
          <w:rFonts w:ascii="Segoe UI"/>
          <w:sz w:val="2"/>
        </w:rPr>
      </w:pPr>
    </w:p>
    <w:tbl>
      <w:tblPr>
        <w:tblStyle w:val="TableNormal"/>
        <w:tblW w:w="0" w:type="auto"/>
        <w:tblInd w:w="17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44"/>
        <w:gridCol w:w="1242"/>
      </w:tblGrid>
      <w:tr w:rsidR="00591F68">
        <w:trPr>
          <w:trHeight w:val="503"/>
        </w:trPr>
        <w:tc>
          <w:tcPr>
            <w:tcW w:w="1244" w:type="dxa"/>
          </w:tcPr>
          <w:p w:rsidR="00591F68" w:rsidRDefault="00000000">
            <w:pPr>
              <w:pStyle w:val="TableParagraph"/>
              <w:spacing w:before="16"/>
              <w:ind w:left="63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2023.</w:t>
            </w:r>
          </w:p>
        </w:tc>
        <w:tc>
          <w:tcPr>
            <w:tcW w:w="1244" w:type="dxa"/>
          </w:tcPr>
          <w:p w:rsidR="00591F68" w:rsidRDefault="00000000">
            <w:pPr>
              <w:pStyle w:val="TableParagraph"/>
              <w:spacing w:before="16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2024.</w:t>
            </w:r>
          </w:p>
        </w:tc>
        <w:tc>
          <w:tcPr>
            <w:tcW w:w="1242" w:type="dxa"/>
          </w:tcPr>
          <w:p w:rsidR="00591F68" w:rsidRDefault="00000000">
            <w:pPr>
              <w:pStyle w:val="TableParagraph"/>
              <w:spacing w:before="16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2025.</w:t>
            </w:r>
          </w:p>
        </w:tc>
      </w:tr>
    </w:tbl>
    <w:p w:rsidR="00591F68" w:rsidRDefault="00591F68">
      <w:pPr>
        <w:rPr>
          <w:sz w:val="14"/>
        </w:rPr>
        <w:sectPr w:rsidR="00591F68">
          <w:type w:val="continuous"/>
          <w:pgSz w:w="16850" w:h="11910" w:orient="landscape"/>
          <w:pgMar w:top="220" w:right="380" w:bottom="280" w:left="720" w:header="720" w:footer="720" w:gutter="0"/>
          <w:cols w:num="2" w:space="720" w:equalWidth="0">
            <w:col w:w="9860" w:space="40"/>
            <w:col w:w="5850"/>
          </w:cols>
        </w:sectPr>
      </w:pPr>
    </w:p>
    <w:p w:rsidR="00591F68" w:rsidRDefault="00591F68">
      <w:pPr>
        <w:pStyle w:val="Tijeloteksta"/>
        <w:spacing w:before="6"/>
        <w:rPr>
          <w:rFonts w:ascii="Segoe UI"/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591F68">
        <w:trPr>
          <w:trHeight w:val="301"/>
        </w:trPr>
        <w:tc>
          <w:tcPr>
            <w:tcW w:w="11483" w:type="dxa"/>
            <w:shd w:val="clear" w:color="auto" w:fill="DDEBF7"/>
          </w:tcPr>
          <w:p w:rsidR="00591F68" w:rsidRDefault="00000000"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PRIHODA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1.618.645,00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1.167.630,00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1.644.630,00</w:t>
            </w:r>
          </w:p>
        </w:tc>
      </w:tr>
      <w:tr w:rsidR="00591F68">
        <w:trPr>
          <w:trHeight w:val="299"/>
        </w:trPr>
        <w:tc>
          <w:tcPr>
            <w:tcW w:w="11483" w:type="dxa"/>
          </w:tcPr>
          <w:p w:rsidR="00591F68" w:rsidRDefault="00000000">
            <w:pPr>
              <w:pStyle w:val="TableParagraph"/>
              <w:spacing w:before="14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1.605.045,00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1.154.030,00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7"/>
              <w:rPr>
                <w:sz w:val="16"/>
              </w:rPr>
            </w:pPr>
            <w:r>
              <w:rPr>
                <w:sz w:val="16"/>
              </w:rPr>
              <w:t>1.631.030,00</w:t>
            </w:r>
          </w:p>
        </w:tc>
      </w:tr>
      <w:tr w:rsidR="00591F68">
        <w:trPr>
          <w:trHeight w:val="301"/>
        </w:trPr>
        <w:tc>
          <w:tcPr>
            <w:tcW w:w="11483" w:type="dxa"/>
          </w:tcPr>
          <w:p w:rsidR="00591F68" w:rsidRDefault="00000000"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 w:line="169" w:lineRule="exact"/>
              <w:ind w:right="15"/>
              <w:rPr>
                <w:sz w:val="16"/>
              </w:rPr>
            </w:pPr>
            <w:r>
              <w:rPr>
                <w:sz w:val="16"/>
              </w:rPr>
              <w:t>13.600,00</w:t>
            </w:r>
          </w:p>
        </w:tc>
      </w:tr>
      <w:tr w:rsidR="00591F68">
        <w:trPr>
          <w:trHeight w:val="301"/>
        </w:trPr>
        <w:tc>
          <w:tcPr>
            <w:tcW w:w="11483" w:type="dxa"/>
            <w:shd w:val="clear" w:color="auto" w:fill="DDEBF7"/>
          </w:tcPr>
          <w:p w:rsidR="00591F68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RASHODA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1.539.645,00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1.138.630,00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1.615.630,00</w:t>
            </w:r>
          </w:p>
        </w:tc>
      </w:tr>
      <w:tr w:rsidR="00591F68">
        <w:trPr>
          <w:trHeight w:val="299"/>
        </w:trPr>
        <w:tc>
          <w:tcPr>
            <w:tcW w:w="11483" w:type="dxa"/>
          </w:tcPr>
          <w:p w:rsidR="00591F68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774.445,00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777.130,00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6"/>
              <w:rPr>
                <w:sz w:val="16"/>
              </w:rPr>
            </w:pPr>
            <w:r>
              <w:rPr>
                <w:sz w:val="16"/>
              </w:rPr>
              <w:t>785.630,00</w:t>
            </w:r>
          </w:p>
        </w:tc>
      </w:tr>
      <w:tr w:rsidR="00591F68">
        <w:trPr>
          <w:trHeight w:val="301"/>
        </w:trPr>
        <w:tc>
          <w:tcPr>
            <w:tcW w:w="11483" w:type="dxa"/>
          </w:tcPr>
          <w:p w:rsidR="00591F68" w:rsidRDefault="00000000"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3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765.200,00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3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361.500,00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3" w:line="168" w:lineRule="exact"/>
              <w:ind w:right="16"/>
              <w:rPr>
                <w:sz w:val="16"/>
              </w:rPr>
            </w:pPr>
            <w:r>
              <w:rPr>
                <w:sz w:val="16"/>
              </w:rPr>
              <w:t>830.000,00</w:t>
            </w:r>
          </w:p>
        </w:tc>
      </w:tr>
      <w:tr w:rsidR="00591F68">
        <w:trPr>
          <w:trHeight w:val="302"/>
        </w:trPr>
        <w:tc>
          <w:tcPr>
            <w:tcW w:w="11483" w:type="dxa"/>
            <w:shd w:val="clear" w:color="auto" w:fill="DDEBF7"/>
          </w:tcPr>
          <w:p w:rsidR="00591F68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79.000,00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</w:tr>
    </w:tbl>
    <w:p w:rsidR="00591F68" w:rsidRDefault="00591F68">
      <w:pPr>
        <w:pStyle w:val="Tijeloteksta"/>
        <w:spacing w:before="5"/>
        <w:rPr>
          <w:rFonts w:ascii="Segoe UI"/>
          <w:sz w:val="15"/>
        </w:rPr>
      </w:pPr>
    </w:p>
    <w:p w:rsidR="00591F68" w:rsidRDefault="00000000">
      <w:pPr>
        <w:pStyle w:val="Odlomakpopisa"/>
        <w:numPr>
          <w:ilvl w:val="0"/>
          <w:numId w:val="1"/>
        </w:numPr>
        <w:tabs>
          <w:tab w:val="left" w:pos="6214"/>
        </w:tabs>
        <w:spacing w:before="99"/>
        <w:ind w:left="6213" w:hanging="284"/>
        <w:jc w:val="left"/>
      </w:pPr>
      <w:r>
        <w:t>SAŽETAK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FINANCIRANJA</w:t>
      </w:r>
    </w:p>
    <w:p w:rsidR="00591F68" w:rsidRDefault="00591F68">
      <w:pPr>
        <w:pStyle w:val="Tijeloteksta"/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591F68">
        <w:trPr>
          <w:trHeight w:val="301"/>
        </w:trPr>
        <w:tc>
          <w:tcPr>
            <w:tcW w:w="11483" w:type="dxa"/>
          </w:tcPr>
          <w:p w:rsidR="00591F68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ZADUŽIVANJA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 w:line="169" w:lineRule="exact"/>
              <w:ind w:right="1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99"/>
        </w:trPr>
        <w:tc>
          <w:tcPr>
            <w:tcW w:w="11483" w:type="dxa"/>
          </w:tcPr>
          <w:p w:rsidR="00591F68" w:rsidRDefault="00000000">
            <w:pPr>
              <w:pStyle w:val="TableParagraph"/>
              <w:spacing w:before="14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1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 w:rsidR="00591F68">
        <w:trPr>
          <w:trHeight w:val="301"/>
        </w:trPr>
        <w:tc>
          <w:tcPr>
            <w:tcW w:w="11483" w:type="dxa"/>
            <w:shd w:val="clear" w:color="auto" w:fill="DDEBF7"/>
          </w:tcPr>
          <w:p w:rsidR="00591F68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3"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-29.000,00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3" w:line="168" w:lineRule="exact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-29.000,00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3" w:line="168" w:lineRule="exact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-29.000,00</w:t>
            </w:r>
          </w:p>
        </w:tc>
      </w:tr>
    </w:tbl>
    <w:p w:rsidR="00591F68" w:rsidRDefault="00591F68">
      <w:pPr>
        <w:pStyle w:val="Tijeloteksta"/>
        <w:spacing w:before="6"/>
        <w:rPr>
          <w:sz w:val="37"/>
        </w:rPr>
      </w:pPr>
    </w:p>
    <w:p w:rsidR="00591F68" w:rsidRDefault="00000000">
      <w:pPr>
        <w:pStyle w:val="Odlomakpopisa"/>
        <w:numPr>
          <w:ilvl w:val="0"/>
          <w:numId w:val="1"/>
        </w:numPr>
        <w:tabs>
          <w:tab w:val="left" w:pos="3791"/>
        </w:tabs>
        <w:ind w:left="3790"/>
        <w:jc w:val="left"/>
      </w:pPr>
      <w:r>
        <w:t>PRENESENI</w:t>
      </w:r>
      <w:r>
        <w:rPr>
          <w:spacing w:val="-4"/>
        </w:rPr>
        <w:t xml:space="preserve"> </w:t>
      </w:r>
      <w:r>
        <w:t>VIŠAK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PRENESENI</w:t>
      </w:r>
      <w:r>
        <w:rPr>
          <w:spacing w:val="-4"/>
        </w:rPr>
        <w:t xml:space="preserve"> </w:t>
      </w:r>
      <w:r>
        <w:t>MANJAK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VIŠEGODIŠNJI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URAVNOTEŽENJA</w:t>
      </w:r>
    </w:p>
    <w:p w:rsidR="00591F68" w:rsidRDefault="00591F68">
      <w:pPr>
        <w:pStyle w:val="Tijeloteksta"/>
        <w:spacing w:before="6"/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591F68">
        <w:trPr>
          <w:trHeight w:val="299"/>
        </w:trPr>
        <w:tc>
          <w:tcPr>
            <w:tcW w:w="11483" w:type="dxa"/>
            <w:shd w:val="clear" w:color="auto" w:fill="D9D9D9"/>
          </w:tcPr>
          <w:p w:rsidR="00591F68" w:rsidRDefault="00000000">
            <w:pPr>
              <w:pStyle w:val="TableParagraph"/>
              <w:spacing w:before="14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:rsidR="00591F68" w:rsidRDefault="00000000">
            <w:pPr>
              <w:pStyle w:val="TableParagraph"/>
              <w:spacing w:before="111"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-50.000,00</w:t>
            </w:r>
          </w:p>
        </w:tc>
        <w:tc>
          <w:tcPr>
            <w:tcW w:w="1245" w:type="dxa"/>
            <w:shd w:val="clear" w:color="auto" w:fill="D9D9D9"/>
          </w:tcPr>
          <w:p w:rsidR="00591F68" w:rsidRDefault="00000000">
            <w:pPr>
              <w:pStyle w:val="TableParagraph"/>
              <w:spacing w:before="111" w:line="168" w:lineRule="exact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 w:rsidR="00591F68" w:rsidRDefault="00000000">
            <w:pPr>
              <w:pStyle w:val="TableParagraph"/>
              <w:spacing w:before="111" w:line="168" w:lineRule="exact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301"/>
        </w:trPr>
        <w:tc>
          <w:tcPr>
            <w:tcW w:w="11483" w:type="dxa"/>
            <w:shd w:val="clear" w:color="auto" w:fill="DDEBF7"/>
          </w:tcPr>
          <w:p w:rsidR="00591F68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-50.000,00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:rsidR="00591F68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591F68" w:rsidRDefault="00591F68">
      <w:pPr>
        <w:pStyle w:val="Tijeloteksta"/>
        <w:spacing w:before="10"/>
        <w:rPr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591F68">
        <w:trPr>
          <w:trHeight w:val="301"/>
        </w:trPr>
        <w:tc>
          <w:tcPr>
            <w:tcW w:w="11483" w:type="dxa"/>
          </w:tcPr>
          <w:p w:rsidR="00591F68" w:rsidRDefault="00000000"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RASPOLOŽIVA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SREDSTVA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GODINA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 w:rsidR="00591F68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591F68" w:rsidRDefault="00591F68">
      <w:pPr>
        <w:pStyle w:val="Tijeloteksta"/>
        <w:rPr>
          <w:sz w:val="26"/>
        </w:rPr>
      </w:pPr>
    </w:p>
    <w:p w:rsidR="00591F68" w:rsidRDefault="00591F68">
      <w:pPr>
        <w:pStyle w:val="Tijeloteksta"/>
        <w:rPr>
          <w:sz w:val="26"/>
        </w:rPr>
      </w:pPr>
    </w:p>
    <w:p w:rsidR="00591F68" w:rsidRDefault="00000000">
      <w:pPr>
        <w:pStyle w:val="Tijeloteksta"/>
        <w:spacing w:before="190"/>
        <w:ind w:left="144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538797</wp:posOffset>
            </wp:positionH>
            <wp:positionV relativeFrom="paragraph">
              <wp:posOffset>242270</wp:posOffset>
            </wp:positionV>
            <wp:extent cx="677829" cy="9258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29" cy="92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Informatička</w:t>
      </w:r>
      <w:r>
        <w:rPr>
          <w:spacing w:val="-10"/>
        </w:rPr>
        <w:t xml:space="preserve"> </w:t>
      </w:r>
      <w:r>
        <w:t>obrada</w:t>
      </w:r>
    </w:p>
    <w:p w:rsidR="00591F68" w:rsidRDefault="00591F68">
      <w:pPr>
        <w:sectPr w:rsidR="00591F68">
          <w:type w:val="continuous"/>
          <w:pgSz w:w="16850" w:h="11910" w:orient="landscape"/>
          <w:pgMar w:top="220" w:right="380" w:bottom="280" w:left="720" w:header="720" w:footer="720" w:gutter="0"/>
          <w:cols w:space="720"/>
        </w:sectPr>
      </w:pPr>
    </w:p>
    <w:p w:rsidR="00591F68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591F68" w:rsidRDefault="000E1BE5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7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33026" id="Group 17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">
                <v:rect id="Rectangle 18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91F68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591F68" w:rsidRDefault="00591F68">
      <w:pPr>
        <w:pStyle w:val="Tijeloteksta"/>
        <w:spacing w:before="6"/>
        <w:rPr>
          <w:rFonts w:ascii="Arial"/>
          <w:b/>
          <w:sz w:val="25"/>
        </w:rPr>
      </w:pPr>
    </w:p>
    <w:p w:rsidR="00591F68" w:rsidRDefault="00000000">
      <w:pPr>
        <w:pStyle w:val="Naslov2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591F68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2"/>
              <w:ind w:left="2324" w:right="23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407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591F68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 w:line="237" w:lineRule="auto"/>
              <w:ind w:left="233" w:right="32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591F68" w:rsidRDefault="00000000">
            <w:pPr>
              <w:pStyle w:val="TableParagraph"/>
              <w:spacing w:before="79"/>
              <w:ind w:righ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"/>
              <w:ind w:left="4113" w:right="410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49" w:right="3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0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2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6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5" w:right="47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1.605.045,00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1.154.030,00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1.631.030,00</w:t>
            </w:r>
          </w:p>
        </w:tc>
      </w:tr>
      <w:tr w:rsidR="00591F68">
        <w:trPr>
          <w:trHeight w:val="255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501.345,00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504.230,00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565.400,00</w:t>
            </w:r>
          </w:p>
        </w:tc>
      </w:tr>
      <w:tr w:rsidR="00591F68">
        <w:trPr>
          <w:trHeight w:val="342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70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501.345,00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6"/>
              <w:rPr>
                <w:sz w:val="19"/>
              </w:rPr>
            </w:pPr>
            <w:r>
              <w:rPr>
                <w:sz w:val="19"/>
              </w:rPr>
              <w:t>504.230,00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19"/>
              <w:rPr>
                <w:sz w:val="19"/>
              </w:rPr>
            </w:pPr>
            <w:r>
              <w:rPr>
                <w:sz w:val="19"/>
              </w:rPr>
              <w:t>565.400,00</w:t>
            </w:r>
          </w:p>
        </w:tc>
      </w:tr>
      <w:tr w:rsidR="00591F68">
        <w:trPr>
          <w:trHeight w:val="236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 w:line="211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  <w:p w:rsidR="00591F68" w:rsidRDefault="00000000">
            <w:pPr>
              <w:pStyle w:val="TableParagraph"/>
              <w:spacing w:before="60"/>
              <w:ind w:left="8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 w:line="211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895.500,00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 w:line="211" w:lineRule="exact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431.600,00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 w:line="211" w:lineRule="exact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847.430,00</w:t>
            </w:r>
          </w:p>
        </w:tc>
      </w:tr>
      <w:tr w:rsidR="00591F68">
        <w:trPr>
          <w:trHeight w:val="331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4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70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28"/>
              <w:rPr>
                <w:sz w:val="19"/>
              </w:rPr>
            </w:pPr>
            <w:r>
              <w:rPr>
                <w:sz w:val="19"/>
              </w:rPr>
              <w:t>895.500,00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26"/>
              <w:rPr>
                <w:sz w:val="19"/>
              </w:rPr>
            </w:pPr>
            <w:r>
              <w:rPr>
                <w:sz w:val="19"/>
              </w:rPr>
              <w:t>431.600,00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6"/>
              <w:ind w:right="119"/>
              <w:rPr>
                <w:sz w:val="19"/>
              </w:rPr>
            </w:pPr>
            <w:r>
              <w:rPr>
                <w:sz w:val="19"/>
              </w:rPr>
              <w:t>847.430,00</w:t>
            </w:r>
          </w:p>
        </w:tc>
      </w:tr>
      <w:tr w:rsidR="00591F68">
        <w:trPr>
          <w:trHeight w:val="558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  <w:p w:rsidR="00591F68" w:rsidRDefault="00000000">
            <w:pPr>
              <w:pStyle w:val="TableParagraph"/>
              <w:spacing w:before="55"/>
              <w:ind w:right="57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0"/>
              </w:rPr>
            </w:pPr>
          </w:p>
          <w:p w:rsidR="00591F68" w:rsidRDefault="00000000">
            <w:pPr>
              <w:pStyle w:val="TableParagraph"/>
              <w:spacing w:before="0"/>
              <w:ind w:right="170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591F68" w:rsidRDefault="00000000">
            <w:pPr>
              <w:pStyle w:val="TableParagraph"/>
              <w:spacing w:before="57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</w:p>
          <w:p w:rsidR="00591F68" w:rsidRDefault="00000000">
            <w:pPr>
              <w:pStyle w:val="TableParagraph"/>
              <w:spacing w:before="110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  <w:p w:rsidR="00591F68" w:rsidRDefault="00000000">
            <w:pPr>
              <w:pStyle w:val="TableParagraph"/>
              <w:spacing w:before="57"/>
              <w:ind w:right="129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  <w:p w:rsidR="00591F68" w:rsidRDefault="00000000">
            <w:pPr>
              <w:pStyle w:val="TableParagraph"/>
              <w:spacing w:before="57"/>
              <w:ind w:right="127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16.700,00</w:t>
            </w:r>
          </w:p>
          <w:p w:rsidR="00591F68" w:rsidRDefault="00000000">
            <w:pPr>
              <w:pStyle w:val="TableParagraph"/>
              <w:spacing w:before="57"/>
              <w:ind w:right="120"/>
              <w:rPr>
                <w:sz w:val="19"/>
              </w:rPr>
            </w:pPr>
            <w:r>
              <w:rPr>
                <w:sz w:val="19"/>
              </w:rPr>
              <w:t>500,00</w:t>
            </w:r>
          </w:p>
        </w:tc>
      </w:tr>
      <w:tr w:rsidR="00591F68">
        <w:trPr>
          <w:trHeight w:val="345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70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28"/>
              <w:rPr>
                <w:sz w:val="19"/>
              </w:rPr>
            </w:pPr>
            <w:r>
              <w:rPr>
                <w:sz w:val="19"/>
              </w:rPr>
              <w:t>16.200,00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26"/>
              <w:rPr>
                <w:sz w:val="19"/>
              </w:rPr>
            </w:pPr>
            <w:r>
              <w:rPr>
                <w:sz w:val="19"/>
              </w:rPr>
              <w:t>16.200,00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9"/>
              <w:ind w:right="119"/>
              <w:rPr>
                <w:sz w:val="19"/>
              </w:rPr>
            </w:pPr>
            <w:r>
              <w:rPr>
                <w:sz w:val="19"/>
              </w:rPr>
              <w:t>16.200,00</w:t>
            </w:r>
          </w:p>
        </w:tc>
      </w:tr>
      <w:tr w:rsidR="00591F68">
        <w:trPr>
          <w:trHeight w:val="239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15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  <w:p w:rsidR="00591F68" w:rsidRDefault="00000000">
            <w:pPr>
              <w:pStyle w:val="TableParagraph"/>
              <w:spacing w:before="57" w:line="355" w:lineRule="auto"/>
              <w:ind w:left="83" w:right="6839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 prihodi i primici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djelatnost</w:t>
            </w:r>
          </w:p>
          <w:p w:rsidR="00591F68" w:rsidRDefault="00000000">
            <w:pPr>
              <w:pStyle w:val="TableParagraph"/>
              <w:spacing w:before="0" w:line="228" w:lineRule="exact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15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140.700,00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15" w:lineRule="exact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150.700,00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line="215" w:lineRule="exact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150.700,00</w:t>
            </w:r>
          </w:p>
        </w:tc>
      </w:tr>
      <w:tr w:rsidR="00591F68">
        <w:trPr>
          <w:trHeight w:val="30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9"/>
              <w:ind w:right="170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9"/>
              <w:ind w:right="129"/>
              <w:rPr>
                <w:sz w:val="19"/>
              </w:rPr>
            </w:pPr>
            <w:r>
              <w:rPr>
                <w:sz w:val="19"/>
              </w:rPr>
              <w:t>8.100,00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9"/>
              <w:ind w:right="127"/>
              <w:rPr>
                <w:sz w:val="19"/>
              </w:rPr>
            </w:pPr>
            <w:r>
              <w:rPr>
                <w:sz w:val="19"/>
              </w:rPr>
              <w:t>8.100,00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9"/>
              <w:ind w:right="120"/>
              <w:rPr>
                <w:sz w:val="19"/>
              </w:rPr>
            </w:pPr>
            <w:r>
              <w:rPr>
                <w:sz w:val="19"/>
              </w:rPr>
              <w:t>8.100,00</w:t>
            </w:r>
          </w:p>
        </w:tc>
      </w:tr>
      <w:tr w:rsidR="00591F68">
        <w:trPr>
          <w:trHeight w:val="31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3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5"/>
              <w:ind w:right="170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5"/>
              <w:ind w:right="128"/>
              <w:rPr>
                <w:sz w:val="19"/>
              </w:rPr>
            </w:pPr>
            <w:r>
              <w:rPr>
                <w:sz w:val="19"/>
              </w:rPr>
              <w:t>87.000,00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5"/>
              <w:ind w:right="126"/>
              <w:rPr>
                <w:sz w:val="19"/>
              </w:rPr>
            </w:pPr>
            <w:r>
              <w:rPr>
                <w:sz w:val="19"/>
              </w:rPr>
              <w:t>87.000,00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5"/>
              <w:ind w:right="119"/>
              <w:rPr>
                <w:sz w:val="19"/>
              </w:rPr>
            </w:pPr>
            <w:r>
              <w:rPr>
                <w:sz w:val="19"/>
              </w:rPr>
              <w:t>87.000,00</w:t>
            </w:r>
          </w:p>
        </w:tc>
      </w:tr>
      <w:tr w:rsidR="00591F68">
        <w:trPr>
          <w:trHeight w:val="354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2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4"/>
              <w:ind w:right="170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4"/>
              <w:ind w:right="128"/>
              <w:rPr>
                <w:sz w:val="19"/>
              </w:rPr>
            </w:pPr>
            <w:r>
              <w:rPr>
                <w:sz w:val="19"/>
              </w:rPr>
              <w:t>45.600,00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4"/>
              <w:ind w:right="126"/>
              <w:rPr>
                <w:sz w:val="19"/>
              </w:rPr>
            </w:pPr>
            <w:r>
              <w:rPr>
                <w:sz w:val="19"/>
              </w:rPr>
              <w:t>55.600,00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4"/>
              <w:ind w:right="119"/>
              <w:rPr>
                <w:sz w:val="19"/>
              </w:rPr>
            </w:pPr>
            <w:r>
              <w:rPr>
                <w:sz w:val="19"/>
              </w:rPr>
              <w:t>55.600,00</w:t>
            </w:r>
          </w:p>
        </w:tc>
      </w:tr>
      <w:tr w:rsidR="00591F68">
        <w:trPr>
          <w:trHeight w:val="240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usluga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  <w:p w:rsidR="00591F68" w:rsidRDefault="00000000">
            <w:pPr>
              <w:pStyle w:val="TableParagraph"/>
              <w:spacing w:before="59"/>
              <w:ind w:left="8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Vlastiti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50.800,00</w:t>
            </w:r>
          </w:p>
        </w:tc>
      </w:tr>
      <w:tr w:rsidR="00591F68">
        <w:trPr>
          <w:trHeight w:val="327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4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70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28"/>
              <w:rPr>
                <w:sz w:val="19"/>
              </w:rPr>
            </w:pPr>
            <w:r>
              <w:rPr>
                <w:sz w:val="19"/>
              </w:rPr>
              <w:t>50.800,00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25"/>
              <w:rPr>
                <w:sz w:val="19"/>
              </w:rPr>
            </w:pPr>
            <w:r>
              <w:rPr>
                <w:sz w:val="19"/>
              </w:rPr>
              <w:t>50.800,00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6"/>
              <w:ind w:right="118"/>
              <w:rPr>
                <w:sz w:val="19"/>
              </w:rPr>
            </w:pPr>
            <w:r>
              <w:rPr>
                <w:sz w:val="19"/>
              </w:rPr>
              <w:t>50.800,00</w:t>
            </w:r>
          </w:p>
        </w:tc>
      </w:tr>
    </w:tbl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spacing w:before="9"/>
        <w:rPr>
          <w:rFonts w:ascii="Segoe UI"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60"/>
        <w:gridCol w:w="8667"/>
        <w:gridCol w:w="1827"/>
        <w:gridCol w:w="1827"/>
        <w:gridCol w:w="1829"/>
      </w:tblGrid>
      <w:tr w:rsidR="00591F68">
        <w:trPr>
          <w:trHeight w:val="254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0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0" w:lineRule="exact"/>
              <w:ind w:left="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0" w:lineRule="exac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0" w:lineRule="exact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line="230" w:lineRule="exact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13.600,00</w:t>
            </w:r>
          </w:p>
        </w:tc>
      </w:tr>
      <w:tr w:rsidR="00591F68">
        <w:trPr>
          <w:trHeight w:val="594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  <w:p w:rsidR="00591F68" w:rsidRDefault="00000000">
            <w:pPr>
              <w:pStyle w:val="TableParagraph"/>
              <w:spacing w:before="55"/>
              <w:ind w:right="57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0"/>
              </w:rPr>
            </w:pPr>
          </w:p>
          <w:p w:rsidR="00591F68" w:rsidRDefault="00000000">
            <w:pPr>
              <w:pStyle w:val="TableParagraph"/>
              <w:spacing w:before="0"/>
              <w:ind w:left="198"/>
              <w:jc w:val="left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591F68" w:rsidRDefault="00000000">
            <w:pPr>
              <w:pStyle w:val="TableParagraph"/>
              <w:spacing w:before="57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591F68" w:rsidRDefault="00000000">
            <w:pPr>
              <w:pStyle w:val="TableParagraph"/>
              <w:spacing w:before="57"/>
              <w:ind w:left="893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591F68" w:rsidRDefault="00000000">
            <w:pPr>
              <w:pStyle w:val="TableParagraph"/>
              <w:spacing w:before="57"/>
              <w:ind w:left="896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ind w:left="8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591F68" w:rsidRDefault="00000000">
            <w:pPr>
              <w:pStyle w:val="TableParagraph"/>
              <w:spacing w:before="57"/>
              <w:ind w:left="905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</w:tr>
      <w:tr w:rsidR="00591F68">
        <w:trPr>
          <w:trHeight w:val="274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6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829" w:type="dxa"/>
            <w:tcBorders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600,00</w:t>
            </w:r>
          </w:p>
        </w:tc>
      </w:tr>
    </w:tbl>
    <w:p w:rsidR="00591F68" w:rsidRDefault="00591F68">
      <w:pPr>
        <w:rPr>
          <w:sz w:val="18"/>
        </w:rPr>
        <w:sectPr w:rsidR="00591F68">
          <w:footerReference w:type="even" r:id="rId10"/>
          <w:footerReference w:type="default" r:id="rId11"/>
          <w:pgSz w:w="16850" w:h="11910" w:orient="landscape"/>
          <w:pgMar w:top="1080" w:right="380" w:bottom="1000" w:left="720" w:header="0" w:footer="818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591F68">
        <w:trPr>
          <w:trHeight w:val="825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323" w:right="23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407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591F68">
        <w:trPr>
          <w:trHeight w:val="854"/>
        </w:trPr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 w:line="237" w:lineRule="auto"/>
              <w:ind w:left="232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591F68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12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47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0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21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5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73" w:right="50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28"/>
        </w:trPr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6"/>
              <w:ind w:left="196"/>
              <w:jc w:val="left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6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6"/>
              <w:ind w:left="1141"/>
              <w:jc w:val="lef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6"/>
              <w:ind w:left="1145"/>
              <w:jc w:val="lef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6"/>
              <w:ind w:left="1153"/>
              <w:jc w:val="left"/>
              <w:rPr>
                <w:sz w:val="19"/>
              </w:rPr>
            </w:pPr>
            <w:r>
              <w:rPr>
                <w:sz w:val="19"/>
              </w:rPr>
              <w:t>600,00</w:t>
            </w:r>
          </w:p>
        </w:tc>
      </w:tr>
    </w:tbl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spacing w:before="3"/>
        <w:rPr>
          <w:rFonts w:ascii="Segoe UI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591F68">
        <w:trPr>
          <w:trHeight w:val="417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2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9"/>
              <w:ind w:left="49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1.618.645,00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9"/>
              <w:ind w:left="49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1.167.630,00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5"/>
              <w:ind w:left="5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1.644.630,00</w:t>
            </w:r>
          </w:p>
        </w:tc>
      </w:tr>
    </w:tbl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0E1BE5">
      <w:pPr>
        <w:pStyle w:val="Tijeloteksta"/>
        <w:spacing w:before="4"/>
        <w:rPr>
          <w:rFonts w:ascii="Segoe UI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213360</wp:posOffset>
                </wp:positionV>
                <wp:extent cx="9733280" cy="12700"/>
                <wp:effectExtent l="0" t="0" r="0" b="0"/>
                <wp:wrapTopAndBottom/>
                <wp:docPr id="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09BE" id="Rectangle 16" o:spid="_x0000_s1026" style="position:absolute;margin-left:42.4pt;margin-top:16.8pt;width:766.4pt;height: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:rsidR="00591F68" w:rsidRDefault="00591F68">
      <w:pPr>
        <w:rPr>
          <w:rFonts w:ascii="Segoe UI"/>
        </w:rPr>
        <w:sectPr w:rsidR="00591F68">
          <w:pgSz w:w="16850" w:h="11910" w:orient="landscape"/>
          <w:pgMar w:top="1100" w:right="380" w:bottom="980" w:left="720" w:header="0" w:footer="789" w:gutter="0"/>
          <w:cols w:space="720"/>
        </w:sectPr>
      </w:pPr>
    </w:p>
    <w:p w:rsidR="00591F68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591F68" w:rsidRDefault="000E1BE5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6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7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3069A" id="Group 14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">
                <v:rect id="Rectangle 15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591F68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591F68" w:rsidRDefault="00591F68">
      <w:pPr>
        <w:pStyle w:val="Tijeloteksta"/>
        <w:spacing w:before="6"/>
        <w:rPr>
          <w:rFonts w:ascii="Arial"/>
          <w:b/>
          <w:sz w:val="25"/>
        </w:rPr>
      </w:pPr>
    </w:p>
    <w:p w:rsidR="00591F68" w:rsidRDefault="00000000">
      <w:pPr>
        <w:pStyle w:val="Naslov2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591F68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2"/>
              <w:ind w:left="2323" w:right="23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402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591F68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 w:line="237" w:lineRule="auto"/>
              <w:ind w:left="232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591F68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"/>
              <w:ind w:left="4112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47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0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21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5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3" w:right="50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left="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774.445,00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777.130,00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785.630,00</w:t>
            </w:r>
          </w:p>
        </w:tc>
      </w:tr>
      <w:tr w:rsidR="00591F68">
        <w:trPr>
          <w:trHeight w:val="240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  <w:p w:rsidR="00591F68" w:rsidRDefault="00000000">
            <w:pPr>
              <w:pStyle w:val="TableParagraph"/>
              <w:spacing w:before="59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591F68" w:rsidRDefault="00000000">
            <w:pPr>
              <w:pStyle w:val="TableParagraph"/>
              <w:spacing w:before="108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591F68" w:rsidRDefault="00000000">
            <w:pPr>
              <w:pStyle w:val="TableParagraph"/>
              <w:spacing w:before="111"/>
              <w:ind w:left="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240.900,00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250.050,00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 w:line="211" w:lineRule="exact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260.900,00</w:t>
            </w:r>
          </w:p>
        </w:tc>
      </w:tr>
      <w:tr w:rsidR="00591F68">
        <w:trPr>
          <w:trHeight w:val="293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3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5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5"/>
              <w:ind w:right="131"/>
              <w:rPr>
                <w:sz w:val="19"/>
              </w:rPr>
            </w:pPr>
            <w:r>
              <w:rPr>
                <w:sz w:val="19"/>
              </w:rPr>
              <w:t>103.500,00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5"/>
              <w:ind w:right="128"/>
              <w:rPr>
                <w:sz w:val="19"/>
              </w:rPr>
            </w:pPr>
            <w:r>
              <w:rPr>
                <w:sz w:val="19"/>
              </w:rPr>
              <w:t>127.800,00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5"/>
              <w:ind w:right="121"/>
              <w:rPr>
                <w:sz w:val="19"/>
              </w:rPr>
            </w:pPr>
            <w:r>
              <w:rPr>
                <w:sz w:val="19"/>
              </w:rPr>
              <w:t>134.600,00</w:t>
            </w:r>
          </w:p>
        </w:tc>
      </w:tr>
      <w:tr w:rsidR="00591F68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7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73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31"/>
              <w:rPr>
                <w:sz w:val="19"/>
              </w:rPr>
            </w:pPr>
            <w:r>
              <w:rPr>
                <w:sz w:val="19"/>
              </w:rPr>
              <w:t>6.200,00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28"/>
              <w:rPr>
                <w:sz w:val="19"/>
              </w:rPr>
            </w:pPr>
            <w:r>
              <w:rPr>
                <w:sz w:val="19"/>
              </w:rPr>
              <w:t>16.150,00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29"/>
              <w:ind w:right="121"/>
              <w:rPr>
                <w:sz w:val="19"/>
              </w:rPr>
            </w:pPr>
            <w:r>
              <w:rPr>
                <w:sz w:val="19"/>
              </w:rPr>
              <w:t>16.700,00</w:t>
            </w:r>
          </w:p>
        </w:tc>
      </w:tr>
      <w:tr w:rsidR="00591F68">
        <w:trPr>
          <w:trHeight w:val="345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31"/>
              <w:rPr>
                <w:sz w:val="19"/>
              </w:rPr>
            </w:pPr>
            <w:r>
              <w:rPr>
                <w:sz w:val="19"/>
              </w:rPr>
              <w:t>131.200,00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106.100,00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109.600,00</w:t>
            </w:r>
          </w:p>
        </w:tc>
      </w:tr>
      <w:tr w:rsidR="00591F68">
        <w:trPr>
          <w:trHeight w:val="233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10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  <w:p w:rsidR="00591F68" w:rsidRDefault="00000000">
            <w:pPr>
              <w:pStyle w:val="TableParagraph"/>
              <w:spacing w:before="57" w:line="355" w:lineRule="auto"/>
              <w:ind w:left="81" w:right="685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 prihodi i primici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Vlastiti prihodi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Komunalna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spacing w:val="-1"/>
                <w:w w:val="95"/>
                <w:sz w:val="19"/>
              </w:rPr>
              <w:t>djelatnost</w:t>
            </w:r>
          </w:p>
          <w:p w:rsidR="00591F68" w:rsidRDefault="00000000">
            <w:pPr>
              <w:pStyle w:val="TableParagraph"/>
              <w:spacing w:before="0" w:line="227" w:lineRule="exact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591F68" w:rsidRDefault="00000000">
            <w:pPr>
              <w:pStyle w:val="TableParagraph"/>
              <w:spacing w:before="110"/>
              <w:ind w:left="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  <w:p w:rsidR="00591F68" w:rsidRDefault="00000000">
            <w:pPr>
              <w:pStyle w:val="TableParagraph"/>
              <w:spacing w:before="111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10" w:lineRule="exact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344.295,00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10" w:lineRule="exact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341.730,00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line="210" w:lineRule="exact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334.880,00</w:t>
            </w:r>
          </w:p>
        </w:tc>
      </w:tr>
      <w:tr w:rsidR="00591F68">
        <w:trPr>
          <w:trHeight w:val="29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2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5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5"/>
              <w:ind w:right="131"/>
              <w:rPr>
                <w:sz w:val="19"/>
              </w:rPr>
            </w:pPr>
            <w:r>
              <w:rPr>
                <w:sz w:val="19"/>
              </w:rPr>
              <w:t>69.700,00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5"/>
              <w:ind w:right="129"/>
              <w:rPr>
                <w:sz w:val="19"/>
              </w:rPr>
            </w:pPr>
            <w:r>
              <w:rPr>
                <w:sz w:val="19"/>
              </w:rPr>
              <w:t>69.700,00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5"/>
              <w:ind w:right="121"/>
              <w:rPr>
                <w:sz w:val="19"/>
              </w:rPr>
            </w:pPr>
            <w:r>
              <w:rPr>
                <w:sz w:val="19"/>
              </w:rPr>
              <w:t>125.480,00</w:t>
            </w:r>
          </w:p>
        </w:tc>
      </w:tr>
      <w:tr w:rsidR="00591F68">
        <w:trPr>
          <w:trHeight w:val="30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31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30"/>
              <w:rPr>
                <w:sz w:val="19"/>
              </w:rPr>
            </w:pPr>
            <w:r>
              <w:rPr>
                <w:sz w:val="19"/>
              </w:rPr>
              <w:t>51.300,00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51.300,00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51.300,00</w:t>
            </w:r>
          </w:p>
        </w:tc>
      </w:tr>
      <w:tr w:rsidR="00591F68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31"/>
              <w:rPr>
                <w:sz w:val="19"/>
              </w:rPr>
            </w:pPr>
            <w:r>
              <w:rPr>
                <w:sz w:val="19"/>
              </w:rPr>
              <w:t>81.400,00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9"/>
              <w:rPr>
                <w:sz w:val="19"/>
              </w:rPr>
            </w:pPr>
            <w:r>
              <w:rPr>
                <w:sz w:val="19"/>
              </w:rPr>
              <w:t>82.000,00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84.450,00</w:t>
            </w:r>
          </w:p>
        </w:tc>
      </w:tr>
      <w:tr w:rsidR="00591F68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7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73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31"/>
              <w:rPr>
                <w:sz w:val="19"/>
              </w:rPr>
            </w:pPr>
            <w:r>
              <w:rPr>
                <w:sz w:val="19"/>
              </w:rPr>
              <w:t>36.800,00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29"/>
              <w:rPr>
                <w:sz w:val="19"/>
              </w:rPr>
            </w:pPr>
            <w:r>
              <w:rPr>
                <w:sz w:val="19"/>
              </w:rPr>
              <w:t>41.500,00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29"/>
              <w:ind w:right="121"/>
              <w:rPr>
                <w:sz w:val="19"/>
              </w:rPr>
            </w:pPr>
            <w:r>
              <w:rPr>
                <w:sz w:val="19"/>
              </w:rPr>
              <w:t>47.550,00</w:t>
            </w:r>
          </w:p>
        </w:tc>
      </w:tr>
      <w:tr w:rsidR="00591F68">
        <w:trPr>
          <w:trHeight w:val="30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30"/>
              <w:rPr>
                <w:sz w:val="19"/>
              </w:rPr>
            </w:pPr>
            <w:r>
              <w:rPr>
                <w:sz w:val="19"/>
              </w:rPr>
              <w:t>99.795,00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87.230,00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26.100,00</w:t>
            </w:r>
          </w:p>
        </w:tc>
      </w:tr>
      <w:tr w:rsidR="00591F68">
        <w:trPr>
          <w:trHeight w:val="344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73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31"/>
              <w:rPr>
                <w:sz w:val="19"/>
              </w:rPr>
            </w:pPr>
            <w:r>
              <w:rPr>
                <w:sz w:val="19"/>
              </w:rPr>
              <w:t>5.300,00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591F68">
        <w:trPr>
          <w:trHeight w:val="559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  <w:p w:rsidR="00591F68" w:rsidRDefault="00000000">
            <w:pPr>
              <w:pStyle w:val="TableParagraph"/>
              <w:spacing w:before="57"/>
              <w:ind w:right="61"/>
              <w:rPr>
                <w:sz w:val="21"/>
              </w:rPr>
            </w:pPr>
            <w:r>
              <w:rPr>
                <w:spacing w:val="-1"/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Segoe UI"/>
                <w:sz w:val="21"/>
              </w:rPr>
            </w:pPr>
          </w:p>
          <w:p w:rsidR="00591F68" w:rsidRDefault="00000000">
            <w:pPr>
              <w:pStyle w:val="TableParagraph"/>
              <w:spacing w:before="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  <w:p w:rsidR="00591F68" w:rsidRDefault="00000000">
            <w:pPr>
              <w:pStyle w:val="TableParagraph"/>
              <w:spacing w:before="60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591F68" w:rsidRDefault="00000000">
            <w:pPr>
              <w:pStyle w:val="TableParagraph"/>
              <w:spacing w:before="109"/>
              <w:ind w:left="8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  <w:p w:rsidR="00591F68" w:rsidRDefault="00000000">
            <w:pPr>
              <w:pStyle w:val="TableParagraph"/>
              <w:spacing w:before="60"/>
              <w:ind w:left="988"/>
              <w:jc w:val="left"/>
              <w:rPr>
                <w:sz w:val="19"/>
              </w:rPr>
            </w:pPr>
            <w:r>
              <w:rPr>
                <w:sz w:val="19"/>
              </w:rPr>
              <w:t>1.600,00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  <w:p w:rsidR="00591F68" w:rsidRDefault="00000000">
            <w:pPr>
              <w:pStyle w:val="TableParagraph"/>
              <w:spacing w:before="60"/>
              <w:ind w:left="993"/>
              <w:jc w:val="left"/>
              <w:rPr>
                <w:sz w:val="19"/>
              </w:rPr>
            </w:pPr>
            <w:r>
              <w:rPr>
                <w:sz w:val="19"/>
              </w:rPr>
              <w:t>1.600,00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left="96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2.900,00</w:t>
            </w:r>
          </w:p>
          <w:p w:rsidR="00591F68" w:rsidRDefault="00000000">
            <w:pPr>
              <w:pStyle w:val="TableParagraph"/>
              <w:spacing w:before="60"/>
              <w:ind w:left="1000"/>
              <w:jc w:val="left"/>
              <w:rPr>
                <w:sz w:val="19"/>
              </w:rPr>
            </w:pPr>
            <w:r>
              <w:rPr>
                <w:sz w:val="19"/>
              </w:rPr>
              <w:t>2.900,00</w:t>
            </w:r>
          </w:p>
        </w:tc>
      </w:tr>
      <w:tr w:rsidR="00591F68">
        <w:trPr>
          <w:trHeight w:val="341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31"/>
              <w:rPr>
                <w:sz w:val="19"/>
              </w:rPr>
            </w:pPr>
            <w:r>
              <w:rPr>
                <w:sz w:val="19"/>
              </w:rPr>
              <w:t>1.300,00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right="129"/>
              <w:rPr>
                <w:sz w:val="19"/>
              </w:rPr>
            </w:pPr>
            <w:r>
              <w:rPr>
                <w:sz w:val="19"/>
              </w:rPr>
              <w:t>1.300,00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9"/>
              <w:ind w:right="12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591F68">
        <w:trPr>
          <w:trHeight w:val="251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  <w:p w:rsidR="00591F68" w:rsidRDefault="00000000">
            <w:pPr>
              <w:pStyle w:val="TableParagraph"/>
              <w:spacing w:before="60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591F68" w:rsidRDefault="00000000">
            <w:pPr>
              <w:pStyle w:val="TableParagraph"/>
              <w:spacing w:before="108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</w:p>
          <w:p w:rsidR="00591F68" w:rsidRDefault="00000000">
            <w:pPr>
              <w:pStyle w:val="TableParagraph"/>
              <w:spacing w:before="110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29.500,00</w:t>
            </w:r>
          </w:p>
        </w:tc>
      </w:tr>
      <w:tr w:rsidR="00591F68">
        <w:trPr>
          <w:trHeight w:val="32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9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1"/>
              <w:ind w:right="131"/>
              <w:rPr>
                <w:sz w:val="19"/>
              </w:rPr>
            </w:pPr>
            <w:r>
              <w:rPr>
                <w:sz w:val="19"/>
              </w:rPr>
              <w:t>25.500,00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1"/>
              <w:ind w:right="129"/>
              <w:rPr>
                <w:sz w:val="19"/>
              </w:rPr>
            </w:pPr>
            <w:r>
              <w:rPr>
                <w:sz w:val="19"/>
              </w:rPr>
              <w:t>25.500,00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1"/>
              <w:ind w:right="121"/>
              <w:rPr>
                <w:sz w:val="19"/>
              </w:rPr>
            </w:pPr>
            <w:r>
              <w:rPr>
                <w:sz w:val="19"/>
              </w:rPr>
              <w:t>22.500,00</w:t>
            </w:r>
          </w:p>
        </w:tc>
      </w:tr>
      <w:tr w:rsidR="00591F68">
        <w:trPr>
          <w:trHeight w:val="33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1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4"/>
              <w:ind w:right="173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4"/>
              <w:ind w:right="131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4"/>
              <w:ind w:right="129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44"/>
              <w:ind w:right="124"/>
              <w:rPr>
                <w:sz w:val="19"/>
              </w:rPr>
            </w:pPr>
            <w:r>
              <w:rPr>
                <w:sz w:val="19"/>
              </w:rPr>
              <w:t>4.000,00</w:t>
            </w:r>
          </w:p>
        </w:tc>
      </w:tr>
      <w:tr w:rsidR="00591F68">
        <w:trPr>
          <w:trHeight w:val="37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3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5"/>
              <w:ind w:right="173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5"/>
              <w:ind w:right="132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45"/>
              <w:ind w:right="13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45"/>
              <w:ind w:right="124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</w:tr>
    </w:tbl>
    <w:p w:rsidR="00591F68" w:rsidRDefault="00591F68">
      <w:pPr>
        <w:rPr>
          <w:sz w:val="19"/>
        </w:rPr>
        <w:sectPr w:rsidR="00591F68">
          <w:pgSz w:w="16850" w:h="11910" w:orient="landscape"/>
          <w:pgMar w:top="1080" w:right="380" w:bottom="1000" w:left="720" w:header="0" w:footer="81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591F68">
        <w:trPr>
          <w:trHeight w:val="825"/>
        </w:trPr>
        <w:tc>
          <w:tcPr>
            <w:tcW w:w="1532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321" w:right="23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402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POSLOVANJA)</w:t>
            </w:r>
          </w:p>
        </w:tc>
      </w:tr>
      <w:tr w:rsidR="00591F68">
        <w:trPr>
          <w:trHeight w:val="842"/>
        </w:trPr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 w:line="237" w:lineRule="auto"/>
              <w:ind w:left="230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591F68" w:rsidRDefault="00000000">
            <w:pPr>
              <w:pStyle w:val="TableParagraph"/>
              <w:spacing w:before="79"/>
              <w:ind w:righ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10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45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0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19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5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72" w:right="50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39"/>
        </w:trPr>
        <w:tc>
          <w:tcPr>
            <w:tcW w:w="61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 w:line="211" w:lineRule="exact"/>
              <w:ind w:left="389" w:right="-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države</w:t>
            </w:r>
          </w:p>
          <w:p w:rsidR="00591F68" w:rsidRDefault="00000000">
            <w:pPr>
              <w:pStyle w:val="TableParagraph"/>
              <w:spacing w:before="60"/>
              <w:ind w:left="8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 w:line="211" w:lineRule="exact"/>
              <w:ind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 w:line="211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17.200,00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8" w:line="211" w:lineRule="exact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18.200,00</w:t>
            </w:r>
          </w:p>
        </w:tc>
      </w:tr>
      <w:tr w:rsidR="00591F68">
        <w:trPr>
          <w:trHeight w:val="327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4"/>
              <w:ind w:left="40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32"/>
              <w:rPr>
                <w:sz w:val="19"/>
              </w:rPr>
            </w:pPr>
            <w:r>
              <w:rPr>
                <w:sz w:val="19"/>
              </w:rPr>
              <w:t>17.200,00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6"/>
              <w:ind w:right="129"/>
              <w:rPr>
                <w:sz w:val="19"/>
              </w:rPr>
            </w:pPr>
            <w:r>
              <w:rPr>
                <w:sz w:val="19"/>
              </w:rPr>
              <w:t>17.200,00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6"/>
              <w:ind w:right="122"/>
              <w:rPr>
                <w:sz w:val="19"/>
              </w:rPr>
            </w:pPr>
            <w:r>
              <w:rPr>
                <w:sz w:val="19"/>
              </w:rPr>
              <w:t>18.200,00</w:t>
            </w:r>
          </w:p>
        </w:tc>
      </w:tr>
      <w:tr w:rsidR="00591F68">
        <w:trPr>
          <w:trHeight w:val="560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  <w:p w:rsidR="00591F68" w:rsidRDefault="00000000">
            <w:pPr>
              <w:pStyle w:val="TableParagraph"/>
              <w:spacing w:before="57"/>
              <w:ind w:right="6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2"/>
              <w:jc w:val="left"/>
              <w:rPr>
                <w:rFonts w:ascii="Segoe UI"/>
                <w:sz w:val="21"/>
              </w:rPr>
            </w:pPr>
          </w:p>
          <w:p w:rsidR="00591F68" w:rsidRDefault="00000000">
            <w:pPr>
              <w:pStyle w:val="TableParagraph"/>
              <w:spacing w:before="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  <w:p w:rsidR="00591F68" w:rsidRDefault="00000000">
            <w:pPr>
              <w:pStyle w:val="TableParagraph"/>
              <w:spacing w:before="60"/>
              <w:ind w:left="8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591F68" w:rsidRDefault="00000000">
            <w:pPr>
              <w:pStyle w:val="TableParagraph"/>
              <w:spacing w:before="107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54.050,00</w:t>
            </w:r>
          </w:p>
          <w:p w:rsidR="00591F68" w:rsidRDefault="00000000">
            <w:pPr>
              <w:pStyle w:val="TableParagraph"/>
              <w:spacing w:before="60"/>
              <w:ind w:left="890"/>
              <w:jc w:val="left"/>
              <w:rPr>
                <w:sz w:val="19"/>
              </w:rPr>
            </w:pPr>
            <w:r>
              <w:rPr>
                <w:sz w:val="19"/>
              </w:rPr>
              <w:t>54.050,00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54.550,00</w:t>
            </w:r>
          </w:p>
          <w:p w:rsidR="00591F68" w:rsidRDefault="00000000">
            <w:pPr>
              <w:pStyle w:val="TableParagraph"/>
              <w:spacing w:before="60"/>
              <w:ind w:left="894"/>
              <w:jc w:val="left"/>
              <w:rPr>
                <w:sz w:val="19"/>
              </w:rPr>
            </w:pPr>
            <w:r>
              <w:rPr>
                <w:sz w:val="19"/>
              </w:rPr>
              <w:t>38.550,00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left="8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54.050,00</w:t>
            </w:r>
          </w:p>
          <w:p w:rsidR="00591F68" w:rsidRDefault="00000000">
            <w:pPr>
              <w:pStyle w:val="TableParagraph"/>
              <w:spacing w:before="60"/>
              <w:ind w:left="901"/>
              <w:jc w:val="left"/>
              <w:rPr>
                <w:sz w:val="19"/>
              </w:rPr>
            </w:pPr>
            <w:r>
              <w:rPr>
                <w:sz w:val="19"/>
              </w:rPr>
              <w:t>38.050,00</w:t>
            </w:r>
          </w:p>
        </w:tc>
      </w:tr>
      <w:tr w:rsidR="00591F68">
        <w:trPr>
          <w:trHeight w:val="342"/>
        </w:trPr>
        <w:tc>
          <w:tcPr>
            <w:tcW w:w="61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6"/>
              <w:ind w:left="40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right="13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right="129"/>
              <w:rPr>
                <w:sz w:val="19"/>
              </w:rPr>
            </w:pPr>
            <w:r>
              <w:rPr>
                <w:sz w:val="19"/>
              </w:rPr>
              <w:t>16.000,00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8"/>
              <w:ind w:right="122"/>
              <w:rPr>
                <w:sz w:val="19"/>
              </w:rPr>
            </w:pPr>
            <w:r>
              <w:rPr>
                <w:sz w:val="19"/>
              </w:rPr>
              <w:t>16.000,00</w:t>
            </w:r>
          </w:p>
        </w:tc>
      </w:tr>
      <w:tr w:rsidR="00591F68">
        <w:trPr>
          <w:trHeight w:val="567"/>
        </w:trPr>
        <w:tc>
          <w:tcPr>
            <w:tcW w:w="61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  <w:p w:rsidR="00591F68" w:rsidRDefault="00000000">
            <w:pPr>
              <w:pStyle w:val="TableParagraph"/>
              <w:spacing w:before="58"/>
              <w:ind w:right="6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2"/>
              <w:jc w:val="left"/>
              <w:rPr>
                <w:rFonts w:ascii="Segoe UI"/>
                <w:sz w:val="21"/>
              </w:rPr>
            </w:pPr>
          </w:p>
          <w:p w:rsidR="00591F68" w:rsidRDefault="00000000">
            <w:pPr>
              <w:pStyle w:val="TableParagraph"/>
              <w:spacing w:before="1"/>
              <w:ind w:right="173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  <w:p w:rsidR="00591F68" w:rsidRDefault="00000000">
            <w:pPr>
              <w:pStyle w:val="TableParagraph"/>
              <w:spacing w:before="60"/>
              <w:ind w:left="8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591F68" w:rsidRDefault="00000000">
            <w:pPr>
              <w:pStyle w:val="TableParagraph"/>
              <w:spacing w:before="108"/>
              <w:ind w:left="80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85.600,00</w:t>
            </w:r>
          </w:p>
          <w:p w:rsidR="00591F68" w:rsidRDefault="00000000">
            <w:pPr>
              <w:pStyle w:val="TableParagraph"/>
              <w:spacing w:before="60"/>
              <w:ind w:left="890"/>
              <w:jc w:val="left"/>
              <w:rPr>
                <w:sz w:val="19"/>
              </w:rPr>
            </w:pPr>
            <w:r>
              <w:rPr>
                <w:sz w:val="19"/>
              </w:rPr>
              <w:t>78.100,00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81.200,00</w:t>
            </w:r>
          </w:p>
          <w:p w:rsidR="00591F68" w:rsidRDefault="00000000">
            <w:pPr>
              <w:pStyle w:val="TableParagraph"/>
              <w:spacing w:before="60"/>
              <w:ind w:left="894"/>
              <w:jc w:val="left"/>
              <w:rPr>
                <w:sz w:val="19"/>
              </w:rPr>
            </w:pPr>
            <w:r>
              <w:rPr>
                <w:sz w:val="19"/>
              </w:rPr>
              <w:t>75.700,00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left="8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85.200,00</w:t>
            </w:r>
          </w:p>
          <w:p w:rsidR="00591F68" w:rsidRDefault="00000000">
            <w:pPr>
              <w:pStyle w:val="TableParagraph"/>
              <w:spacing w:before="60"/>
              <w:ind w:left="901"/>
              <w:jc w:val="left"/>
              <w:rPr>
                <w:sz w:val="19"/>
              </w:rPr>
            </w:pPr>
            <w:r>
              <w:rPr>
                <w:sz w:val="19"/>
              </w:rPr>
              <w:t>85.200,00</w:t>
            </w:r>
          </w:p>
        </w:tc>
      </w:tr>
      <w:tr w:rsidR="00591F68">
        <w:trPr>
          <w:trHeight w:val="361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4"/>
              <w:ind w:left="40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6"/>
              <w:ind w:right="173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6"/>
              <w:ind w:right="132"/>
              <w:rPr>
                <w:sz w:val="19"/>
              </w:rPr>
            </w:pPr>
            <w:r>
              <w:rPr>
                <w:sz w:val="19"/>
              </w:rPr>
              <w:t>7.500,00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6"/>
              <w:ind w:right="130"/>
              <w:rPr>
                <w:sz w:val="19"/>
              </w:rPr>
            </w:pPr>
            <w:r>
              <w:rPr>
                <w:sz w:val="19"/>
              </w:rPr>
              <w:t>5.500,00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6"/>
              <w:ind w:right="12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</w:tbl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spacing w:before="2"/>
        <w:rPr>
          <w:rFonts w:ascii="Segoe UI"/>
        </w:rPr>
      </w:pPr>
    </w:p>
    <w:tbl>
      <w:tblPr>
        <w:tblStyle w:val="TableNormal"/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60"/>
        <w:gridCol w:w="8667"/>
        <w:gridCol w:w="1827"/>
        <w:gridCol w:w="1827"/>
        <w:gridCol w:w="1829"/>
      </w:tblGrid>
      <w:tr w:rsidR="00591F68">
        <w:trPr>
          <w:trHeight w:val="256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2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2" w:lineRule="exact"/>
              <w:ind w:left="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2" w:lineRule="exact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765.200,00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line="232" w:lineRule="exact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361.500,00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line="232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830.000,00</w:t>
            </w:r>
          </w:p>
        </w:tc>
      </w:tr>
      <w:tr w:rsidR="00591F68">
        <w:trPr>
          <w:trHeight w:val="239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16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6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7" w:type="dxa"/>
            <w:vMerge w:val="restart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591F68" w:rsidRDefault="00000000">
            <w:pPr>
              <w:pStyle w:val="TableParagraph"/>
              <w:spacing w:before="60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16" w:lineRule="exact"/>
              <w:ind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7.700,00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16" w:lineRule="exact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29" w:type="dxa"/>
            <w:tcBorders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" w:line="216" w:lineRule="exact"/>
              <w:ind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591F68">
        <w:trPr>
          <w:trHeight w:val="340"/>
        </w:trPr>
        <w:tc>
          <w:tcPr>
            <w:tcW w:w="618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9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1"/>
              <w:ind w:right="158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1"/>
              <w:ind w:right="130"/>
              <w:rPr>
                <w:sz w:val="19"/>
              </w:rPr>
            </w:pPr>
            <w:r>
              <w:rPr>
                <w:sz w:val="19"/>
              </w:rPr>
              <w:t>7.700,00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1"/>
              <w:ind w:right="127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1"/>
              <w:ind w:right="12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  <w:tr w:rsidR="00591F68">
        <w:trPr>
          <w:trHeight w:val="239"/>
        </w:trPr>
        <w:tc>
          <w:tcPr>
            <w:tcW w:w="61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 w:line="210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67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  <w:p w:rsidR="00591F68" w:rsidRDefault="00000000">
            <w:pPr>
              <w:pStyle w:val="TableParagraph"/>
              <w:spacing w:before="57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591F68" w:rsidRDefault="00000000">
            <w:pPr>
              <w:pStyle w:val="TableParagraph"/>
              <w:spacing w:before="110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djelatnost</w:t>
            </w:r>
          </w:p>
          <w:p w:rsidR="00591F68" w:rsidRDefault="00000000">
            <w:pPr>
              <w:pStyle w:val="TableParagraph"/>
              <w:spacing w:before="110" w:line="352" w:lineRule="auto"/>
              <w:ind w:left="95" w:right="5630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10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propisima</w:t>
            </w:r>
            <w:r>
              <w:rPr>
                <w:spacing w:val="-53"/>
                <w:w w:val="95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</w:p>
          <w:p w:rsidR="00591F68" w:rsidRDefault="00000000">
            <w:pPr>
              <w:pStyle w:val="TableParagraph"/>
              <w:spacing w:before="3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 w:line="210" w:lineRule="exact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642.500,00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 w:line="210" w:lineRule="exact"/>
              <w:ind w:right="56"/>
              <w:rPr>
                <w:b/>
                <w:sz w:val="18"/>
              </w:rPr>
            </w:pPr>
            <w:r>
              <w:rPr>
                <w:b/>
                <w:sz w:val="18"/>
              </w:rPr>
              <w:t>328.500,00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0" w:line="210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817.000,00</w:t>
            </w:r>
          </w:p>
        </w:tc>
      </w:tr>
      <w:tr w:rsidR="00591F68">
        <w:trPr>
          <w:trHeight w:val="29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3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4"/>
              <w:ind w:right="158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4"/>
              <w:ind w:right="129"/>
              <w:rPr>
                <w:sz w:val="19"/>
              </w:rPr>
            </w:pPr>
            <w:r>
              <w:rPr>
                <w:sz w:val="19"/>
              </w:rPr>
              <w:t>59.100,00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4"/>
              <w:ind w:right="125"/>
              <w:rPr>
                <w:sz w:val="19"/>
              </w:rPr>
            </w:pPr>
            <w:r>
              <w:rPr>
                <w:sz w:val="19"/>
              </w:rPr>
              <w:t>97.280,00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4"/>
              <w:ind w:right="121"/>
              <w:rPr>
                <w:sz w:val="19"/>
              </w:rPr>
            </w:pPr>
            <w:r>
              <w:rPr>
                <w:sz w:val="19"/>
              </w:rPr>
              <w:t>104.570,00</w:t>
            </w:r>
          </w:p>
        </w:tc>
      </w:tr>
      <w:tr w:rsidR="00591F68">
        <w:trPr>
          <w:trHeight w:val="30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58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30"/>
              <w:rPr>
                <w:sz w:val="19"/>
              </w:rPr>
            </w:pPr>
            <w:r>
              <w:rPr>
                <w:sz w:val="19"/>
              </w:rPr>
              <w:t>5.600,00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7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3"/>
              <w:rPr>
                <w:sz w:val="19"/>
              </w:rPr>
            </w:pPr>
            <w:r>
              <w:rPr>
                <w:sz w:val="19"/>
              </w:rPr>
              <w:t>2.550,00</w:t>
            </w:r>
          </w:p>
        </w:tc>
      </w:tr>
      <w:tr w:rsidR="00591F68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58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9"/>
              <w:rPr>
                <w:sz w:val="19"/>
              </w:rPr>
            </w:pPr>
            <w:r>
              <w:rPr>
                <w:sz w:val="19"/>
              </w:rPr>
              <w:t>15.400,00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6"/>
              <w:rPr>
                <w:sz w:val="19"/>
              </w:rPr>
            </w:pPr>
            <w:r>
              <w:rPr>
                <w:sz w:val="19"/>
              </w:rPr>
              <w:t>10.750,00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3"/>
              <w:rPr>
                <w:sz w:val="19"/>
              </w:rPr>
            </w:pPr>
            <w:r>
              <w:rPr>
                <w:sz w:val="19"/>
              </w:rPr>
              <w:t>4.150,00</w:t>
            </w:r>
          </w:p>
        </w:tc>
      </w:tr>
      <w:tr w:rsidR="00591F68">
        <w:trPr>
          <w:trHeight w:val="30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6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right="158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right="129"/>
              <w:rPr>
                <w:sz w:val="19"/>
              </w:rPr>
            </w:pPr>
            <w:r>
              <w:rPr>
                <w:sz w:val="19"/>
              </w:rPr>
              <w:t>562.400,00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right="126"/>
              <w:rPr>
                <w:sz w:val="19"/>
              </w:rPr>
            </w:pPr>
            <w:r>
              <w:rPr>
                <w:sz w:val="19"/>
              </w:rPr>
              <w:t>215.470,00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28"/>
              <w:ind w:right="122"/>
              <w:rPr>
                <w:sz w:val="19"/>
              </w:rPr>
            </w:pPr>
            <w:r>
              <w:rPr>
                <w:sz w:val="19"/>
              </w:rPr>
              <w:t>695.730,00</w:t>
            </w:r>
          </w:p>
        </w:tc>
      </w:tr>
      <w:tr w:rsidR="00591F68">
        <w:trPr>
          <w:trHeight w:val="346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58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3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1"/>
              <w:rPr>
                <w:sz w:val="19"/>
              </w:rPr>
            </w:pPr>
            <w:r>
              <w:rPr>
                <w:sz w:val="19"/>
              </w:rPr>
              <w:t>10.000,00</w:t>
            </w:r>
          </w:p>
        </w:tc>
      </w:tr>
      <w:tr w:rsidR="00591F68">
        <w:trPr>
          <w:trHeight w:val="557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  <w:p w:rsidR="00591F68" w:rsidRDefault="00000000">
            <w:pPr>
              <w:pStyle w:val="TableParagraph"/>
              <w:spacing w:before="55"/>
              <w:ind w:right="57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11"/>
              <w:jc w:val="left"/>
              <w:rPr>
                <w:rFonts w:ascii="Segoe UI"/>
                <w:sz w:val="20"/>
              </w:rPr>
            </w:pPr>
          </w:p>
          <w:p w:rsidR="00591F68" w:rsidRDefault="00000000">
            <w:pPr>
              <w:pStyle w:val="TableParagraph"/>
              <w:spacing w:before="0"/>
              <w:ind w:right="158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6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  <w:p w:rsidR="00591F68" w:rsidRDefault="00000000">
            <w:pPr>
              <w:pStyle w:val="TableParagraph"/>
              <w:spacing w:before="57"/>
              <w:ind w:left="95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  <w:p w:rsidR="00591F68" w:rsidRDefault="00000000">
            <w:pPr>
              <w:pStyle w:val="TableParagraph"/>
              <w:spacing w:before="111"/>
              <w:ind w:left="95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115.000,00</w:t>
            </w:r>
          </w:p>
          <w:p w:rsidR="00591F68" w:rsidRDefault="00000000">
            <w:pPr>
              <w:pStyle w:val="TableParagraph"/>
              <w:spacing w:before="57"/>
              <w:ind w:right="129"/>
              <w:rPr>
                <w:sz w:val="19"/>
              </w:rPr>
            </w:pPr>
            <w:r>
              <w:rPr>
                <w:sz w:val="19"/>
              </w:rPr>
              <w:t>21.695,00</w:t>
            </w:r>
          </w:p>
        </w:tc>
        <w:tc>
          <w:tcPr>
            <w:tcW w:w="182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  <w:p w:rsidR="00591F68" w:rsidRDefault="00000000">
            <w:pPr>
              <w:pStyle w:val="TableParagraph"/>
              <w:spacing w:before="57"/>
              <w:ind w:left="896"/>
              <w:jc w:val="left"/>
              <w:rPr>
                <w:sz w:val="19"/>
              </w:rPr>
            </w:pPr>
            <w:r>
              <w:rPr>
                <w:sz w:val="19"/>
              </w:rPr>
              <w:t>30.000,00</w:t>
            </w:r>
          </w:p>
        </w:tc>
        <w:tc>
          <w:tcPr>
            <w:tcW w:w="1829" w:type="dxa"/>
            <w:tcBorders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left="8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  <w:p w:rsidR="00591F68" w:rsidRDefault="00000000">
            <w:pPr>
              <w:pStyle w:val="TableParagraph"/>
              <w:spacing w:before="57"/>
              <w:ind w:left="905"/>
              <w:jc w:val="left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</w:tr>
      <w:tr w:rsidR="00591F68">
        <w:trPr>
          <w:trHeight w:val="342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8"/>
              <w:ind w:left="44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6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58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866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9"/>
              <w:rPr>
                <w:sz w:val="19"/>
              </w:rPr>
            </w:pPr>
            <w:r>
              <w:rPr>
                <w:sz w:val="19"/>
              </w:rPr>
              <w:t>93.305,00</w:t>
            </w:r>
          </w:p>
        </w:tc>
        <w:tc>
          <w:tcPr>
            <w:tcW w:w="1827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0"/>
              <w:ind w:right="12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9" w:type="dxa"/>
            <w:tcBorders>
              <w:top w:val="nil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0"/>
              <w:ind w:right="12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</w:tr>
    </w:tbl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spacing w:before="8"/>
        <w:rPr>
          <w:rFonts w:ascii="Segoe UI"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591F68">
        <w:trPr>
          <w:trHeight w:val="430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9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4"/>
              <w:ind w:left="49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1.539.645,00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4"/>
              <w:ind w:left="49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1.138.630,00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1"/>
              <w:ind w:left="50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1.615.630,00</w:t>
            </w:r>
          </w:p>
        </w:tc>
      </w:tr>
    </w:tbl>
    <w:p w:rsidR="00591F68" w:rsidRDefault="00591F68">
      <w:pPr>
        <w:rPr>
          <w:rFonts w:ascii="Times New Roman"/>
          <w:sz w:val="24"/>
        </w:rPr>
        <w:sectPr w:rsidR="00591F68">
          <w:footerReference w:type="even" r:id="rId12"/>
          <w:footerReference w:type="default" r:id="rId13"/>
          <w:pgSz w:w="16850" w:h="11910" w:orient="landscape"/>
          <w:pgMar w:top="1100" w:right="380" w:bottom="980" w:left="720" w:header="0" w:footer="789" w:gutter="0"/>
          <w:cols w:space="720"/>
        </w:sectPr>
      </w:pPr>
    </w:p>
    <w:p w:rsidR="00591F68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591F68" w:rsidRDefault="000E1BE5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6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6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C8A5B" id="Group 12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">
                <v:rect id="Rectangle 13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w10:anchorlock/>
              </v:group>
            </w:pict>
          </mc:Fallback>
        </mc:AlternateContent>
      </w:r>
    </w:p>
    <w:p w:rsidR="00591F68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591F68" w:rsidRDefault="00591F68">
      <w:pPr>
        <w:pStyle w:val="Tijeloteksta"/>
        <w:spacing w:before="6"/>
        <w:rPr>
          <w:rFonts w:ascii="Arial"/>
          <w:b/>
          <w:sz w:val="25"/>
        </w:rPr>
      </w:pPr>
    </w:p>
    <w:p w:rsidR="00591F68" w:rsidRDefault="00000000">
      <w:pPr>
        <w:pStyle w:val="Naslov2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498"/>
        <w:gridCol w:w="1718"/>
        <w:gridCol w:w="1812"/>
        <w:gridCol w:w="1709"/>
      </w:tblGrid>
      <w:tr w:rsidR="00591F68">
        <w:trPr>
          <w:trHeight w:val="782"/>
        </w:trPr>
        <w:tc>
          <w:tcPr>
            <w:tcW w:w="15475" w:type="dxa"/>
            <w:gridSpan w:val="5"/>
            <w:tcBorders>
              <w:left w:val="nil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2410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90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591F68">
        <w:trPr>
          <w:trHeight w:val="530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136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949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477" w:right="458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2" w:line="237" w:lineRule="auto"/>
              <w:ind w:left="605" w:right="359" w:hanging="30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Proračun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812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2" w:line="237" w:lineRule="auto"/>
              <w:ind w:left="683" w:right="344" w:hanging="336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  <w:tc>
          <w:tcPr>
            <w:tcW w:w="1709" w:type="dxa"/>
            <w:tcBorders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 w:line="237" w:lineRule="auto"/>
              <w:ind w:left="612" w:right="315" w:hanging="337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</w:tr>
      <w:tr w:rsidR="00591F68">
        <w:trPr>
          <w:trHeight w:val="291"/>
        </w:trPr>
        <w:tc>
          <w:tcPr>
            <w:tcW w:w="73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49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0"/>
              <w:ind w:left="-1" w:right="10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2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1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2"/>
              <w:ind w:left="5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0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3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69"/>
        </w:trPr>
        <w:tc>
          <w:tcPr>
            <w:tcW w:w="73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0" w:line="233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0" w:line="233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0" w:line="233" w:lineRule="exact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280.045,00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0" w:line="233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295.080,00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0" w:line="233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294.580,00</w:t>
            </w:r>
          </w:p>
        </w:tc>
      </w:tr>
      <w:tr w:rsidR="00591F68">
        <w:trPr>
          <w:trHeight w:val="498"/>
        </w:trPr>
        <w:tc>
          <w:tcPr>
            <w:tcW w:w="73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0" w:line="240" w:lineRule="exact"/>
              <w:ind w:left="141" w:right="3202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zakonodavna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tijela,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fiskalni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poslovi,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vanjski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9"/>
              <w:rPr>
                <w:sz w:val="20"/>
              </w:rPr>
            </w:pPr>
            <w:r>
              <w:rPr>
                <w:sz w:val="20"/>
              </w:rPr>
              <w:t>280.045,00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20"/>
              </w:rPr>
            </w:pPr>
            <w:r>
              <w:rPr>
                <w:sz w:val="20"/>
              </w:rPr>
              <w:t>295.080,00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37"/>
              <w:rPr>
                <w:sz w:val="20"/>
              </w:rPr>
            </w:pPr>
            <w:r>
              <w:rPr>
                <w:sz w:val="20"/>
              </w:rPr>
              <w:t>294.580,00</w:t>
            </w:r>
          </w:p>
        </w:tc>
      </w:tr>
      <w:tr w:rsidR="00591F68">
        <w:trPr>
          <w:trHeight w:val="266"/>
        </w:trPr>
        <w:tc>
          <w:tcPr>
            <w:tcW w:w="73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 w:line="241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49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 w:line="241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Obrana</w:t>
            </w:r>
          </w:p>
        </w:tc>
        <w:tc>
          <w:tcPr>
            <w:tcW w:w="171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  <w:tc>
          <w:tcPr>
            <w:tcW w:w="1812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 w:line="241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  <w:tc>
          <w:tcPr>
            <w:tcW w:w="1709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 w:line="241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4.500,00</w:t>
            </w:r>
          </w:p>
        </w:tc>
      </w:tr>
      <w:tr w:rsidR="00591F68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20"/>
              </w:rPr>
            </w:pPr>
            <w:r>
              <w:rPr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Civilna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obrana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9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37"/>
              <w:rPr>
                <w:sz w:val="20"/>
              </w:rPr>
            </w:pPr>
            <w:r>
              <w:rPr>
                <w:sz w:val="20"/>
              </w:rPr>
              <w:t>4.500,00</w:t>
            </w:r>
          </w:p>
        </w:tc>
      </w:tr>
      <w:tr w:rsidR="00591F68">
        <w:trPr>
          <w:trHeight w:val="266"/>
        </w:trPr>
        <w:tc>
          <w:tcPr>
            <w:tcW w:w="73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26.450,00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29.950,00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</w:tr>
      <w:tr w:rsidR="00591F68">
        <w:trPr>
          <w:trHeight w:val="266"/>
        </w:trPr>
        <w:tc>
          <w:tcPr>
            <w:tcW w:w="73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6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949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6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zaštite</w:t>
            </w:r>
          </w:p>
        </w:tc>
        <w:tc>
          <w:tcPr>
            <w:tcW w:w="171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6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26.450,00</w:t>
            </w:r>
          </w:p>
        </w:tc>
        <w:tc>
          <w:tcPr>
            <w:tcW w:w="1812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6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29.950,00</w:t>
            </w:r>
          </w:p>
        </w:tc>
        <w:tc>
          <w:tcPr>
            <w:tcW w:w="1709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6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30.950,00</w:t>
            </w:r>
          </w:p>
        </w:tc>
      </w:tr>
      <w:tr w:rsidR="00591F68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664.800,00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330.200,00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872.500,00</w:t>
            </w:r>
          </w:p>
        </w:tc>
      </w:tr>
      <w:tr w:rsidR="00591F68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9"/>
              <w:rPr>
                <w:sz w:val="20"/>
              </w:rPr>
            </w:pPr>
            <w:r>
              <w:rPr>
                <w:sz w:val="20"/>
              </w:rPr>
              <w:t>041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ekonomski,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trgovački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9"/>
              <w:rPr>
                <w:sz w:val="20"/>
              </w:rPr>
            </w:pPr>
            <w:r>
              <w:rPr>
                <w:sz w:val="20"/>
              </w:rPr>
              <w:t>19.100,00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7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3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5" w:lineRule="exact"/>
              <w:ind w:right="9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5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šumarstvo,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ribarstvo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lov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5" w:lineRule="exact"/>
              <w:ind w:right="79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5" w:lineRule="exact"/>
              <w:ind w:right="75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8" w:line="235" w:lineRule="exact"/>
              <w:ind w:right="37"/>
              <w:rPr>
                <w:sz w:val="20"/>
              </w:rPr>
            </w:pPr>
            <w:r>
              <w:rPr>
                <w:sz w:val="20"/>
              </w:rPr>
              <w:t>23.900,00</w:t>
            </w:r>
          </w:p>
        </w:tc>
      </w:tr>
      <w:tr w:rsidR="00591F68">
        <w:trPr>
          <w:trHeight w:val="268"/>
        </w:trPr>
        <w:tc>
          <w:tcPr>
            <w:tcW w:w="73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39" w:lineRule="exact"/>
              <w:ind w:right="9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949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39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718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39" w:lineRule="exact"/>
              <w:ind w:right="79"/>
              <w:rPr>
                <w:sz w:val="20"/>
              </w:rPr>
            </w:pPr>
            <w:r>
              <w:rPr>
                <w:sz w:val="20"/>
              </w:rPr>
              <w:t>591.000,00</w:t>
            </w:r>
          </w:p>
        </w:tc>
        <w:tc>
          <w:tcPr>
            <w:tcW w:w="1812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39" w:lineRule="exact"/>
              <w:ind w:right="75"/>
              <w:rPr>
                <w:sz w:val="20"/>
              </w:rPr>
            </w:pPr>
            <w:r>
              <w:rPr>
                <w:sz w:val="20"/>
              </w:rPr>
              <w:t>215.000,00</w:t>
            </w:r>
          </w:p>
        </w:tc>
        <w:tc>
          <w:tcPr>
            <w:tcW w:w="1709" w:type="dxa"/>
            <w:tcBorders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39" w:lineRule="exact"/>
              <w:ind w:right="37"/>
              <w:rPr>
                <w:sz w:val="20"/>
              </w:rPr>
            </w:pPr>
            <w:r>
              <w:rPr>
                <w:sz w:val="20"/>
              </w:rPr>
              <w:t>819.300,00</w:t>
            </w:r>
          </w:p>
        </w:tc>
      </w:tr>
      <w:tr w:rsidR="00591F68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industrije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24.000,00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84.500,00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22.500,00</w:t>
            </w:r>
          </w:p>
        </w:tc>
      </w:tr>
      <w:tr w:rsidR="00591F68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9"/>
              <w:rPr>
                <w:sz w:val="20"/>
              </w:rPr>
            </w:pPr>
            <w:r>
              <w:rPr>
                <w:sz w:val="20"/>
              </w:rPr>
              <w:t>048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razvoj: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Ekonomski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9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6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37"/>
              <w:rPr>
                <w:sz w:val="20"/>
              </w:rPr>
            </w:pPr>
            <w:r>
              <w:rPr>
                <w:sz w:val="20"/>
              </w:rPr>
              <w:t>6.800,00</w:t>
            </w:r>
          </w:p>
        </w:tc>
      </w:tr>
      <w:tr w:rsidR="00591F68">
        <w:trPr>
          <w:trHeight w:val="269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18.700,00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18.600,00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18.600,00</w:t>
            </w:r>
          </w:p>
        </w:tc>
      </w:tr>
      <w:tr w:rsidR="00591F68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9" w:lineRule="exact"/>
              <w:ind w:right="9"/>
              <w:rPr>
                <w:sz w:val="20"/>
              </w:rPr>
            </w:pPr>
            <w:r>
              <w:rPr>
                <w:sz w:val="20"/>
              </w:rPr>
              <w:t>050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9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okoliša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9" w:lineRule="exact"/>
              <w:ind w:right="79"/>
              <w:rPr>
                <w:sz w:val="20"/>
              </w:rPr>
            </w:pPr>
            <w:r>
              <w:rPr>
                <w:sz w:val="20"/>
              </w:rPr>
              <w:t>2.200,00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9" w:lineRule="exact"/>
              <w:ind w:right="76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9" w:lineRule="exact"/>
              <w:ind w:right="38"/>
              <w:rPr>
                <w:sz w:val="20"/>
              </w:rPr>
            </w:pPr>
            <w:r>
              <w:rPr>
                <w:sz w:val="20"/>
              </w:rPr>
              <w:t>500,00</w:t>
            </w:r>
          </w:p>
        </w:tc>
      </w:tr>
      <w:tr w:rsidR="00591F68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051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otpadom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76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8.100,00</w:t>
            </w:r>
          </w:p>
        </w:tc>
      </w:tr>
      <w:tr w:rsidR="00591F68">
        <w:trPr>
          <w:trHeight w:val="270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9"/>
              <w:rPr>
                <w:sz w:val="20"/>
              </w:rPr>
            </w:pPr>
            <w:r>
              <w:rPr>
                <w:sz w:val="20"/>
              </w:rPr>
              <w:t>052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otpadnim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vodama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9"/>
              <w:rPr>
                <w:sz w:val="20"/>
              </w:rPr>
            </w:pPr>
            <w:r>
              <w:rPr>
                <w:sz w:val="20"/>
              </w:rPr>
              <w:t>8.400,00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5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37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</w:tr>
      <w:tr w:rsidR="00591F68">
        <w:trPr>
          <w:trHeight w:val="269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left="1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130.050,00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137.850,00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107.800,00</w:t>
            </w:r>
          </w:p>
        </w:tc>
      </w:tr>
      <w:tr w:rsidR="00591F68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unaprjeđenja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18.000,00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28.000,00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28.000,00</w:t>
            </w:r>
          </w:p>
        </w:tc>
      </w:tr>
      <w:tr w:rsidR="00591F68">
        <w:trPr>
          <w:trHeight w:val="269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9"/>
              <w:rPr>
                <w:sz w:val="20"/>
              </w:rPr>
            </w:pPr>
            <w:r>
              <w:rPr>
                <w:sz w:val="20"/>
              </w:rPr>
              <w:t>063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Opskrba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vodom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79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76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38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 w:rsidR="00591F68">
        <w:trPr>
          <w:trHeight w:val="267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9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rasvjeta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9"/>
              <w:rPr>
                <w:sz w:val="20"/>
              </w:rPr>
            </w:pPr>
            <w:r>
              <w:rPr>
                <w:sz w:val="20"/>
              </w:rPr>
              <w:t>19.000,00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5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37"/>
              <w:rPr>
                <w:sz w:val="20"/>
              </w:rPr>
            </w:pPr>
            <w:r>
              <w:rPr>
                <w:sz w:val="20"/>
              </w:rPr>
              <w:t>21.000,00</w:t>
            </w:r>
          </w:p>
        </w:tc>
      </w:tr>
      <w:tr w:rsidR="00591F68">
        <w:trPr>
          <w:trHeight w:val="393"/>
        </w:trPr>
        <w:tc>
          <w:tcPr>
            <w:tcW w:w="73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20"/>
              </w:rPr>
            </w:pPr>
            <w:r>
              <w:rPr>
                <w:sz w:val="20"/>
              </w:rPr>
              <w:t>065</w:t>
            </w:r>
          </w:p>
        </w:tc>
        <w:tc>
          <w:tcPr>
            <w:tcW w:w="949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left="141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komunalnih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pogodnosti</w:t>
            </w:r>
          </w:p>
        </w:tc>
        <w:tc>
          <w:tcPr>
            <w:tcW w:w="17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9"/>
              <w:rPr>
                <w:sz w:val="20"/>
              </w:rPr>
            </w:pPr>
            <w:r>
              <w:rPr>
                <w:sz w:val="20"/>
              </w:rPr>
              <w:t>92.450,00</w:t>
            </w:r>
          </w:p>
        </w:tc>
        <w:tc>
          <w:tcPr>
            <w:tcW w:w="181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88.250,00</w:t>
            </w:r>
          </w:p>
        </w:tc>
        <w:tc>
          <w:tcPr>
            <w:tcW w:w="1709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37"/>
              <w:rPr>
                <w:sz w:val="20"/>
              </w:rPr>
            </w:pPr>
            <w:r>
              <w:rPr>
                <w:sz w:val="20"/>
              </w:rPr>
              <w:t>58.200,00</w:t>
            </w:r>
          </w:p>
        </w:tc>
      </w:tr>
    </w:tbl>
    <w:p w:rsidR="00591F68" w:rsidRDefault="00591F68">
      <w:pPr>
        <w:rPr>
          <w:sz w:val="20"/>
        </w:rPr>
        <w:sectPr w:rsidR="00591F68">
          <w:pgSz w:w="16850" w:h="11910" w:orient="landscape"/>
          <w:pgMar w:top="1080" w:right="380" w:bottom="1040" w:left="720" w:header="0" w:footer="849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498"/>
        <w:gridCol w:w="1718"/>
        <w:gridCol w:w="1812"/>
        <w:gridCol w:w="1709"/>
      </w:tblGrid>
      <w:tr w:rsidR="00591F68">
        <w:trPr>
          <w:trHeight w:val="777"/>
        </w:trPr>
        <w:tc>
          <w:tcPr>
            <w:tcW w:w="15475" w:type="dxa"/>
            <w:gridSpan w:val="5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"/>
              <w:ind w:left="2415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9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KLASIFIKACIJI)</w:t>
            </w:r>
          </w:p>
        </w:tc>
      </w:tr>
      <w:tr w:rsidR="00591F68">
        <w:trPr>
          <w:trHeight w:val="527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2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Funk.</w:t>
            </w:r>
          </w:p>
        </w:tc>
        <w:tc>
          <w:tcPr>
            <w:tcW w:w="949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2"/>
              <w:ind w:left="4480" w:right="457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607" w:right="359" w:hanging="302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  <w:tc>
          <w:tcPr>
            <w:tcW w:w="181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685" w:right="342" w:hanging="336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</w:tc>
        <w:tc>
          <w:tcPr>
            <w:tcW w:w="1709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 w:line="237" w:lineRule="auto"/>
              <w:ind w:left="615" w:right="312" w:hanging="337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</w:tc>
      </w:tr>
      <w:tr w:rsidR="00591F68">
        <w:trPr>
          <w:trHeight w:val="287"/>
        </w:trPr>
        <w:tc>
          <w:tcPr>
            <w:tcW w:w="738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949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0"/>
              <w:ind w:right="9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1"/>
              <w:ind w:righ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12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1"/>
              <w:ind w:left="5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709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42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67"/>
        </w:trPr>
        <w:tc>
          <w:tcPr>
            <w:tcW w:w="738" w:type="dxa"/>
            <w:tcBorders>
              <w:top w:val="nil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0" w:line="232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0" w:line="232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0" w:line="232" w:lineRule="exact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47.050,00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0" w:line="232" w:lineRule="exact"/>
              <w:ind w:right="72"/>
              <w:rPr>
                <w:b/>
                <w:sz w:val="20"/>
              </w:rPr>
            </w:pPr>
            <w:r>
              <w:rPr>
                <w:b/>
                <w:sz w:val="20"/>
              </w:rPr>
              <w:t>87.050,00</w:t>
            </w: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0" w:line="232" w:lineRule="exact"/>
              <w:ind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47.050,00</w:t>
            </w:r>
          </w:p>
        </w:tc>
      </w:tr>
      <w:tr w:rsidR="00591F68">
        <w:trPr>
          <w:trHeight w:val="270"/>
        </w:trPr>
        <w:tc>
          <w:tcPr>
            <w:tcW w:w="73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rekreaciju,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kulturu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religiju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svrstani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6"/>
              <w:rPr>
                <w:sz w:val="20"/>
              </w:rPr>
            </w:pPr>
            <w:r>
              <w:rPr>
                <w:sz w:val="20"/>
              </w:rPr>
              <w:t>47.050,00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3"/>
              <w:rPr>
                <w:sz w:val="20"/>
              </w:rPr>
            </w:pPr>
            <w:r>
              <w:rPr>
                <w:sz w:val="20"/>
              </w:rPr>
              <w:t>87.050,00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35"/>
              <w:rPr>
                <w:sz w:val="20"/>
              </w:rPr>
            </w:pPr>
            <w:r>
              <w:rPr>
                <w:sz w:val="20"/>
              </w:rPr>
              <w:t>47.050,00</w:t>
            </w:r>
          </w:p>
        </w:tc>
      </w:tr>
      <w:tr w:rsidR="00591F68">
        <w:trPr>
          <w:trHeight w:val="266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498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718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350.600,00</w:t>
            </w:r>
          </w:p>
        </w:tc>
        <w:tc>
          <w:tcPr>
            <w:tcW w:w="1812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220.350,00</w:t>
            </w:r>
          </w:p>
        </w:tc>
        <w:tc>
          <w:tcPr>
            <w:tcW w:w="1709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 w:line="238" w:lineRule="exact"/>
              <w:ind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225.100,00</w:t>
            </w:r>
          </w:p>
        </w:tc>
      </w:tr>
      <w:tr w:rsidR="00591F68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"/>
              <w:rPr>
                <w:sz w:val="20"/>
              </w:rPr>
            </w:pPr>
            <w:r>
              <w:rPr>
                <w:sz w:val="20"/>
              </w:rPr>
              <w:t>090</w:t>
            </w:r>
          </w:p>
        </w:tc>
        <w:tc>
          <w:tcPr>
            <w:tcW w:w="9498" w:type="dxa"/>
            <w:tcBorders>
              <w:top w:val="single" w:sz="8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Obrazovanje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6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73"/>
              <w:rPr>
                <w:sz w:val="20"/>
              </w:rPr>
            </w:pPr>
            <w:r>
              <w:rPr>
                <w:sz w:val="20"/>
              </w:rPr>
              <w:t>49.000,00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0" w:lineRule="exact"/>
              <w:ind w:right="35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591F68">
        <w:trPr>
          <w:trHeight w:val="269"/>
        </w:trPr>
        <w:tc>
          <w:tcPr>
            <w:tcW w:w="73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7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obrazovanje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76"/>
              <w:rPr>
                <w:sz w:val="20"/>
              </w:rPr>
            </w:pPr>
            <w:r>
              <w:rPr>
                <w:sz w:val="20"/>
              </w:rPr>
              <w:t>301.600,00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73"/>
              <w:rPr>
                <w:sz w:val="20"/>
              </w:rPr>
            </w:pPr>
            <w:r>
              <w:rPr>
                <w:sz w:val="20"/>
              </w:rPr>
              <w:t>171.350,00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35"/>
              <w:rPr>
                <w:sz w:val="20"/>
              </w:rPr>
            </w:pPr>
            <w:r>
              <w:rPr>
                <w:sz w:val="20"/>
              </w:rPr>
              <w:t>175.100,00</w:t>
            </w:r>
          </w:p>
        </w:tc>
      </w:tr>
      <w:tr w:rsidR="00591F68">
        <w:trPr>
          <w:trHeight w:val="268"/>
        </w:trPr>
        <w:tc>
          <w:tcPr>
            <w:tcW w:w="73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1" w:lineRule="exact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1" w:lineRule="exact"/>
              <w:ind w:left="1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1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1" w:lineRule="exact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15.050,00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7" w:line="241" w:lineRule="exact"/>
              <w:ind w:right="33"/>
              <w:rPr>
                <w:b/>
                <w:sz w:val="20"/>
              </w:rPr>
            </w:pPr>
            <w:r>
              <w:rPr>
                <w:b/>
                <w:sz w:val="20"/>
              </w:rPr>
              <w:t>14.550,00</w:t>
            </w:r>
          </w:p>
        </w:tc>
      </w:tr>
      <w:tr w:rsidR="00591F68">
        <w:trPr>
          <w:trHeight w:val="269"/>
        </w:trPr>
        <w:tc>
          <w:tcPr>
            <w:tcW w:w="73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left="144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djeca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6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73"/>
              <w:rPr>
                <w:sz w:val="20"/>
              </w:rPr>
            </w:pPr>
            <w:r>
              <w:rPr>
                <w:sz w:val="20"/>
              </w:rPr>
              <w:t>11.000,00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:rsidR="00591F68" w:rsidRDefault="00000000">
            <w:pPr>
              <w:pStyle w:val="TableParagraph"/>
              <w:spacing w:before="9" w:line="241" w:lineRule="exact"/>
              <w:ind w:right="35"/>
              <w:rPr>
                <w:sz w:val="20"/>
              </w:rPr>
            </w:pPr>
            <w:r>
              <w:rPr>
                <w:sz w:val="20"/>
              </w:rPr>
              <w:t>10.500,00</w:t>
            </w:r>
          </w:p>
        </w:tc>
      </w:tr>
      <w:tr w:rsidR="00591F68">
        <w:trPr>
          <w:trHeight w:val="498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9498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0" w:line="240" w:lineRule="exact"/>
              <w:ind w:left="144" w:right="3202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stanovništvu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obuhvaćeno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redovnim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socijalnim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programima</w:t>
            </w:r>
          </w:p>
        </w:tc>
        <w:tc>
          <w:tcPr>
            <w:tcW w:w="1718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7"/>
              <w:rPr>
                <w:sz w:val="20"/>
              </w:rPr>
            </w:pPr>
            <w:r>
              <w:rPr>
                <w:sz w:val="20"/>
              </w:rPr>
              <w:t>3.950,00</w:t>
            </w:r>
          </w:p>
        </w:tc>
        <w:tc>
          <w:tcPr>
            <w:tcW w:w="1812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sz w:val="20"/>
              </w:rPr>
            </w:pPr>
            <w:r>
              <w:rPr>
                <w:sz w:val="20"/>
              </w:rPr>
              <w:t>4.050,00</w:t>
            </w:r>
          </w:p>
        </w:tc>
        <w:tc>
          <w:tcPr>
            <w:tcW w:w="1709" w:type="dxa"/>
            <w:tcBorders>
              <w:left w:val="nil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35"/>
              <w:rPr>
                <w:sz w:val="20"/>
              </w:rPr>
            </w:pPr>
            <w:r>
              <w:rPr>
                <w:sz w:val="20"/>
              </w:rPr>
              <w:t>4.050,00</w:t>
            </w:r>
          </w:p>
        </w:tc>
      </w:tr>
      <w:tr w:rsidR="00591F68">
        <w:trPr>
          <w:trHeight w:val="42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4"/>
              <w:ind w:left="13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6"/>
              <w:ind w:right="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1.536.645,00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6"/>
              <w:ind w:right="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1.138.630,00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1"/>
              <w:ind w:right="3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1.615.630,00</w:t>
            </w:r>
          </w:p>
        </w:tc>
      </w:tr>
    </w:tbl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591F68">
      <w:pPr>
        <w:pStyle w:val="Tijeloteksta"/>
        <w:rPr>
          <w:rFonts w:ascii="Segoe UI"/>
          <w:sz w:val="20"/>
        </w:rPr>
      </w:pPr>
    </w:p>
    <w:p w:rsidR="00591F68" w:rsidRDefault="000E1BE5">
      <w:pPr>
        <w:pStyle w:val="Tijeloteksta"/>
        <w:spacing w:before="7"/>
        <w:rPr>
          <w:rFonts w:ascii="Segoe UI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206375</wp:posOffset>
                </wp:positionV>
                <wp:extent cx="9809480" cy="12700"/>
                <wp:effectExtent l="0" t="0" r="0" b="0"/>
                <wp:wrapTopAndBottom/>
                <wp:docPr id="6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94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D8976" id="Rectangle 11" o:spid="_x0000_s1026" style="position:absolute;margin-left:42.4pt;margin-top:16.25pt;width:772.4pt;height: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591F68" w:rsidRDefault="00591F68">
      <w:pPr>
        <w:rPr>
          <w:rFonts w:ascii="Segoe UI"/>
          <w:sz w:val="21"/>
        </w:rPr>
        <w:sectPr w:rsidR="00591F68">
          <w:footerReference w:type="even" r:id="rId14"/>
          <w:footerReference w:type="default" r:id="rId15"/>
          <w:pgSz w:w="16850" w:h="11910" w:orient="landscape"/>
          <w:pgMar w:top="1100" w:right="380" w:bottom="960" w:left="720" w:header="0" w:footer="769" w:gutter="0"/>
          <w:cols w:space="720"/>
        </w:sectPr>
      </w:pPr>
    </w:p>
    <w:p w:rsidR="00591F68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BE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ge">
                  <wp:posOffset>6864350</wp:posOffset>
                </wp:positionV>
                <wp:extent cx="9733280" cy="12700"/>
                <wp:effectExtent l="0" t="0" r="0" b="0"/>
                <wp:wrapNone/>
                <wp:docPr id="6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328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C90AD" id="Rectangle 10" o:spid="_x0000_s1026" style="position:absolute;margin-left:42.4pt;margin-top:540.5pt;width:766.4pt;height: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591F68" w:rsidRDefault="000E1BE5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6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6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90B0C" id="Group 8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">
                <v:rect id="Rectangle 9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591F68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591F68" w:rsidRDefault="00591F68">
      <w:pPr>
        <w:pStyle w:val="Tijeloteksta"/>
        <w:spacing w:before="6"/>
        <w:rPr>
          <w:rFonts w:ascii="Arial"/>
          <w:b/>
          <w:sz w:val="25"/>
        </w:rPr>
      </w:pPr>
    </w:p>
    <w:p w:rsidR="00591F68" w:rsidRDefault="00000000">
      <w:pPr>
        <w:pStyle w:val="Naslov2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591F68">
        <w:trPr>
          <w:trHeight w:val="818"/>
        </w:trPr>
        <w:tc>
          <w:tcPr>
            <w:tcW w:w="15325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2"/>
              <w:ind w:left="2324" w:right="237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566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</w:p>
        </w:tc>
      </w:tr>
      <w:tr w:rsidR="00591F68">
        <w:trPr>
          <w:trHeight w:val="832"/>
        </w:trPr>
        <w:tc>
          <w:tcPr>
            <w:tcW w:w="119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 w:line="237" w:lineRule="auto"/>
              <w:ind w:left="232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Izvor</w:t>
            </w:r>
          </w:p>
          <w:p w:rsidR="00591F68" w:rsidRDefault="00000000">
            <w:pPr>
              <w:pStyle w:val="TableParagraph"/>
              <w:spacing w:before="79"/>
              <w:ind w:right="3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"/>
              <w:ind w:left="4112" w:right="41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47" w:right="4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0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22" w:right="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5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4" w:right="50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9"/>
        </w:trPr>
        <w:tc>
          <w:tcPr>
            <w:tcW w:w="61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-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left="3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 w:line="235" w:lineRule="exact"/>
              <w:ind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-29.000,00</w:t>
            </w:r>
          </w:p>
        </w:tc>
      </w:tr>
      <w:tr w:rsidR="00591F68">
        <w:trPr>
          <w:trHeight w:val="245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6" w:lineRule="exact"/>
              <w:ind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  <w:p w:rsidR="00591F68" w:rsidRDefault="00000000">
            <w:pPr>
              <w:pStyle w:val="TableParagraph"/>
              <w:spacing w:before="59"/>
              <w:ind w:left="8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6" w:lineRule="exact"/>
              <w:ind w:right="62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 w:line="216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 w:line="216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-29.000,00</w:t>
            </w:r>
          </w:p>
        </w:tc>
      </w:tr>
      <w:tr w:rsidR="00591F68">
        <w:trPr>
          <w:trHeight w:val="339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8"/>
              <w:ind w:left="41"/>
              <w:jc w:val="left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0"/>
              <w:ind w:left="196"/>
              <w:jc w:val="left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591F68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0"/>
              <w:ind w:right="130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0"/>
              <w:ind w:right="128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0"/>
              <w:ind w:right="121"/>
              <w:rPr>
                <w:sz w:val="19"/>
              </w:rPr>
            </w:pPr>
            <w:r>
              <w:rPr>
                <w:sz w:val="19"/>
              </w:rPr>
              <w:t>-29.000,00</w:t>
            </w:r>
          </w:p>
        </w:tc>
      </w:tr>
    </w:tbl>
    <w:p w:rsidR="00591F68" w:rsidRDefault="00591F68">
      <w:pPr>
        <w:rPr>
          <w:sz w:val="19"/>
        </w:rPr>
        <w:sectPr w:rsidR="00591F68">
          <w:pgSz w:w="16850" w:h="11910" w:orient="landscape"/>
          <w:pgMar w:top="1080" w:right="380" w:bottom="1060" w:left="720" w:header="0" w:footer="869" w:gutter="0"/>
          <w:cols w:space="720"/>
        </w:sectPr>
      </w:pPr>
    </w:p>
    <w:p w:rsidR="00591F68" w:rsidRDefault="00000000">
      <w:pPr>
        <w:spacing w:before="64" w:after="5" w:line="297" w:lineRule="auto"/>
        <w:ind w:left="1163" w:right="12347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586282</wp:posOffset>
            </wp:positionH>
            <wp:positionV relativeFrom="paragraph">
              <wp:posOffset>55396</wp:posOffset>
            </wp:positionV>
            <wp:extent cx="520534" cy="660781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:rsidR="00591F68" w:rsidRDefault="000E1BE5">
      <w:pPr>
        <w:pStyle w:val="Tijeloteksta"/>
        <w:spacing w:line="20" w:lineRule="exact"/>
        <w:ind w:left="11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48255" cy="1905"/>
                <wp:effectExtent l="3175" t="0" r="1270" b="10795"/>
                <wp:docPr id="6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1905"/>
                          <a:chOff x="0" y="0"/>
                          <a:chExt cx="4013" cy="3"/>
                        </a:xfrm>
                      </wpg:grpSpPr>
                      <wps:wsp>
                        <wps:cNvPr id="6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A76AD" id="Group 6" o:spid="_x0000_s1026" style="width:200.65pt;height:.15pt;mso-position-horizontal-relative:char;mso-position-vertical-relative:line" coordsize="401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">
                <v:rect id="Rectangle 7" o:spid="_x0000_s1027" style="position:absolute;width:4013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91F68" w:rsidRDefault="00000000">
      <w:pPr>
        <w:pStyle w:val="Naslov1"/>
        <w:spacing w:before="47"/>
        <w:ind w:left="1163"/>
      </w:pPr>
      <w:r>
        <w:t>Jedinstveni</w:t>
      </w:r>
      <w:r>
        <w:rPr>
          <w:spacing w:val="-3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</w:p>
    <w:p w:rsidR="00591F68" w:rsidRDefault="00591F68">
      <w:pPr>
        <w:pStyle w:val="Tijeloteksta"/>
        <w:spacing w:before="2"/>
        <w:rPr>
          <w:rFonts w:ascii="Arial"/>
          <w:b/>
          <w:sz w:val="15"/>
        </w:rPr>
      </w:pPr>
    </w:p>
    <w:p w:rsidR="00591F68" w:rsidRDefault="00000000">
      <w:pPr>
        <w:pStyle w:val="Naslov2"/>
        <w:ind w:right="230"/>
      </w:pPr>
      <w:r>
        <w:t>Navedeni</w:t>
      </w:r>
      <w:r>
        <w:rPr>
          <w:spacing w:val="-4"/>
        </w:rPr>
        <w:t xml:space="preserve"> </w:t>
      </w:r>
      <w:r>
        <w:t>iznosi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izraženi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valuti</w:t>
      </w:r>
    </w:p>
    <w:p w:rsidR="00591F68" w:rsidRDefault="00591F68">
      <w:pPr>
        <w:pStyle w:val="Tijeloteksta"/>
        <w:spacing w:before="1"/>
        <w:rPr>
          <w:rFonts w:ascii="Segoe UI"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19"/>
        </w:trPr>
        <w:tc>
          <w:tcPr>
            <w:tcW w:w="15477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8" w:right="241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0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3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line="237" w:lineRule="auto"/>
              <w:ind w:left="252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8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2"/>
              <w:ind w:left="4199" w:right="42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60" w:right="5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59" w:right="4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1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9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spacing w:before="2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591F68" w:rsidRDefault="00000000">
            <w:pPr>
              <w:pStyle w:val="TableParagraph"/>
              <w:spacing w:before="91" w:line="187" w:lineRule="exact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ind w:left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591F68" w:rsidRDefault="00000000"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23.000,00</w:t>
            </w:r>
          </w:p>
        </w:tc>
      </w:tr>
      <w:tr w:rsidR="00591F68">
        <w:trPr>
          <w:trHeight w:val="49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left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23.000,00</w:t>
            </w:r>
          </w:p>
        </w:tc>
      </w:tr>
      <w:tr w:rsidR="00591F68">
        <w:trPr>
          <w:trHeight w:val="49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3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left="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MLADIH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19.000,00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23.000,00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2.700,00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2.700,00</w:t>
            </w:r>
          </w:p>
        </w:tc>
      </w:tr>
      <w:tr w:rsidR="00591F68">
        <w:trPr>
          <w:trHeight w:val="31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sz w:val="16"/>
              </w:rPr>
            </w:pPr>
            <w:r>
              <w:rPr>
                <w:sz w:val="16"/>
              </w:rPr>
              <w:t>32911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članovima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591F68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NAČELNIKA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sz w:val="16"/>
              </w:rPr>
            </w:pPr>
            <w:r>
              <w:rPr>
                <w:sz w:val="16"/>
              </w:rPr>
              <w:t>32911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217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članovima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tijela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591F68">
        <w:trPr>
          <w:trHeight w:val="18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591F68">
        <w:trPr>
          <w:trHeight w:val="3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sz w:val="16"/>
              </w:rPr>
            </w:pPr>
            <w:r>
              <w:rPr>
                <w:sz w:val="16"/>
              </w:rPr>
              <w:t>32912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članovima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povjerenstava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4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</w:tbl>
    <w:p w:rsidR="00591F68" w:rsidRDefault="00591F68">
      <w:pPr>
        <w:rPr>
          <w:sz w:val="16"/>
        </w:rPr>
        <w:sectPr w:rsidR="00591F68">
          <w:footerReference w:type="even" r:id="rId16"/>
          <w:footerReference w:type="default" r:id="rId17"/>
          <w:pgSz w:w="16850" w:h="11910" w:orient="landscape"/>
          <w:pgMar w:top="1080" w:right="380" w:bottom="1060" w:left="720" w:header="0" w:footer="863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2" w:right="24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2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591F68">
        <w:trPr>
          <w:trHeight w:val="49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  <w:p w:rsidR="00591F68" w:rsidRDefault="00000000">
            <w:pPr>
              <w:pStyle w:val="TableParagraph"/>
              <w:spacing w:before="88" w:line="188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Političke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stranke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2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49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:rsidR="00591F68" w:rsidRDefault="00000000">
            <w:pPr>
              <w:pStyle w:val="TableParagraph"/>
              <w:spacing w:before="91" w:line="186" w:lineRule="exact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spacing w:before="9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1.552.645,00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1.148.630,00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1.621.630,00</w:t>
            </w:r>
          </w:p>
        </w:tc>
      </w:tr>
      <w:tr w:rsidR="00591F68">
        <w:trPr>
          <w:trHeight w:val="49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2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2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1.399.545,00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2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989.280,00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2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1.451.530,00</w:t>
            </w:r>
          </w:p>
        </w:tc>
      </w:tr>
      <w:tr w:rsidR="00591F68">
        <w:trPr>
          <w:trHeight w:val="49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309.145,00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318.180,00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313.680,00</w:t>
            </w:r>
          </w:p>
        </w:tc>
      </w:tr>
      <w:tr w:rsidR="00591F68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A100201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140.100,00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144.100,00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149.100,00</w:t>
            </w:r>
          </w:p>
        </w:tc>
      </w:tr>
      <w:tr w:rsidR="00591F68">
        <w:trPr>
          <w:trHeight w:val="18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29.500,00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31.000,00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29.500,00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31.000,00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29.100,00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</w:tr>
      <w:tr w:rsidR="00591F68">
        <w:trPr>
          <w:trHeight w:val="31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31216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Regres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godišnji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odmor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 w:rsidR="00591F68">
        <w:trPr>
          <w:trHeight w:val="48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14"/>
              <w:rPr>
                <w:sz w:val="16"/>
              </w:rPr>
            </w:pPr>
            <w:r>
              <w:rPr>
                <w:sz w:val="16"/>
              </w:rPr>
              <w:t>31219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283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nenavedeni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  <w:p w:rsidR="00591F68" w:rsidRDefault="00000000">
            <w:pPr>
              <w:pStyle w:val="TableParagraph"/>
              <w:spacing w:before="89" w:line="180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prehrane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81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"/>
              <w:ind w:right="72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31311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192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22.500,00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24.000,00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4"/>
              <w:rPr>
                <w:sz w:val="16"/>
              </w:rPr>
            </w:pPr>
            <w:r>
              <w:rPr>
                <w:sz w:val="16"/>
              </w:rPr>
              <w:t>32141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323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Naknada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korištenje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automobila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službene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svrhe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140.100,00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114.600,00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118.100,00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140.100,00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114.600,00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118.100,00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106.100,00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109.600,00</w:t>
            </w:r>
          </w:p>
        </w:tc>
      </w:tr>
      <w:tr w:rsidR="00591F68">
        <w:trPr>
          <w:trHeight w:val="31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31111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5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81.000,00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1"/>
              <w:rPr>
                <w:sz w:val="16"/>
              </w:rPr>
            </w:pPr>
            <w:r>
              <w:rPr>
                <w:sz w:val="16"/>
              </w:rPr>
              <w:t>85.000,00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</w:tr>
      <w:tr w:rsidR="00591F68">
        <w:trPr>
          <w:trHeight w:val="33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31212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5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Nagrade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1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</w:tbl>
    <w:p w:rsidR="00591F68" w:rsidRDefault="000E1BE5">
      <w:pPr>
        <w:pStyle w:val="Tijeloteksta"/>
        <w:spacing w:before="10"/>
        <w:rPr>
          <w:rFonts w:ascii="Segoe UI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107315</wp:posOffset>
                </wp:positionV>
                <wp:extent cx="9825990" cy="9525"/>
                <wp:effectExtent l="0" t="0" r="0" b="0"/>
                <wp:wrapTopAndBottom/>
                <wp:docPr id="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599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1473E" id="Rectangle 5" o:spid="_x0000_s1026" style="position:absolute;margin-left:42.4pt;margin-top:8.45pt;width:773.7pt;height:.7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591F68" w:rsidRDefault="00591F68">
      <w:pPr>
        <w:rPr>
          <w:rFonts w:ascii="Segoe UI"/>
          <w:sz w:val="9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31213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6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Darovi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31216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Regres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godišnji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odmor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31214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187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Otpremnine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31219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nenavedeni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prehrane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4.800,00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31311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192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31321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6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18.500,00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32111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6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Dnevnice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službeni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zemlji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7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32115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64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službenom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zemlji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591F68">
        <w:trPr>
          <w:trHeight w:val="31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32121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32131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savjetovanja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simpoziji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32141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323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korištenje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privatnog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automobila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službene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svrhe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 UPRAVE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56.195,00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56.230,00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56.230,00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53.330,00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53.330,00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52.030,00</w:t>
            </w:r>
          </w:p>
        </w:tc>
      </w:tr>
      <w:tr w:rsidR="00591F68">
        <w:trPr>
          <w:trHeight w:val="32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32212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(publikacije,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časopisi,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glasila,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32214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čišćenje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32233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Plin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32234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Motorni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dizel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32242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591F68">
        <w:trPr>
          <w:trHeight w:val="338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32243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transportnih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</w:tbl>
    <w:p w:rsidR="00591F68" w:rsidRDefault="00591F68">
      <w:pPr>
        <w:pStyle w:val="Tijeloteksta"/>
        <w:spacing w:before="10"/>
        <w:rPr>
          <w:rFonts w:ascii="Segoe UI"/>
          <w:sz w:val="9"/>
        </w:rPr>
      </w:pPr>
    </w:p>
    <w:p w:rsidR="00591F68" w:rsidRDefault="000E1BE5">
      <w:pPr>
        <w:pStyle w:val="Tijeloteksta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>
                <wp:extent cx="9826625" cy="10160"/>
                <wp:effectExtent l="0" t="0" r="0" b="3175"/>
                <wp:docPr id="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6625" cy="10160"/>
                          <a:chOff x="0" y="0"/>
                          <a:chExt cx="15475" cy="16"/>
                        </a:xfrm>
                      </wpg:grpSpPr>
                      <wps:wsp>
                        <wps:cNvPr id="5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7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AEFD1" id="Group 3" o:spid="_x0000_s1026" style="width:773.75pt;height:.8pt;mso-position-horizontal-relative:char;mso-position-vertical-relative:line" coordsize="154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">
                <v:rect id="Rectangle 4" o:spid="_x0000_s1027" style="position:absolute;width:1547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591F68" w:rsidRDefault="00591F68">
      <w:pPr>
        <w:spacing w:line="20" w:lineRule="exact"/>
        <w:rPr>
          <w:rFonts w:ascii="Segoe UI"/>
          <w:sz w:val="2"/>
        </w:rPr>
        <w:sectPr w:rsidR="00591F68">
          <w:pgSz w:w="16850" w:h="11910" w:orient="landscape"/>
          <w:pgMar w:top="1100" w:right="380" w:bottom="960" w:left="720" w:header="0" w:footer="863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4"/>
      </w:tblGrid>
      <w:tr w:rsidR="00591F68">
        <w:trPr>
          <w:trHeight w:val="825"/>
        </w:trPr>
        <w:tc>
          <w:tcPr>
            <w:tcW w:w="1547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19" w:right="241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19" w:right="240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64" w:right="52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32251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32271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telefaksa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32313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Poštarina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(pisma,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tiskanice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sl.)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32323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32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32339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209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5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Opskrba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Iznošenje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smeća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32344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Dimnjačarske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ekološke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591F68">
        <w:trPr>
          <w:trHeight w:val="32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32347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Pričuva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32372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Ugovori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32373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savjetovanja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32389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32394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registraciji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91F68">
        <w:trPr>
          <w:trHeight w:val="32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5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32921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31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32931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5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32941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182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Tuzemne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  <w:p w:rsidR="00591F68" w:rsidRDefault="00000000">
            <w:pPr>
              <w:pStyle w:val="TableParagraph"/>
              <w:spacing w:before="89" w:line="183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LAG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Colapis/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HZO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1.350,00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5"/>
              <w:rPr>
                <w:sz w:val="16"/>
              </w:rPr>
            </w:pPr>
            <w:r>
              <w:rPr>
                <w:sz w:val="16"/>
              </w:rPr>
              <w:t>1.350,00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32953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Javnobilježničke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32999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</w:tr>
      <w:tr w:rsidR="00591F68">
        <w:trPr>
          <w:trHeight w:val="27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</w:tbl>
    <w:p w:rsidR="00591F68" w:rsidRDefault="00591F68">
      <w:pPr>
        <w:rPr>
          <w:sz w:val="16"/>
        </w:rPr>
        <w:sectPr w:rsidR="00591F68">
          <w:footerReference w:type="even" r:id="rId18"/>
          <w:footerReference w:type="default" r:id="rId19"/>
          <w:pgSz w:w="16850" w:h="11910" w:orient="landscape"/>
          <w:pgMar w:top="1100" w:right="380" w:bottom="960" w:left="720" w:header="0" w:footer="774" w:gutter="0"/>
          <w:pgNumType w:start="4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34311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5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banaka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1.300,00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32242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5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32322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5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32344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5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Dimnjačarske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ekološke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54.895,00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50.830,00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1.600,00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54.895,00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50.830,00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53.595,00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49.530,00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591F68">
        <w:trPr>
          <w:trHeight w:val="31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5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32212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5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Literatura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(publikacije,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časopisi,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glasila,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knjige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ostalo)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32214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5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čišćenje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5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32233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5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Plin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32234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5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Motorni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benzin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dizel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gorivo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7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32242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5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invest.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održav.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32243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5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transportnih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32251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5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32271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5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270,00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5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telefaksa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32313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5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Poštarina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(pisma,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tiskanice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sl.)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32322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5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3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32323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5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32339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209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Opskrba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Iznošenje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smeća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32344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Dimnjačarske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ekološke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32347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178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Pričuva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32372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Ugovori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32373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savjetovanja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32389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32394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registraciji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32921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prijevoznih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sredstava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32931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32941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182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Tuzemne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članarine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LAG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Colapis/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HZO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1.350,00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32953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Javnobilježničke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32999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34311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banaka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A100204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 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60.750,00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9.800,00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8.600,00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</w:tr>
      <w:tr w:rsidR="00591F68">
        <w:trPr>
          <w:trHeight w:val="338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32341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Opskrba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Iznošenje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smeća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32349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Deponij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Ilovac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32369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Veterinarske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271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Zbrinjavanje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mačaka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</w:tr>
      <w:tr w:rsidR="00591F68">
        <w:trPr>
          <w:trHeight w:val="48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32239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Ost..i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proizvodnju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energije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(ugljen,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drva,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teško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ulje)</w:t>
            </w:r>
          </w:p>
          <w:p w:rsidR="00591F68" w:rsidRDefault="00000000">
            <w:pPr>
              <w:pStyle w:val="TableParagraph"/>
              <w:spacing w:before="89" w:line="183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Loživo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32349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komunalne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2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Deponij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Ilovac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2.150,00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2.150,00</w:t>
            </w:r>
          </w:p>
        </w:tc>
      </w:tr>
      <w:tr w:rsidR="00591F68">
        <w:trPr>
          <w:trHeight w:val="49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32369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Veterinarske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271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Zbrinjavanje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mačaka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9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511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32369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Veterinarske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2" w:right="24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2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30.600,00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30.600,00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1.600,00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34222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186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2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1.600,00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54222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dugoročnih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1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 w:rsidR="00591F68">
        <w:trPr>
          <w:trHeight w:val="41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ADMINISTRACIJE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26.500,00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8.195,00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24.000,00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17.000,00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8.195,00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4"/>
              <w:rPr>
                <w:sz w:val="16"/>
              </w:rPr>
            </w:pPr>
            <w:r>
              <w:rPr>
                <w:sz w:val="16"/>
              </w:rPr>
              <w:t>42219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42621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1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1.695,00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4"/>
              <w:rPr>
                <w:sz w:val="16"/>
              </w:rPr>
            </w:pPr>
            <w:r>
              <w:rPr>
                <w:sz w:val="16"/>
              </w:rPr>
              <w:t>45111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273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  <w:p w:rsidR="00591F68" w:rsidRDefault="00000000">
            <w:pPr>
              <w:pStyle w:val="TableParagraph"/>
              <w:spacing w:before="89" w:line="185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Energetska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obnova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sz w:val="16"/>
              </w:rPr>
            </w:pPr>
            <w:r>
              <w:rPr>
                <w:sz w:val="16"/>
              </w:rPr>
              <w:t>1.695,00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13.305,00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13.305,00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42219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uredska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2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13.305,00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45111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273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  <w:p w:rsidR="00591F68" w:rsidRDefault="00000000">
            <w:pPr>
              <w:pStyle w:val="TableParagraph"/>
              <w:spacing w:before="89" w:line="186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Energetska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obnova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13.305,00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51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78.400,00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81.200,00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84.450,00</w:t>
            </w:r>
          </w:p>
        </w:tc>
      </w:tr>
    </w:tbl>
    <w:p w:rsidR="00591F68" w:rsidRDefault="00591F68">
      <w:pPr>
        <w:rPr>
          <w:sz w:val="20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2" w:right="24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2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21.000,00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21.000,00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32231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2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52.600,00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55.900,00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52.600,00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55.900,00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4"/>
              <w:rPr>
                <w:sz w:val="16"/>
              </w:rPr>
            </w:pPr>
            <w:r>
              <w:rPr>
                <w:sz w:val="16"/>
              </w:rPr>
              <w:t>32244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1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2"/>
              <w:rPr>
                <w:sz w:val="16"/>
              </w:rPr>
            </w:pPr>
            <w:r>
              <w:rPr>
                <w:sz w:val="16"/>
              </w:rPr>
              <w:t>23.300,00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1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14"/>
              <w:rPr>
                <w:sz w:val="16"/>
              </w:rPr>
            </w:pPr>
            <w:r>
              <w:rPr>
                <w:sz w:val="16"/>
              </w:rPr>
              <w:t>32372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274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Ugovori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djelu</w:t>
            </w:r>
          </w:p>
          <w:p w:rsidR="00591F68" w:rsidRDefault="00000000">
            <w:pPr>
              <w:pStyle w:val="TableParagraph"/>
              <w:spacing w:before="89" w:line="181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Zimska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služba-Mjesni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odbori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2"/>
              <w:rPr>
                <w:sz w:val="16"/>
              </w:rPr>
            </w:pPr>
            <w:r>
              <w:rPr>
                <w:sz w:val="16"/>
              </w:rPr>
              <w:t>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1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72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591F68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550,00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9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550,00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32244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32321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1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A100304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18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33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32244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1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2" w:right="24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2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32244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49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648.000,00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223.000,00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838.000,00</w:t>
            </w:r>
          </w:p>
        </w:tc>
      </w:tr>
      <w:tr w:rsidR="00591F68">
        <w:trPr>
          <w:trHeight w:val="42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A100417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ZONE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700.000,00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14.270,00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14.270,00</w:t>
            </w:r>
          </w:p>
        </w:tc>
      </w:tr>
      <w:tr w:rsidR="00591F68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14.270,00</w:t>
            </w:r>
          </w:p>
        </w:tc>
      </w:tr>
      <w:tr w:rsidR="00591F68">
        <w:trPr>
          <w:trHeight w:val="49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14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321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85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pristupne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72"/>
              <w:rPr>
                <w:sz w:val="16"/>
              </w:rPr>
            </w:pPr>
            <w:r>
              <w:rPr>
                <w:sz w:val="16"/>
              </w:rPr>
              <w:t>14.270,00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675.730,00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675.730,00</w:t>
            </w:r>
          </w:p>
        </w:tc>
      </w:tr>
      <w:tr w:rsidR="00591F68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675.730,00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14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321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85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pristupne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71"/>
              <w:rPr>
                <w:sz w:val="16"/>
              </w:rPr>
            </w:pPr>
            <w:r>
              <w:rPr>
                <w:sz w:val="16"/>
              </w:rPr>
              <w:t>675.730,00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6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14"/>
              <w:rPr>
                <w:sz w:val="16"/>
              </w:rPr>
            </w:pPr>
            <w:r>
              <w:rPr>
                <w:sz w:val="16"/>
              </w:rPr>
              <w:t>32959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303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591F68" w:rsidRDefault="00000000">
            <w:pPr>
              <w:pStyle w:val="TableParagraph"/>
              <w:spacing w:before="89" w:line="186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izvlaštenja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neproizvedene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51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14"/>
              <w:rPr>
                <w:sz w:val="16"/>
              </w:rPr>
            </w:pPr>
            <w:r>
              <w:rPr>
                <w:sz w:val="16"/>
              </w:rPr>
              <w:t>41112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226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Građevinsko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zemljište</w:t>
            </w:r>
          </w:p>
          <w:p w:rsidR="00591F68" w:rsidRDefault="00000000">
            <w:pPr>
              <w:pStyle w:val="TableParagraph"/>
              <w:spacing w:before="89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Otkup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zemljišta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izgradnju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prilazne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2"/>
              <w:rPr>
                <w:sz w:val="16"/>
              </w:rPr>
            </w:pPr>
            <w:r>
              <w:rPr>
                <w:sz w:val="16"/>
              </w:rPr>
              <w:t>5.300,00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321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pristupne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GRADNJA/REKONSTRUKCIJA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NERAZVRSTANE CESTE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63.000,00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42.280,00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59.300,00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322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nadzora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radova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39.280,00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56.300,00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39.280,00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56.300,00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39.280,00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56.300,00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2.550,00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322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nadzora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2.550,00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2.550,00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83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Nerazvrstane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2.550,00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10.750,00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1.150,00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1.150,00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10.750,00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1.150,00</w:t>
            </w:r>
          </w:p>
        </w:tc>
      </w:tr>
      <w:tr w:rsidR="00591F68">
        <w:trPr>
          <w:trHeight w:val="49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Nerazvrstane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10.750,00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1.150,00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61.400,00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24.970,00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24.970,00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24.970,00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6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6" w:right="42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Nerazvrstane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61.400,00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24.970,00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Provedba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projekta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7.700,00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7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411.300,00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Provedba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projekta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289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82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šumske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ceste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/ŽAKANJE/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PRAVUTINA/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42145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243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Sportski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rekreacijski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tereni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Sportski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centar-Pravutina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505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42145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243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Sportski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rekreacijski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tereni</w:t>
            </w:r>
          </w:p>
          <w:p w:rsidR="00591F68" w:rsidRDefault="00000000">
            <w:pPr>
              <w:pStyle w:val="TableParagraph"/>
              <w:spacing w:before="89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Sportski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centar-Pravutina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8" w:right="241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52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8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9" w:right="42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3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60" w:right="5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sz w:val="16"/>
              </w:rPr>
            </w:pPr>
            <w:r>
              <w:rPr>
                <w:sz w:val="16"/>
              </w:rPr>
              <w:t>42145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294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Sportski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rekreacijski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tereni</w:t>
            </w:r>
          </w:p>
          <w:p w:rsidR="00591F68" w:rsidRDefault="00000000">
            <w:pPr>
              <w:pStyle w:val="TableParagraph"/>
              <w:spacing w:before="89" w:line="179" w:lineRule="exact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Sportski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Žakanje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5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32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"/>
              <w:rPr>
                <w:sz w:val="16"/>
              </w:rPr>
            </w:pPr>
            <w:r>
              <w:rPr>
                <w:sz w:val="16"/>
              </w:rPr>
              <w:t>32375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Geodetsko-katastarske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198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sz w:val="16"/>
              </w:rPr>
            </w:pPr>
            <w:r>
              <w:rPr>
                <w:sz w:val="16"/>
              </w:rPr>
              <w:t>32375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Geodetsko-katastarske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198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0" w:lineRule="exact"/>
              <w:ind w:left="90"/>
              <w:jc w:val="left"/>
              <w:rPr>
                <w:sz w:val="16"/>
              </w:rPr>
            </w:pPr>
            <w:r>
              <w:rPr>
                <w:sz w:val="16"/>
              </w:rPr>
              <w:t>Projektantske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1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GROBLJA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2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</w:tr>
      <w:tr w:rsidR="00591F68">
        <w:trPr>
          <w:trHeight w:val="31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287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19"/>
              <w:jc w:val="center"/>
              <w:rPr>
                <w:sz w:val="14"/>
              </w:rPr>
            </w:pPr>
            <w:r>
              <w:rPr>
                <w:sz w:val="14"/>
              </w:rPr>
              <w:t>287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5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</w:tbl>
    <w:p w:rsidR="00591F68" w:rsidRDefault="00591F68">
      <w:pPr>
        <w:rPr>
          <w:sz w:val="16"/>
        </w:rPr>
        <w:sectPr w:rsidR="00591F68">
          <w:footerReference w:type="even" r:id="rId20"/>
          <w:footerReference w:type="default" r:id="rId21"/>
          <w:pgSz w:w="16850" w:h="11910" w:orient="landscape"/>
          <w:pgMar w:top="1100" w:right="380" w:bottom="1060" w:left="720" w:header="0" w:footer="863" w:gutter="0"/>
          <w:pgNumType w:start="13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6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6" w:right="42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42147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rasvjeta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djelatnost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42147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rasvjeta</w:t>
            </w:r>
          </w:p>
          <w:p w:rsidR="00591F68" w:rsidRDefault="00000000">
            <w:pPr>
              <w:pStyle w:val="TableParagraph"/>
              <w:spacing w:before="89" w:line="185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61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42147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rasvjeta</w:t>
            </w:r>
          </w:p>
          <w:p w:rsidR="00591F68" w:rsidRDefault="00000000">
            <w:pPr>
              <w:pStyle w:val="TableParagraph"/>
              <w:spacing w:before="89" w:line="185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rasvjete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8.400,00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17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38612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297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7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2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38612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297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41110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296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Otkup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zemljišta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2.400,00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K100418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AUTOBUSNA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STANICA PRAVUTINA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0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591F68" w:rsidRDefault="00591F68">
      <w:pPr>
        <w:rPr>
          <w:sz w:val="14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42139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309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slični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  <w:p w:rsidR="00591F68" w:rsidRDefault="00000000">
            <w:pPr>
              <w:pStyle w:val="TableParagraph"/>
              <w:spacing w:before="89" w:line="183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odmorišta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6.600,00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42139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309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slični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  <w:p w:rsidR="00591F68" w:rsidRDefault="00000000">
            <w:pPr>
              <w:pStyle w:val="TableParagraph"/>
              <w:spacing w:before="89" w:line="18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odmorišta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13.400,00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42139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309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slični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  <w:p w:rsidR="00591F68" w:rsidRDefault="00000000">
            <w:pPr>
              <w:pStyle w:val="TableParagraph"/>
              <w:spacing w:before="89" w:line="18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odmorišta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50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5.500,00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A100601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5.500,00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591F68">
        <w:trPr>
          <w:trHeight w:val="26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38112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vjerskim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zajednicama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18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50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</w:tr>
    </w:tbl>
    <w:p w:rsidR="00591F68" w:rsidRDefault="000E1BE5">
      <w:pPr>
        <w:pStyle w:val="Tijeloteksta"/>
        <w:spacing w:before="2"/>
        <w:rPr>
          <w:rFonts w:ascii="Segoe U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153035</wp:posOffset>
                </wp:positionV>
                <wp:extent cx="9825990" cy="9525"/>
                <wp:effectExtent l="0" t="0" r="0" b="0"/>
                <wp:wrapTopAndBottom/>
                <wp:docPr id="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599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67F4" id="Rectangle 2" o:spid="_x0000_s1026" style="position:absolute;margin-left:42.4pt;margin-top:12.05pt;width:773.7pt;height:.7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:rsidR="00591F68" w:rsidRDefault="00591F68">
      <w:pPr>
        <w:rPr>
          <w:rFonts w:ascii="Segoe UI"/>
          <w:sz w:val="15"/>
        </w:rPr>
        <w:sectPr w:rsidR="00591F68">
          <w:pgSz w:w="16850" w:h="11910" w:orient="landscape"/>
          <w:pgMar w:top="1100" w:right="380" w:bottom="960" w:left="720" w:header="0" w:footer="863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2" w:right="24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2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38115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149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sportskim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49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5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146.500,00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5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3.000,00</w:t>
            </w:r>
          </w:p>
        </w:tc>
      </w:tr>
      <w:tr w:rsidR="00591F68">
        <w:trPr>
          <w:trHeight w:val="42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K101505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2" w:line="155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2" w:line="155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2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66.500,00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2" w:line="155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2"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0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148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4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projektne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dokumentacije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proširenje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2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4"/>
              <w:rPr>
                <w:sz w:val="16"/>
              </w:rPr>
            </w:pPr>
            <w:r>
              <w:rPr>
                <w:sz w:val="16"/>
              </w:rPr>
              <w:t>42123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370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Zgrade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znanstvenih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obrazovnih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(fakulteti,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vrtići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slično)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sz w:val="16"/>
              </w:rPr>
            </w:pPr>
            <w:r>
              <w:rPr>
                <w:sz w:val="16"/>
              </w:rPr>
              <w:t>36.500,00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45111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  <w:p w:rsidR="00591F68" w:rsidRDefault="00000000">
            <w:pPr>
              <w:pStyle w:val="TableParagraph"/>
              <w:spacing w:before="89" w:line="186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prostora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proširenje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45111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  <w:p w:rsidR="00591F68" w:rsidRDefault="00000000">
            <w:pPr>
              <w:pStyle w:val="TableParagraph"/>
              <w:spacing w:before="89" w:line="186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prostora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proširenje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vrtića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52.000,00</w:t>
            </w:r>
          </w:p>
        </w:tc>
      </w:tr>
      <w:tr w:rsidR="00591F68">
        <w:trPr>
          <w:trHeight w:val="43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37221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cijene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Podmirenje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16.000,00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16.000,00</w:t>
            </w:r>
          </w:p>
        </w:tc>
      </w:tr>
      <w:tr w:rsidR="00591F68">
        <w:trPr>
          <w:trHeight w:val="49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37221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cijene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Podmirenje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učenika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16.000,00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A101602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 PRIBORA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591F68">
        <w:trPr>
          <w:trHeight w:val="49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191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  <w:p w:rsidR="00591F68" w:rsidRDefault="00000000">
            <w:pPr>
              <w:pStyle w:val="TableParagraph"/>
              <w:spacing w:before="89" w:line="183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udžbenika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učenike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Osnovne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</w:tr>
      <w:tr w:rsidR="00591F68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A101603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270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  <w:p w:rsidR="00591F68" w:rsidRDefault="00000000">
            <w:pPr>
              <w:pStyle w:val="TableParagraph"/>
              <w:spacing w:before="89" w:line="18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"Škole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prirodi"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42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A101604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</w:tr>
      <w:tr w:rsidR="00591F68">
        <w:trPr>
          <w:trHeight w:val="51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214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  <w:p w:rsidR="00591F68" w:rsidRDefault="00000000">
            <w:pPr>
              <w:pStyle w:val="TableParagraph"/>
              <w:spacing w:before="89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Osnovna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</w:tr>
    </w:tbl>
    <w:p w:rsidR="00591F68" w:rsidRDefault="00591F68">
      <w:pPr>
        <w:rPr>
          <w:sz w:val="16"/>
        </w:rPr>
        <w:sectPr w:rsidR="00591F68">
          <w:footerReference w:type="even" r:id="rId22"/>
          <w:footerReference w:type="default" r:id="rId23"/>
          <w:pgSz w:w="16850" w:h="11910" w:orient="landscape"/>
          <w:pgMar w:top="1100" w:right="380" w:bottom="960" w:left="720" w:header="0" w:footer="774" w:gutter="0"/>
          <w:pgNumType w:start="17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16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2" w:right="241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4" w:right="23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6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83" w:right="423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5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93" w:right="8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2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4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6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9.000,00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9.000,00</w:t>
            </w:r>
          </w:p>
        </w:tc>
      </w:tr>
      <w:tr w:rsidR="00591F68">
        <w:trPr>
          <w:trHeight w:val="49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37215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244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Stipendije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školarine</w:t>
            </w:r>
          </w:p>
          <w:p w:rsidR="00591F68" w:rsidRDefault="00000000">
            <w:pPr>
              <w:pStyle w:val="TableParagraph"/>
              <w:spacing w:before="88" w:line="188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Stipendije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2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OSNOVNOJ ŠKOLI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18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7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7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7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7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591F68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36621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331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49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14.450,00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15.050,00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14.550,00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SOCIJALNE POMOĆI, POTPORE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15.050,00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14.550,00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44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14.450,00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15.050,00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0" w:lineRule="exact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14.550,00</w:t>
            </w:r>
          </w:p>
        </w:tc>
      </w:tr>
      <w:tr w:rsidR="00591F68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14.450,00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15.050,00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14.550,00</w:t>
            </w:r>
          </w:p>
        </w:tc>
      </w:tr>
      <w:tr w:rsidR="00591F68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13.550,00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13.050,00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37217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3" w:right="27"/>
              <w:jc w:val="center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Porodiljne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novorođenčad</w:t>
            </w:r>
          </w:p>
          <w:p w:rsidR="00591F68" w:rsidRDefault="00000000">
            <w:pPr>
              <w:pStyle w:val="TableParagraph"/>
              <w:spacing w:before="89" w:line="180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novorođenčadi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1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72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37212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245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Pomoć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obiteljima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</w:p>
          <w:p w:rsidR="00591F68" w:rsidRDefault="00000000">
            <w:pPr>
              <w:pStyle w:val="TableParagraph"/>
              <w:spacing w:before="89" w:line="181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Jednokratna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novčana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4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  <w:p w:rsidR="00591F68" w:rsidRDefault="00000000">
            <w:pPr>
              <w:pStyle w:val="TableParagraph"/>
              <w:spacing w:before="89" w:line="180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Drva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ogrjev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1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14"/>
              <w:rPr>
                <w:sz w:val="16"/>
              </w:rPr>
            </w:pPr>
            <w:r>
              <w:rPr>
                <w:sz w:val="16"/>
              </w:rPr>
              <w:t>37229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  <w:p w:rsidR="00591F68" w:rsidRDefault="00000000">
            <w:pPr>
              <w:pStyle w:val="TableParagraph"/>
              <w:spacing w:before="89" w:line="189" w:lineRule="exact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ukopa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1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73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</w:tr>
      <w:tr w:rsidR="00591F68">
        <w:trPr>
          <w:trHeight w:val="51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14"/>
              <w:rPr>
                <w:sz w:val="16"/>
              </w:rPr>
            </w:pPr>
            <w:r>
              <w:rPr>
                <w:sz w:val="16"/>
              </w:rPr>
              <w:t>37223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82" w:right="27"/>
              <w:jc w:val="center"/>
              <w:rPr>
                <w:sz w:val="14"/>
              </w:rPr>
            </w:pPr>
            <w:r>
              <w:rPr>
                <w:sz w:val="14"/>
              </w:rPr>
              <w:t>154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0"/>
              <w:jc w:val="left"/>
              <w:rPr>
                <w:sz w:val="16"/>
              </w:rPr>
            </w:pPr>
            <w:r>
              <w:rPr>
                <w:sz w:val="16"/>
              </w:rPr>
              <w:t>Stanovanje</w:t>
            </w:r>
          </w:p>
          <w:p w:rsidR="00591F68" w:rsidRDefault="00000000">
            <w:pPr>
              <w:pStyle w:val="TableParagraph"/>
              <w:spacing w:before="89"/>
              <w:ind w:left="82"/>
              <w:jc w:val="left"/>
              <w:rPr>
                <w:sz w:val="16"/>
              </w:rPr>
            </w:pPr>
            <w:r>
              <w:rPr>
                <w:sz w:val="16"/>
              </w:rPr>
              <w:t>Podmirenje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stanovanja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7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37224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373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Prehrana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38129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prigodni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darovi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blagdane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1.400,00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591F68">
        <w:trPr>
          <w:trHeight w:val="492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3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3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30.950,00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3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34.450,00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3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35.450,00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27.000,00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DONACIJE-Vatrogasna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</w:tr>
      <w:tr w:rsidR="00591F68">
        <w:trPr>
          <w:trHeight w:val="49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38214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183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  <w:p w:rsidR="00591F68" w:rsidRDefault="00000000">
            <w:pPr>
              <w:pStyle w:val="TableParagraph"/>
              <w:spacing w:before="89" w:line="18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DONACIJE-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Vatrogasna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Žakanje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14.000,00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180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Dobrovoljna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vatrogasna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17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6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6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Dobrovoljna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vatrogasna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1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SLUŽBA SPAŠAVANJA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9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</w:tr>
      <w:tr w:rsidR="00591F68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591F68">
        <w:trPr>
          <w:trHeight w:val="19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200,00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220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Javna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vatrogasna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postrojba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Karlovca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591F68">
        <w:trPr>
          <w:trHeight w:val="42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A101806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STOŽERA CZ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32412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32412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367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1.750,00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A101807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INTERVENCIJE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32999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4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75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32999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9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7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9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9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12.200,00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9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10.200,00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9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10.200,00</w:t>
            </w:r>
          </w:p>
        </w:tc>
      </w:tr>
      <w:tr w:rsidR="00591F68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GRADSKO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2.200,00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2.200,00</w:t>
            </w:r>
          </w:p>
        </w:tc>
      </w:tr>
      <w:tr w:rsidR="00591F68">
        <w:trPr>
          <w:trHeight w:val="48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38119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Crveni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križ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591F68">
        <w:trPr>
          <w:trHeight w:val="42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A101903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38219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234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neprofitnim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organizacijama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Sufinanciranje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rekonstrukcije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društvene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A101904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CIVILNOG 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udruge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49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31.700,00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33.500,00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31.500,00</w:t>
            </w:r>
          </w:p>
        </w:tc>
      </w:tr>
      <w:tr w:rsidR="00591F68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SMANJENJE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KOLIČINE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0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0" w:lineRule="exact"/>
              <w:ind w:right="75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0" w:lineRule="exact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</w:tr>
      <w:tr w:rsidR="00591F68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32959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299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pristojbe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Poticajna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smanjenje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količine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miješanog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otpada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VODOVODNE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8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591F68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32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38612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42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 MREŽE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4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332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332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 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9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354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KATASTARSKA IZMJERA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  <w:tr w:rsidR="00591F68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6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6" w:right="42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32375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145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Geodetsko-katastarske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Katastarska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izmjera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k.o.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Žakanje-DGU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61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32375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145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Geodetsko-katastarske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5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Katastarska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izmjera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k.o.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Žakanje-DGU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A102209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17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591F68">
        <w:trPr>
          <w:trHeight w:val="25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2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2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32999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336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427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A102210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OBNOVA OBITELJSKIH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37219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K102205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DOKUMENTI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PROSTORNOG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PLANIRANJA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42637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325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Dokumenti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prostornog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uređenja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(prostorni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planovi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ostalo)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IV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Izmjene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dopune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PPUO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Žakanje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8.500,00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9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23.900,00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23.900,00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23.900,00</w:t>
            </w:r>
          </w:p>
        </w:tc>
      </w:tr>
      <w:tr w:rsidR="00591F68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A102301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22.700,00</w:t>
            </w:r>
          </w:p>
        </w:tc>
      </w:tr>
      <w:tr w:rsidR="00591F68">
        <w:trPr>
          <w:trHeight w:val="19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18.700,00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18.700,00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15.700,00</w:t>
            </w:r>
          </w:p>
        </w:tc>
      </w:tr>
    </w:tbl>
    <w:p w:rsidR="00591F68" w:rsidRDefault="00591F68">
      <w:pPr>
        <w:rPr>
          <w:sz w:val="14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15.700,00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18.700,00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15.700,00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3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poljoprivredne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mehanizacije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48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umjetno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osjemenjivanje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krmača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pčelarstvo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247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izgradnju/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rekonstrukciju/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višegodišnjih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nasada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248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izgradnju/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rekonstrukciju/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gospodarskih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249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junadi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3.400,00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250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5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izradu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sjenaže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silaže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Subvencije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uzgoj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ovaca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koza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8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analizu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tla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9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5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stručni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nadzor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ekološkoj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poljoprivrednoj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proizvodnji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projektne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dokumentacije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9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293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okrupnjivanje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poljoprivrednog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zemljišta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6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6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6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56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591F68">
        <w:trPr>
          <w:trHeight w:val="27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6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6" w:right="42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uzgoj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rasplodnih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junica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Subvencije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premije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71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49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253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analizu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tla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91F68">
        <w:trPr>
          <w:trHeight w:val="49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255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izradu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projektne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dokumentacije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49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35231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293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okrupnjivanje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poljoprivrednog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zemljišta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42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A102302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</w:tr>
      <w:tr w:rsidR="00591F68">
        <w:trPr>
          <w:trHeight w:val="48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32322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</w:p>
          <w:p w:rsidR="00591F68" w:rsidRDefault="00000000">
            <w:pPr>
              <w:pStyle w:val="TableParagraph"/>
              <w:spacing w:before="89" w:line="182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Troškovi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redovnog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591F68">
        <w:trPr>
          <w:trHeight w:val="48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32353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281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opremu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Zakupnina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vagu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491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2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6.800,00</w:t>
            </w:r>
          </w:p>
        </w:tc>
      </w:tr>
      <w:tr w:rsidR="00591F68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A102401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6.800,00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6.800,00</w:t>
            </w:r>
          </w:p>
        </w:tc>
      </w:tr>
      <w:tr w:rsidR="00591F68">
        <w:trPr>
          <w:trHeight w:val="507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260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  <w:p w:rsidR="00591F68" w:rsidRDefault="00000000">
            <w:pPr>
              <w:pStyle w:val="TableParagraph"/>
              <w:spacing w:before="89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osnivanje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poduzeća/obrta/OPG-a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6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6" w:right="42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261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  <w:p w:rsidR="00591F68" w:rsidRDefault="00000000">
            <w:pPr>
              <w:pStyle w:val="TableParagraph"/>
              <w:spacing w:before="89" w:line="179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razvoj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seoskog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turizma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262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pripremu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projekata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591F68">
        <w:trPr>
          <w:trHeight w:val="49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263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  <w:p w:rsidR="00591F68" w:rsidRDefault="00000000">
            <w:pPr>
              <w:pStyle w:val="TableParagraph"/>
              <w:spacing w:before="89" w:line="187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polaganje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stručnih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majstorskih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ispita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591F68">
        <w:trPr>
          <w:trHeight w:val="49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264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izradu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projektne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dokumentacije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1.300,00</w:t>
            </w:r>
          </w:p>
        </w:tc>
      </w:tr>
      <w:tr w:rsidR="00591F68">
        <w:trPr>
          <w:trHeight w:val="49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35221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265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  <w:p w:rsidR="00591F68" w:rsidRDefault="00000000">
            <w:pPr>
              <w:pStyle w:val="TableParagraph"/>
              <w:spacing w:before="89" w:line="184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Potpore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izgradnju/rekonstrukciju/opremanje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poslovnih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2.600,00</w:t>
            </w:r>
          </w:p>
        </w:tc>
      </w:tr>
      <w:tr w:rsidR="00591F68">
        <w:trPr>
          <w:trHeight w:val="50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24.000,00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166.500,00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10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22.500,00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591F68">
        <w:trPr>
          <w:trHeight w:val="48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36611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277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proračunskim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korisnicima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  <w:p w:rsidR="00591F68" w:rsidRDefault="00000000">
            <w:pPr>
              <w:pStyle w:val="TableParagraph"/>
              <w:spacing w:before="89" w:line="183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Turistička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zajednica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591F68">
        <w:trPr>
          <w:trHeight w:val="416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A102502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5.500,00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</w:tr>
      <w:tr w:rsidR="00591F68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334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38114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udrugama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političkim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strankama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Organizacija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manifestacija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75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334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A102506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</w:tr>
      <w:tr w:rsidR="00591F68">
        <w:trPr>
          <w:trHeight w:val="19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</w:tr>
      <w:tr w:rsidR="00591F68">
        <w:trPr>
          <w:trHeight w:val="31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333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8.000,00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38612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42273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333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2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38612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42273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Oprema</w:t>
            </w:r>
          </w:p>
          <w:p w:rsidR="00591F68" w:rsidRDefault="00000000">
            <w:pPr>
              <w:pStyle w:val="TableParagraph"/>
              <w:spacing w:before="89" w:line="185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kupališta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A102508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17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3" w:line="155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78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364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17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K102504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ŠUMSKE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STAZE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185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82.000,00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line="161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310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Dizajniranje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informativnih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ploča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32375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Geodetsko-katastarske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312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nadzora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308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 w:rsidR="00591F68" w:rsidRDefault="00000000">
            <w:pPr>
              <w:pStyle w:val="TableParagraph"/>
              <w:spacing w:before="89" w:line="180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pješačke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staze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K102505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VIDIKOVCA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62.000,00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8" w:line="162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93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32379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314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  <w:p w:rsidR="00591F68" w:rsidRDefault="00000000">
            <w:pPr>
              <w:pStyle w:val="TableParagraph"/>
              <w:spacing w:before="89" w:line="186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Usluga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nadzora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radova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32375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315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Geodetsko-katastarske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58.000,00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48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90" w:right="24"/>
              <w:jc w:val="center"/>
              <w:rPr>
                <w:sz w:val="14"/>
              </w:rPr>
            </w:pPr>
            <w:r>
              <w:rPr>
                <w:sz w:val="14"/>
              </w:rPr>
              <w:t>313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  <w:p w:rsidR="00591F68" w:rsidRDefault="00000000">
            <w:pPr>
              <w:pStyle w:val="TableParagraph"/>
              <w:spacing w:before="89" w:line="181" w:lineRule="exact"/>
              <w:ind w:left="87"/>
              <w:jc w:val="left"/>
              <w:rPr>
                <w:sz w:val="16"/>
              </w:rPr>
            </w:pPr>
            <w:r>
              <w:rPr>
                <w:sz w:val="16"/>
              </w:rPr>
              <w:t>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vidikovca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509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4D5DF"/>
          </w:tcPr>
          <w:p w:rsidR="00591F68" w:rsidRDefault="00000000">
            <w:pPr>
              <w:pStyle w:val="TableParagraph"/>
              <w:spacing w:before="3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</w:tbl>
    <w:p w:rsidR="00591F68" w:rsidRDefault="00591F68">
      <w:pPr>
        <w:rPr>
          <w:sz w:val="20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6" w:right="242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8" w:right="241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6" w:right="423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49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6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:rsidR="00591F68" w:rsidRDefault="00000000">
            <w:pPr>
              <w:pStyle w:val="TableParagraph"/>
              <w:spacing w:before="33"/>
              <w:ind w:left="7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153.100,00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159.350,00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591F68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170.100,00</w:t>
            </w:r>
          </w:p>
        </w:tc>
      </w:tr>
      <w:tr w:rsidR="00591F68">
        <w:trPr>
          <w:trHeight w:val="423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A103001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113.800,00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72"/>
              <w:rPr>
                <w:b/>
                <w:sz w:val="16"/>
              </w:rPr>
            </w:pPr>
            <w:r>
              <w:rPr>
                <w:b/>
                <w:sz w:val="16"/>
              </w:rPr>
              <w:t>119.350,00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5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125.200,00</w:t>
            </w:r>
          </w:p>
        </w:tc>
      </w:tr>
      <w:tr w:rsidR="00591F68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7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7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107.600,00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7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98.700,00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9" w:line="157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104.000,00</w:t>
            </w:r>
          </w:p>
        </w:tc>
      </w:tr>
      <w:tr w:rsidR="00591F68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98.700,00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104.000,00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98.700,00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104.000,00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31111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78.750,00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83.000,00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31212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Nagrade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1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31311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19.000,00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19.950,00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21.000,00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31321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32111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Dnevnice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službeni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zemlji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32121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savjetovanja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simpoziji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2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32141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8" w:right="-44"/>
              <w:jc w:val="center"/>
              <w:rPr>
                <w:sz w:val="14"/>
              </w:rPr>
            </w:pPr>
            <w:r>
              <w:rPr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korištenje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automobila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službene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svrhe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32361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Obvezni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preventivni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pregledi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78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6.200,00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20.650,00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21.200,00</w:t>
            </w:r>
          </w:p>
        </w:tc>
      </w:tr>
      <w:tr w:rsidR="00591F68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20.650,00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21.200,00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6.200,00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16.150,00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16.700,00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31212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Nagrade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3.700,00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9"/>
              <w:rPr>
                <w:sz w:val="16"/>
              </w:rPr>
            </w:pPr>
            <w:r>
              <w:rPr>
                <w:sz w:val="16"/>
              </w:rPr>
              <w:t>31216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Regres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godišnji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odmor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31321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9.450,00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</w:tr>
      <w:tr w:rsidR="00591F68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4.500,00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32111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Dnevnice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službeni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zemlji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591F68">
        <w:trPr>
          <w:trHeight w:val="33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32121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posla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1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1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49" w:right="229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3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-1" w:right="4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8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5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32131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savjetovanja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simpoziji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32141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Naknada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korištenje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automobila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službene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svrhe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32361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Obvezni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preventivni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pregledi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591F68">
        <w:trPr>
          <w:trHeight w:val="42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 A103002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39.300,00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44.900,00</w:t>
            </w:r>
          </w:p>
        </w:tc>
      </w:tr>
      <w:tr w:rsidR="00591F68">
        <w:trPr>
          <w:trHeight w:val="18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11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right="6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right="74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53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:rsidR="00591F68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258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42273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60" w:lineRule="exact"/>
              <w:ind w:left="4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60" w:lineRule="exact"/>
              <w:ind w:left="7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38.800,00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60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37.000,00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10" w:line="160" w:lineRule="exact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43.900,00</w:t>
            </w:r>
          </w:p>
        </w:tc>
      </w:tr>
      <w:tr w:rsidR="00591F68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8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40.900,00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36.800,00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3"/>
              <w:rPr>
                <w:b/>
                <w:sz w:val="16"/>
              </w:rPr>
            </w:pPr>
            <w:r>
              <w:rPr>
                <w:b/>
                <w:sz w:val="16"/>
              </w:rPr>
              <w:t>37.000,00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40.900,00</w:t>
            </w:r>
          </w:p>
        </w:tc>
      </w:tr>
      <w:tr w:rsidR="00591F68">
        <w:trPr>
          <w:trHeight w:val="32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32211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8" w:right="-44"/>
              <w:jc w:val="center"/>
              <w:rPr>
                <w:sz w:val="14"/>
              </w:rPr>
            </w:pPr>
            <w:r>
              <w:rPr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9"/>
              <w:rPr>
                <w:sz w:val="16"/>
              </w:rPr>
            </w:pPr>
            <w:r>
              <w:rPr>
                <w:sz w:val="16"/>
              </w:rPr>
              <w:t>32214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čišćenje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7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7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31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32216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higijenske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njegu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900,00</w:t>
            </w:r>
          </w:p>
        </w:tc>
      </w:tr>
      <w:tr w:rsidR="00591F68">
        <w:trPr>
          <w:trHeight w:val="32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32219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potrebe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redovnog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32224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Namirnice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7"/>
              <w:rPr>
                <w:sz w:val="16"/>
              </w:rPr>
            </w:pPr>
            <w:r>
              <w:rPr>
                <w:sz w:val="16"/>
              </w:rPr>
              <w:t>23.000,00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7"/>
              <w:rPr>
                <w:sz w:val="16"/>
              </w:rPr>
            </w:pPr>
            <w:r>
              <w:rPr>
                <w:sz w:val="16"/>
              </w:rPr>
              <w:t>2.700,00</w:t>
            </w:r>
          </w:p>
        </w:tc>
      </w:tr>
      <w:tr w:rsidR="00591F68">
        <w:trPr>
          <w:trHeight w:val="32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32233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Plin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7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9"/>
              <w:rPr>
                <w:sz w:val="16"/>
              </w:rPr>
            </w:pPr>
            <w:r>
              <w:rPr>
                <w:sz w:val="16"/>
              </w:rPr>
              <w:t>32244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6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8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31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32251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32271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ind w:right="68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9"/>
              <w:rPr>
                <w:sz w:val="16"/>
              </w:rPr>
            </w:pPr>
            <w:r>
              <w:rPr>
                <w:sz w:val="16"/>
              </w:rPr>
              <w:t>32311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28" w:right="-44"/>
              <w:jc w:val="center"/>
              <w:rPr>
                <w:sz w:val="14"/>
              </w:rPr>
            </w:pPr>
            <w:r>
              <w:rPr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telefaksa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591F68">
        <w:trPr>
          <w:trHeight w:val="312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9"/>
              <w:rPr>
                <w:sz w:val="16"/>
              </w:rPr>
            </w:pPr>
            <w:r>
              <w:rPr>
                <w:sz w:val="16"/>
              </w:rPr>
              <w:t>32313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Poštarina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(pisma,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tiskanice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sl.)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68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591F68">
        <w:trPr>
          <w:trHeight w:val="332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9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29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6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7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</w:tbl>
    <w:p w:rsidR="00591F68" w:rsidRDefault="00591F68">
      <w:pPr>
        <w:rPr>
          <w:sz w:val="16"/>
        </w:rPr>
        <w:sectPr w:rsidR="00591F68">
          <w:pgSz w:w="16850" w:h="11910" w:orient="landscape"/>
          <w:pgMar w:top="1100" w:right="380" w:bottom="960" w:left="720" w:header="0" w:footer="774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591F68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3"/>
              <w:ind w:left="2424" w:right="24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2023.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:rsidR="00591F68" w:rsidRDefault="00000000">
            <w:pPr>
              <w:pStyle w:val="TableParagraph"/>
              <w:spacing w:before="73"/>
              <w:ind w:left="2424" w:right="240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PO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POZICIJAMA</w:t>
            </w:r>
          </w:p>
        </w:tc>
      </w:tr>
      <w:tr w:rsidR="00591F68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:rsidR="00591F68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"/>
              <w:ind w:left="4193" w:right="422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591F68" w:rsidRDefault="00591F68"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right="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103" w:right="7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  <w:p w:rsidR="00591F68" w:rsidRDefault="00591F68"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60" w:right="4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591F68" w:rsidRDefault="00591F68">
            <w:pPr>
              <w:pStyle w:val="TableParagraph"/>
              <w:spacing w:before="5"/>
              <w:jc w:val="left"/>
              <w:rPr>
                <w:rFonts w:ascii="Segoe UI"/>
                <w:sz w:val="24"/>
              </w:rPr>
            </w:pPr>
          </w:p>
          <w:p w:rsidR="00591F68" w:rsidRDefault="00000000">
            <w:pPr>
              <w:pStyle w:val="TableParagraph"/>
              <w:spacing w:before="0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13"/>
              <w:ind w:left="59" w:right="3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2025.</w:t>
            </w:r>
          </w:p>
          <w:p w:rsidR="00591F68" w:rsidRDefault="00591F68">
            <w:pPr>
              <w:pStyle w:val="TableParagraph"/>
              <w:spacing w:before="12"/>
              <w:jc w:val="left"/>
              <w:rPr>
                <w:rFonts w:ascii="Segoe UI"/>
                <w:sz w:val="23"/>
              </w:rPr>
            </w:pPr>
          </w:p>
          <w:p w:rsidR="00591F68" w:rsidRDefault="00000000"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4"/>
              <w:rPr>
                <w:sz w:val="16"/>
              </w:rPr>
            </w:pPr>
            <w:r>
              <w:rPr>
                <w:sz w:val="16"/>
              </w:rPr>
              <w:t>32341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33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Opskrba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vodom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3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32342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33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Iznošenje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odvoz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smeća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1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91F68">
        <w:trPr>
          <w:trHeight w:val="32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4"/>
              <w:rPr>
                <w:sz w:val="16"/>
              </w:rPr>
            </w:pPr>
            <w:r>
              <w:rPr>
                <w:sz w:val="16"/>
              </w:rPr>
              <w:t>32343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33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Deratizacija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dezinsekcija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3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591F68">
        <w:trPr>
          <w:trHeight w:val="31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4"/>
              <w:rPr>
                <w:sz w:val="16"/>
              </w:rPr>
            </w:pPr>
            <w:r>
              <w:rPr>
                <w:sz w:val="16"/>
              </w:rPr>
              <w:t>32399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33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nespomenute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7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31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4"/>
              <w:rPr>
                <w:sz w:val="16"/>
              </w:rPr>
            </w:pPr>
            <w:r>
              <w:rPr>
                <w:sz w:val="16"/>
              </w:rPr>
              <w:t>32999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33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5"/>
              <w:ind w:right="71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5"/>
              <w:ind w:right="62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261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 nefinancijske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3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3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</w:tr>
      <w:tr w:rsidR="00591F68">
        <w:trPr>
          <w:trHeight w:val="31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4"/>
              <w:rPr>
                <w:sz w:val="16"/>
              </w:rPr>
            </w:pPr>
            <w:r>
              <w:rPr>
                <w:sz w:val="16"/>
              </w:rPr>
              <w:t>42273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33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3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3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591F68">
        <w:trPr>
          <w:trHeight w:val="184"/>
        </w:trPr>
        <w:tc>
          <w:tcPr>
            <w:tcW w:w="1133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left="453" w:right="-1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5"/>
                <w:sz w:val="14"/>
              </w:rPr>
              <w:t xml:space="preserve"> </w:t>
            </w:r>
            <w:r>
              <w:rPr>
                <w:b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591F68" w:rsidRDefault="00000000">
            <w:pPr>
              <w:pStyle w:val="TableParagraph"/>
              <w:spacing w:before="5" w:line="159" w:lineRule="exact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</w:tr>
      <w:tr w:rsidR="00591F68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591F68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591F68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left="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9"/>
              <w:ind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9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</w:tr>
      <w:tr w:rsidR="00591F68">
        <w:trPr>
          <w:trHeight w:val="31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4"/>
              <w:rPr>
                <w:sz w:val="16"/>
              </w:rPr>
            </w:pPr>
            <w:r>
              <w:rPr>
                <w:sz w:val="16"/>
              </w:rPr>
              <w:t>32211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33" w:right="-44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####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63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591F68" w:rsidRDefault="00000000">
            <w:pPr>
              <w:pStyle w:val="TableParagraph"/>
              <w:spacing w:before="8"/>
              <w:ind w:right="71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591F68" w:rsidRDefault="00000000">
            <w:pPr>
              <w:pStyle w:val="TableParagraph"/>
              <w:spacing w:before="8"/>
              <w:ind w:right="62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591F68">
        <w:trPr>
          <w:trHeight w:val="423"/>
        </w:trPr>
        <w:tc>
          <w:tcPr>
            <w:tcW w:w="1000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7"/>
              <w:ind w:left="122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9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1.568.645,00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9"/>
              <w:ind w:right="6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1.167.630,00</w:t>
            </w:r>
          </w:p>
        </w:tc>
        <w:tc>
          <w:tcPr>
            <w:tcW w:w="181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591F68" w:rsidRDefault="00000000">
            <w:pPr>
              <w:pStyle w:val="TableParagraph"/>
              <w:spacing w:before="69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1.644.630,00</w:t>
            </w:r>
          </w:p>
        </w:tc>
      </w:tr>
    </w:tbl>
    <w:p w:rsidR="00F22028" w:rsidRDefault="00F22028"/>
    <w:sectPr w:rsidR="00F22028">
      <w:pgSz w:w="16850" w:h="11910" w:orient="landscape"/>
      <w:pgMar w:top="1100" w:right="380" w:bottom="960" w:left="72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028" w:rsidRDefault="00F22028">
      <w:r>
        <w:separator/>
      </w:r>
    </w:p>
  </w:endnote>
  <w:endnote w:type="continuationSeparator" w:id="0">
    <w:p w:rsidR="00F22028" w:rsidRDefault="00F2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591F68">
    <w:pPr>
      <w:pStyle w:val="Tijeloteksta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24512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5024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34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41EE2F" id="Rectangle 17" o:spid="_x0000_s1026" style="position:absolute;margin-left:42.4pt;margin-top:541.5pt;width:773.7pt;height:.75pt;z-index:-23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553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2" type="#_x0000_t202" style="position:absolute;margin-left:42.35pt;margin-top:541.7pt;width:28.6pt;height:11.65pt;z-index:-23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6048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3" type="#_x0000_t202" style="position:absolute;margin-left:749.1pt;margin-top:544.4pt;width:64.15pt;height:10.45pt;z-index:-23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CDKMP2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26560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707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76FF4" id="Rectangle 14" o:spid="_x0000_s1026" style="position:absolute;margin-left:42.4pt;margin-top:541.5pt;width:773.7pt;height:.75pt;z-index:-23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758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4" type="#_x0000_t202" style="position:absolute;margin-left:42.35pt;margin-top:541.7pt;width:28.6pt;height:11.65pt;z-index:-23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8096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5" type="#_x0000_t202" style="position:absolute;margin-left:749.1pt;margin-top:544.4pt;width:64.15pt;height:10.45pt;z-index:-23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30144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0656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2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0AE91" id="Rectangle 9" o:spid="_x0000_s1026" style="position:absolute;margin-left:42.4pt;margin-top:541.5pt;width:773.7pt;height:.75pt;z-index:-23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116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6" type="#_x0000_t202" style="position:absolute;margin-left:42.35pt;margin-top:541.7pt;width:28.6pt;height:11.65pt;z-index:-23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1680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7" type="#_x0000_t202" style="position:absolute;margin-left:749.1pt;margin-top:544.4pt;width:64.15pt;height:10.45pt;z-index:-23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sm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NX+ZvL9YUUio/y15vL/CJVgGJ57MiH9xoHEYNSEvc0gcPhwYdIBorlSqxl8d70feprb39L8MWY&#10;SeQj35l5mKpJmLqUmyQtiqmwPrIcwnlceLw56JB+SDHyqJTSf98DaSn6D5YtiXO1BLQE1RKAVfy0&#10;lEGKObwN8/ztHZm2Y+TZdIs3bFtjkqRnFie+3P6k9DSqcb5+3adbzx9q9xM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Ak2Asm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28608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912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8" type="#_x0000_t202" style="position:absolute;margin-left:42.35pt;margin-top:541.7pt;width:28.6pt;height:11.65pt;z-index:-23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9632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9" type="#_x0000_t202" style="position:absolute;margin-left:749.1pt;margin-top:544.4pt;width:64.15pt;height:10.45pt;z-index:-23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6N2wEAAJg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34240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4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475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FFD16D" id="Rectangle 3" o:spid="_x0000_s1026" style="position:absolute;margin-left:42.4pt;margin-top:541.5pt;width:773.7pt;height:.75pt;z-index:-23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526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42.35pt;margin-top:541.7pt;width:28.6pt;height:11.65pt;z-index:-23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5776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1" type="#_x0000_t202" style="position:absolute;margin-left:749.1pt;margin-top:544.4pt;width:64.15pt;height:10.45pt;z-index:-23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Gr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NX+ZvL9YUUio/y15vL/CJVgGJ57MiH9xoHEYNSEvc0gcPhwYdIBorlSqxl8d70feprb39L8MWY&#10;SeQj35l5mKpJmLqUm1Q4iqmwPrIcwnlceLw56JB+SDHyqJTSf98DaSn6D5YtiXO1BLQE1RKAVfy0&#10;lEGKObwN8/ztHZm2Y+TZdIs3bFtjkqRnFie+3P6k9DSqcb5+3adbzx9q9xM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CpFNGr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32192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2704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6877050</wp:posOffset>
              </wp:positionV>
              <wp:extent cx="9825990" cy="952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599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8481B0" id="Rectangle 6" o:spid="_x0000_s1026" style="position:absolute;margin-left:42.4pt;margin-top:541.5pt;width:773.7pt;height:.75pt;z-index:-23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" fillcolor="black" stroked="f">
              <w10:wrap anchorx="page" anchory="page"/>
            </v:rect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321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363220" cy="14795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42.35pt;margin-top:541.7pt;width:28.6pt;height:11.65pt;z-index:-23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33728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53" type="#_x0000_t202" style="position:absolute;margin-left:749.1pt;margin-top:544.4pt;width:64.15pt;height:10.45pt;z-index:-23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11200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1712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5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995A0" id="Rectangle 35" o:spid="_x0000_s1026" style="position:absolute;margin-left:42.4pt;margin-top:540.5pt;width:766.4pt;height:1pt;z-index:-23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222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55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42.35pt;margin-top:540.95pt;width:21.45pt;height:11.65pt;z-index:-23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2736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5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3" o:spid="_x0000_s1027" type="#_x0000_t202" style="position:absolute;margin-left:742.9pt;margin-top:543.55pt;width:64.15pt;height:10.45pt;z-index:-23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13248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376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5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42.35pt;margin-top:540.95pt;width:21.45pt;height:11.65pt;z-index:-23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4272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5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1" o:spid="_x0000_s1029" type="#_x0000_t202" style="position:absolute;margin-left:742.9pt;margin-top:543.55pt;width:64.15pt;height:10.45pt;z-index:-23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VM2wEAAJc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16832" behindDoc="1" locked="0" layoutInCell="1" allowOverlap="1">
          <wp:simplePos x="0" y="0"/>
          <wp:positionH relativeFrom="page">
            <wp:posOffset>9633839</wp:posOffset>
          </wp:positionH>
          <wp:positionV relativeFrom="page">
            <wp:posOffset>7055039</wp:posOffset>
          </wp:positionV>
          <wp:extent cx="681558" cy="93092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7344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5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0" type="#_x0000_t202" style="position:absolute;margin-left:42.35pt;margin-top:540.95pt;width:21.45pt;height:11.65pt;z-index:-23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X+ac49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7856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5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6" o:spid="_x0000_s1031" type="#_x0000_t202" style="position:absolute;margin-left:742.9pt;margin-top:543.55pt;width:64.15pt;height:10.45pt;z-index:-23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14784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5296" behindDoc="1" locked="0" layoutInCell="1" allowOverlap="1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733280" cy="12700"/>
              <wp:effectExtent l="0" t="0" r="0" b="0"/>
              <wp:wrapNone/>
              <wp:docPr id="4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3328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F757F" id="Rectangle 30" o:spid="_x0000_s1026" style="position:absolute;margin-left:42.4pt;margin-top:540.5pt;width:766.4pt;height:1pt;z-index:-23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580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4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2" type="#_x0000_t202" style="position:absolute;margin-left:42.35pt;margin-top:540.95pt;width:21.45pt;height:11.65pt;z-index:-23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OQPJSN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6320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4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3" type="#_x0000_t202" style="position:absolute;margin-left:742.9pt;margin-top:543.55pt;width:64.15pt;height:10.45pt;z-index:-23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19904" behindDoc="1" locked="0" layoutInCell="1" allowOverlap="1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0416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72415" cy="14795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4" type="#_x0000_t202" style="position:absolute;margin-left:42.35pt;margin-top:540.95pt;width:21.45pt;height:11.65pt;z-index:-23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0928" behindDoc="1" locked="0" layoutInCell="1" allowOverlap="1">
              <wp:simplePos x="0" y="0"/>
              <wp:positionH relativeFrom="page">
                <wp:posOffset>9434830</wp:posOffset>
              </wp:positionH>
              <wp:positionV relativeFrom="page">
                <wp:posOffset>6903085</wp:posOffset>
              </wp:positionV>
              <wp:extent cx="814705" cy="132715"/>
              <wp:effectExtent l="0" t="0" r="0" b="0"/>
              <wp:wrapNone/>
              <wp:docPr id="4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35" type="#_x0000_t202" style="position:absolute;margin-left:742.9pt;margin-top:543.55pt;width:64.15pt;height:10.45pt;z-index:-23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18368" behindDoc="1" locked="0" layoutInCell="1" allowOverlap="1">
          <wp:simplePos x="0" y="0"/>
          <wp:positionH relativeFrom="page">
            <wp:posOffset>9633839</wp:posOffset>
          </wp:positionH>
          <wp:positionV relativeFrom="page">
            <wp:posOffset>7055039</wp:posOffset>
          </wp:positionV>
          <wp:extent cx="681558" cy="93092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8880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6882765</wp:posOffset>
              </wp:positionV>
              <wp:extent cx="272415" cy="147955"/>
              <wp:effectExtent l="0" t="0" r="0" b="0"/>
              <wp:wrapNone/>
              <wp:docPr id="4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style="position:absolute;margin-left:42.35pt;margin-top:541.95pt;width:21.45pt;height:11.65pt;z-index:-23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19392" behindDoc="1" locked="0" layoutInCell="1" allowOverlap="1">
              <wp:simplePos x="0" y="0"/>
              <wp:positionH relativeFrom="page">
                <wp:posOffset>9476740</wp:posOffset>
              </wp:positionH>
              <wp:positionV relativeFrom="page">
                <wp:posOffset>6919595</wp:posOffset>
              </wp:positionV>
              <wp:extent cx="814705" cy="132715"/>
              <wp:effectExtent l="0" t="0" r="0" b="0"/>
              <wp:wrapNone/>
              <wp:docPr id="4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037" type="#_x0000_t202" style="position:absolute;margin-left:746.2pt;margin-top:544.85pt;width:64.15pt;height:10.45pt;z-index:-23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zQ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22976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348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272415" cy="147955"/>
              <wp:effectExtent l="0" t="0" r="0" b="0"/>
              <wp:wrapNone/>
              <wp:docPr id="4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42.35pt;margin-top:541.7pt;width:21.45pt;height:11.65pt;z-index:-23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4000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4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039" type="#_x0000_t202" style="position:absolute;margin-left:749.1pt;margin-top:544.4pt;width:64.15pt;height:10.45pt;z-index:-23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AO5Bl7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F68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79421440" behindDoc="1" locked="0" layoutInCell="1" allowOverlap="1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1952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6879590</wp:posOffset>
              </wp:positionV>
              <wp:extent cx="297815" cy="147955"/>
              <wp:effectExtent l="0" t="0" r="0" b="0"/>
              <wp:wrapNone/>
              <wp:docPr id="3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0" type="#_x0000_t202" style="position:absolute;margin-left:42.35pt;margin-top:541.7pt;width:23.45pt;height:11.65pt;z-index:-23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BE5">
      <w:rPr>
        <w:noProof/>
      </w:rPr>
      <mc:AlternateContent>
        <mc:Choice Requires="wps">
          <w:drawing>
            <wp:anchor distT="0" distB="0" distL="114300" distR="114300" simplePos="0" relativeHeight="479422464" behindDoc="1" locked="0" layoutInCell="1" allowOverlap="1">
              <wp:simplePos x="0" y="0"/>
              <wp:positionH relativeFrom="page">
                <wp:posOffset>9513570</wp:posOffset>
              </wp:positionH>
              <wp:positionV relativeFrom="page">
                <wp:posOffset>6913880</wp:posOffset>
              </wp:positionV>
              <wp:extent cx="814705" cy="132715"/>
              <wp:effectExtent l="0" t="0" r="0" b="0"/>
              <wp:wrapNone/>
              <wp:docPr id="3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F68" w:rsidRDefault="00000000">
                          <w:pPr>
                            <w:pStyle w:val="Tijeloteksta"/>
                            <w:spacing w:before="19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Informatička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1" type="#_x0000_t202" style="position:absolute;margin-left:749.1pt;margin-top:544.4pt;width:64.15pt;height:10.45pt;z-index:-23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Zd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" filled="f" stroked="f">
              <v:textbox inset="0,0,0,0">
                <w:txbxContent>
                  <w:p w:rsidR="00591F68" w:rsidRDefault="00000000">
                    <w:pPr>
                      <w:pStyle w:val="Tijeloteksta"/>
                      <w:spacing w:before="19"/>
                      <w:ind w:left="20"/>
                    </w:pPr>
                    <w:r>
                      <w:rPr>
                        <w:spacing w:val="-1"/>
                      </w:rPr>
                      <w:t>Informatička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028" w:rsidRDefault="00F22028">
      <w:r>
        <w:separator/>
      </w:r>
    </w:p>
  </w:footnote>
  <w:footnote w:type="continuationSeparator" w:id="0">
    <w:p w:rsidR="00F22028" w:rsidRDefault="00F22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F7F57"/>
    <w:multiLevelType w:val="hybridMultilevel"/>
    <w:tmpl w:val="10365504"/>
    <w:lvl w:ilvl="0" w:tplc="DA86F584">
      <w:start w:val="1"/>
      <w:numFmt w:val="upperLetter"/>
      <w:lvlText w:val="%1)"/>
      <w:lvlJc w:val="left"/>
      <w:pPr>
        <w:ind w:left="5890" w:hanging="286"/>
        <w:jc w:val="right"/>
      </w:pPr>
      <w:rPr>
        <w:rFonts w:ascii="Tahoma" w:eastAsia="Tahoma" w:hAnsi="Tahoma" w:cs="Tahoma" w:hint="default"/>
        <w:w w:val="99"/>
        <w:sz w:val="22"/>
        <w:szCs w:val="22"/>
        <w:lang w:val="bs" w:eastAsia="en-US" w:bidi="ar-SA"/>
      </w:rPr>
    </w:lvl>
    <w:lvl w:ilvl="1" w:tplc="49DA9812">
      <w:numFmt w:val="bullet"/>
      <w:lvlText w:val="•"/>
      <w:lvlJc w:val="left"/>
      <w:pPr>
        <w:ind w:left="6296" w:hanging="286"/>
      </w:pPr>
      <w:rPr>
        <w:rFonts w:hint="default"/>
        <w:lang w:val="bs" w:eastAsia="en-US" w:bidi="ar-SA"/>
      </w:rPr>
    </w:lvl>
    <w:lvl w:ilvl="2" w:tplc="98A442AC">
      <w:numFmt w:val="bullet"/>
      <w:lvlText w:val="•"/>
      <w:lvlJc w:val="left"/>
      <w:pPr>
        <w:ind w:left="6692" w:hanging="286"/>
      </w:pPr>
      <w:rPr>
        <w:rFonts w:hint="default"/>
        <w:lang w:val="bs" w:eastAsia="en-US" w:bidi="ar-SA"/>
      </w:rPr>
    </w:lvl>
    <w:lvl w:ilvl="3" w:tplc="2F2E6A02">
      <w:numFmt w:val="bullet"/>
      <w:lvlText w:val="•"/>
      <w:lvlJc w:val="left"/>
      <w:pPr>
        <w:ind w:left="7088" w:hanging="286"/>
      </w:pPr>
      <w:rPr>
        <w:rFonts w:hint="default"/>
        <w:lang w:val="bs" w:eastAsia="en-US" w:bidi="ar-SA"/>
      </w:rPr>
    </w:lvl>
    <w:lvl w:ilvl="4" w:tplc="402C6CBE">
      <w:numFmt w:val="bullet"/>
      <w:lvlText w:val="•"/>
      <w:lvlJc w:val="left"/>
      <w:pPr>
        <w:ind w:left="7484" w:hanging="286"/>
      </w:pPr>
      <w:rPr>
        <w:rFonts w:hint="default"/>
        <w:lang w:val="bs" w:eastAsia="en-US" w:bidi="ar-SA"/>
      </w:rPr>
    </w:lvl>
    <w:lvl w:ilvl="5" w:tplc="470877FC">
      <w:numFmt w:val="bullet"/>
      <w:lvlText w:val="•"/>
      <w:lvlJc w:val="left"/>
      <w:pPr>
        <w:ind w:left="7880" w:hanging="286"/>
      </w:pPr>
      <w:rPr>
        <w:rFonts w:hint="default"/>
        <w:lang w:val="bs" w:eastAsia="en-US" w:bidi="ar-SA"/>
      </w:rPr>
    </w:lvl>
    <w:lvl w:ilvl="6" w:tplc="62A84572">
      <w:numFmt w:val="bullet"/>
      <w:lvlText w:val="•"/>
      <w:lvlJc w:val="left"/>
      <w:pPr>
        <w:ind w:left="8276" w:hanging="286"/>
      </w:pPr>
      <w:rPr>
        <w:rFonts w:hint="default"/>
        <w:lang w:val="bs" w:eastAsia="en-US" w:bidi="ar-SA"/>
      </w:rPr>
    </w:lvl>
    <w:lvl w:ilvl="7" w:tplc="80EEABD2">
      <w:numFmt w:val="bullet"/>
      <w:lvlText w:val="•"/>
      <w:lvlJc w:val="left"/>
      <w:pPr>
        <w:ind w:left="8672" w:hanging="286"/>
      </w:pPr>
      <w:rPr>
        <w:rFonts w:hint="default"/>
        <w:lang w:val="bs" w:eastAsia="en-US" w:bidi="ar-SA"/>
      </w:rPr>
    </w:lvl>
    <w:lvl w:ilvl="8" w:tplc="019C2794">
      <w:numFmt w:val="bullet"/>
      <w:lvlText w:val="•"/>
      <w:lvlJc w:val="left"/>
      <w:pPr>
        <w:ind w:left="9068" w:hanging="286"/>
      </w:pPr>
      <w:rPr>
        <w:rFonts w:hint="default"/>
        <w:lang w:val="bs" w:eastAsia="en-US" w:bidi="ar-SA"/>
      </w:rPr>
    </w:lvl>
  </w:abstractNum>
  <w:num w:numId="1" w16cid:durableId="7957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68"/>
    <w:rsid w:val="000E1BE5"/>
    <w:rsid w:val="00591F68"/>
    <w:rsid w:val="00F2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579F444-DEF6-44BD-BF94-876C47FD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spacing w:before="19"/>
      <w:ind w:left="20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Naslov2">
    <w:name w:val="heading 2"/>
    <w:basedOn w:val="Normal"/>
    <w:uiPriority w:val="9"/>
    <w:unhideWhenUsed/>
    <w:qFormat/>
    <w:pPr>
      <w:spacing w:before="20"/>
      <w:ind w:right="350"/>
      <w:jc w:val="right"/>
      <w:outlineLvl w:val="1"/>
    </w:pPr>
    <w:rPr>
      <w:rFonts w:ascii="Segoe UI" w:eastAsia="Segoe UI" w:hAnsi="Segoe UI" w:cs="Segoe UI"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4"/>
      <w:szCs w:val="14"/>
    </w:rPr>
  </w:style>
  <w:style w:type="paragraph" w:styleId="Naslov">
    <w:name w:val="Title"/>
    <w:basedOn w:val="Normal"/>
    <w:uiPriority w:val="10"/>
    <w:qFormat/>
    <w:pPr>
      <w:spacing w:before="100"/>
      <w:ind w:left="2912" w:right="3185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"/>
      <w:ind w:left="3790" w:hanging="287"/>
    </w:pPr>
  </w:style>
  <w:style w:type="paragraph" w:customStyle="1" w:styleId="TableParagraph">
    <w:name w:val="Table Paragraph"/>
    <w:basedOn w:val="Normal"/>
    <w:uiPriority w:val="1"/>
    <w:qFormat/>
    <w:pPr>
      <w:spacing w:before="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9283</Words>
  <Characters>52917</Characters>
  <Application>Microsoft Office Word</Application>
  <DocSecurity>0</DocSecurity>
  <Lines>440</Lines>
  <Paragraphs>124</Paragraphs>
  <ScaleCrop>false</ScaleCrop>
  <Company/>
  <LinksUpToDate>false</LinksUpToDate>
  <CharactersWithSpaces>62076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2022-11-24T11:57:00Z</dcterms:created>
  <dcterms:modified xsi:type="dcterms:W3CDTF">2022-11-24T11:57:00Z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2022-11-24T00:00:00Z</vt:filetime>
  </property>
</Properties>
</file>