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552"/>
      </w:tblGrid>
      <w:tr w:rsidR="00D12132" w:rsidRPr="00D12132" w14:paraId="0232C945" w14:textId="77777777" w:rsidTr="002832BE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3589B5C5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F0F1F5A" w14:textId="10D70980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D12132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76A5A5C" wp14:editId="0983656F">
                  <wp:extent cx="284480" cy="362585"/>
                  <wp:effectExtent l="0" t="0" r="127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132" w:rsidRPr="00D12132" w14:paraId="15EBEB85" w14:textId="77777777" w:rsidTr="002832BE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715FFC0F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55BACC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D12132">
              <w:rPr>
                <w:rFonts w:ascii="Calibri" w:eastAsia="Times New Roman" w:hAnsi="Calibri" w:cs="Calibri"/>
                <w:b/>
                <w:bCs/>
                <w:lang w:eastAsia="zh-CN"/>
              </w:rPr>
              <w:t>REPUBLIKA HRVATSKA</w:t>
            </w:r>
          </w:p>
        </w:tc>
      </w:tr>
      <w:tr w:rsidR="00D12132" w:rsidRPr="00D12132" w14:paraId="1A7C7250" w14:textId="77777777" w:rsidTr="002832BE">
        <w:trPr>
          <w:trHeight w:val="283"/>
        </w:trPr>
        <w:tc>
          <w:tcPr>
            <w:tcW w:w="675" w:type="dxa"/>
            <w:shd w:val="clear" w:color="auto" w:fill="auto"/>
            <w:vAlign w:val="center"/>
          </w:tcPr>
          <w:p w14:paraId="16B704C4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3E9691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D12132">
              <w:rPr>
                <w:rFonts w:ascii="Calibri" w:eastAsia="Times New Roman" w:hAnsi="Calibri" w:cs="Calibri"/>
                <w:b/>
                <w:bCs/>
                <w:lang w:eastAsia="zh-CN"/>
              </w:rPr>
              <w:t>KARLOVAČKA ŽUPANIJA</w:t>
            </w:r>
          </w:p>
          <w:p w14:paraId="2A22F778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</w:p>
        </w:tc>
      </w:tr>
      <w:tr w:rsidR="00D12132" w:rsidRPr="00D12132" w14:paraId="3D19D442" w14:textId="77777777" w:rsidTr="002832BE">
        <w:trPr>
          <w:trHeight w:val="28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14:paraId="333A37FC" w14:textId="1C6CCEDB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lang w:eastAsia="zh-CN"/>
              </w:rPr>
            </w:pPr>
            <w:r w:rsidRPr="00D12132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26195975" wp14:editId="031A20E6">
                  <wp:extent cx="241300" cy="310515"/>
                  <wp:effectExtent l="0" t="0" r="635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829EFA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D12132">
              <w:rPr>
                <w:rFonts w:ascii="Calibri" w:eastAsia="Times New Roman" w:hAnsi="Calibri" w:cs="Calibri"/>
                <w:b/>
                <w:bCs/>
                <w:lang w:eastAsia="zh-CN"/>
              </w:rPr>
              <w:t>OPĆINA ŽAKANJE</w:t>
            </w:r>
          </w:p>
        </w:tc>
      </w:tr>
      <w:tr w:rsidR="00D12132" w:rsidRPr="00D12132" w14:paraId="2E6C94FF" w14:textId="77777777" w:rsidTr="002832BE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14:paraId="22F0AFFC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69C1F62" w14:textId="77777777" w:rsidR="00D12132" w:rsidRPr="00D12132" w:rsidRDefault="00D12132" w:rsidP="00D12132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D12132">
              <w:rPr>
                <w:rFonts w:ascii="Calibri" w:eastAsia="Times New Roman" w:hAnsi="Calibri" w:cs="Calibri"/>
                <w:b/>
                <w:bCs/>
                <w:lang w:eastAsia="zh-CN"/>
              </w:rPr>
              <w:t>OPĆINSKI NAČELNIK</w:t>
            </w:r>
          </w:p>
        </w:tc>
      </w:tr>
    </w:tbl>
    <w:p w14:paraId="412145A3" w14:textId="77777777" w:rsidR="00E65048" w:rsidRDefault="00E65048" w:rsidP="00507D24">
      <w:pPr>
        <w:spacing w:after="0" w:line="240" w:lineRule="auto"/>
        <w:rPr>
          <w:b/>
          <w:bCs/>
        </w:rPr>
      </w:pPr>
    </w:p>
    <w:p w14:paraId="648820E5" w14:textId="111A8306" w:rsidR="00D12132" w:rsidRDefault="00D12132" w:rsidP="00507D24">
      <w:pPr>
        <w:spacing w:after="0" w:line="240" w:lineRule="auto"/>
      </w:pPr>
      <w:r w:rsidRPr="00507D24">
        <w:rPr>
          <w:b/>
          <w:bCs/>
        </w:rPr>
        <w:t>KLASA</w:t>
      </w:r>
      <w:r>
        <w:t>: 402-02/22-01/1</w:t>
      </w:r>
    </w:p>
    <w:p w14:paraId="7528BA61" w14:textId="47A0607F" w:rsidR="00D12132" w:rsidRDefault="00D12132" w:rsidP="00507D24">
      <w:pPr>
        <w:spacing w:after="0" w:line="240" w:lineRule="auto"/>
      </w:pPr>
      <w:r w:rsidRPr="00507D24">
        <w:rPr>
          <w:b/>
          <w:bCs/>
        </w:rPr>
        <w:t>URBROJ</w:t>
      </w:r>
      <w:r>
        <w:t>: 2133-22-02-22-2</w:t>
      </w:r>
    </w:p>
    <w:p w14:paraId="6EA2BCE1" w14:textId="25948050" w:rsidR="00D12132" w:rsidRDefault="00D12132" w:rsidP="00507D24">
      <w:pPr>
        <w:spacing w:after="0" w:line="240" w:lineRule="auto"/>
      </w:pPr>
      <w:r w:rsidRPr="00507D24">
        <w:rPr>
          <w:b/>
          <w:bCs/>
        </w:rPr>
        <w:t>Žakanje</w:t>
      </w:r>
      <w:r>
        <w:t>,</w:t>
      </w:r>
      <w:r w:rsidR="005B551E">
        <w:t xml:space="preserve"> 0</w:t>
      </w:r>
      <w:r w:rsidR="00C846C5">
        <w:t>8</w:t>
      </w:r>
      <w:r w:rsidR="005B551E">
        <w:t>.11.2022.</w:t>
      </w:r>
    </w:p>
    <w:p w14:paraId="301AFC7A" w14:textId="77777777" w:rsidR="00D12132" w:rsidRDefault="00D12132" w:rsidP="00507D24">
      <w:pPr>
        <w:spacing w:after="0" w:line="240" w:lineRule="auto"/>
      </w:pPr>
    </w:p>
    <w:p w14:paraId="6FD7735D" w14:textId="34794A7E" w:rsidR="00D12132" w:rsidRDefault="000201B2" w:rsidP="00507D24">
      <w:pPr>
        <w:spacing w:after="0" w:line="240" w:lineRule="auto"/>
        <w:jc w:val="both"/>
      </w:pPr>
      <w:r>
        <w:t xml:space="preserve">Temeljem članka </w:t>
      </w:r>
      <w:r w:rsidR="00D12132">
        <w:t>4</w:t>
      </w:r>
      <w:r>
        <w:t xml:space="preserve">. </w:t>
      </w:r>
      <w:r w:rsidR="00D12132">
        <w:t>Odluke o sufinanciranju energetske obnove obiteljskih kuća na području općine Žakanje</w:t>
      </w:r>
      <w:r>
        <w:t xml:space="preserve"> (Službeni glasnik </w:t>
      </w:r>
      <w:r w:rsidR="00D12132">
        <w:t>Općine Žakanje, 06/22</w:t>
      </w:r>
      <w:r>
        <w:t>)</w:t>
      </w:r>
      <w:r w:rsidR="00D12132">
        <w:t xml:space="preserve"> i </w:t>
      </w:r>
      <w:r>
        <w:t xml:space="preserve">članka </w:t>
      </w:r>
      <w:r w:rsidR="00D12132">
        <w:t>50</w:t>
      </w:r>
      <w:r>
        <w:t xml:space="preserve">. Statuta Općine </w:t>
      </w:r>
      <w:r w:rsidR="00D12132">
        <w:t>Žakanje</w:t>
      </w:r>
      <w:r>
        <w:t xml:space="preserve"> (Službeni glasnik Općine </w:t>
      </w:r>
      <w:r w:rsidR="00D12132">
        <w:t>Žakanje, 0</w:t>
      </w:r>
      <w:r>
        <w:t xml:space="preserve">1/21), Općinski načelnik Općine </w:t>
      </w:r>
      <w:r w:rsidR="00D12132">
        <w:t>Žakanje</w:t>
      </w:r>
      <w:r>
        <w:t xml:space="preserve"> objavljuje </w:t>
      </w:r>
    </w:p>
    <w:p w14:paraId="2C2B9A2B" w14:textId="77777777" w:rsidR="00E65048" w:rsidRDefault="00E65048" w:rsidP="00507D24">
      <w:pPr>
        <w:spacing w:after="0" w:line="240" w:lineRule="auto"/>
        <w:jc w:val="both"/>
      </w:pPr>
    </w:p>
    <w:p w14:paraId="2777AFDB" w14:textId="77777777" w:rsidR="00D12132" w:rsidRPr="00D12132" w:rsidRDefault="00D12132" w:rsidP="00507D24">
      <w:pPr>
        <w:spacing w:after="0" w:line="240" w:lineRule="auto"/>
        <w:jc w:val="center"/>
        <w:rPr>
          <w:b/>
          <w:bCs/>
        </w:rPr>
      </w:pPr>
      <w:r w:rsidRPr="00D12132">
        <w:rPr>
          <w:b/>
          <w:bCs/>
        </w:rPr>
        <w:t xml:space="preserve">JAVNI POZIV </w:t>
      </w:r>
    </w:p>
    <w:p w14:paraId="2B634AB0" w14:textId="77777777" w:rsidR="00D12132" w:rsidRPr="00D12132" w:rsidRDefault="00D12132" w:rsidP="00507D24">
      <w:pPr>
        <w:spacing w:after="0" w:line="240" w:lineRule="auto"/>
        <w:jc w:val="center"/>
        <w:rPr>
          <w:b/>
          <w:bCs/>
        </w:rPr>
      </w:pPr>
      <w:r w:rsidRPr="00D12132">
        <w:rPr>
          <w:b/>
          <w:bCs/>
        </w:rPr>
        <w:t xml:space="preserve">ZA SUFINANCIRANJE ENERGETSKE OBNOVE OBITELJSKIH KUĆA </w:t>
      </w:r>
    </w:p>
    <w:p w14:paraId="68C8752D" w14:textId="1FC627A9" w:rsidR="00D12132" w:rsidRDefault="00D12132" w:rsidP="00507D24">
      <w:pPr>
        <w:spacing w:after="0" w:line="240" w:lineRule="auto"/>
        <w:jc w:val="center"/>
        <w:rPr>
          <w:b/>
          <w:bCs/>
        </w:rPr>
      </w:pPr>
      <w:r w:rsidRPr="00D12132">
        <w:rPr>
          <w:b/>
          <w:bCs/>
        </w:rPr>
        <w:t>NA PODRUČJU OPĆINE ŽAKANJE U 2022. GODINI</w:t>
      </w:r>
    </w:p>
    <w:p w14:paraId="0FEC2F2D" w14:textId="77777777" w:rsidR="00E65048" w:rsidRPr="00D12132" w:rsidRDefault="00E65048" w:rsidP="00507D24">
      <w:pPr>
        <w:spacing w:after="0" w:line="240" w:lineRule="auto"/>
        <w:jc w:val="center"/>
        <w:rPr>
          <w:b/>
          <w:bCs/>
        </w:rPr>
      </w:pPr>
    </w:p>
    <w:p w14:paraId="541CE5B6" w14:textId="77777777" w:rsidR="00E65048" w:rsidRDefault="00E65048" w:rsidP="00507D24">
      <w:pPr>
        <w:spacing w:after="0" w:line="240" w:lineRule="auto"/>
        <w:rPr>
          <w:b/>
          <w:bCs/>
        </w:rPr>
      </w:pPr>
    </w:p>
    <w:p w14:paraId="4883AEEE" w14:textId="4CFE5558" w:rsidR="000201B2" w:rsidRPr="00D12132" w:rsidRDefault="000201B2" w:rsidP="00507D24">
      <w:pPr>
        <w:spacing w:after="0" w:line="240" w:lineRule="auto"/>
        <w:rPr>
          <w:b/>
          <w:bCs/>
        </w:rPr>
      </w:pPr>
      <w:r w:rsidRPr="00D12132">
        <w:rPr>
          <w:b/>
          <w:bCs/>
        </w:rPr>
        <w:t>UVOD</w:t>
      </w:r>
    </w:p>
    <w:p w14:paraId="2954E032" w14:textId="6E873BED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E65048">
        <w:rPr>
          <w:b/>
          <w:bCs/>
        </w:rPr>
        <w:t>I.</w:t>
      </w:r>
    </w:p>
    <w:p w14:paraId="5512F579" w14:textId="77777777" w:rsidR="00E65048" w:rsidRP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327C5BEF" w14:textId="3EF054AA" w:rsidR="000201B2" w:rsidRDefault="000201B2" w:rsidP="00507D24">
      <w:pPr>
        <w:spacing w:after="0" w:line="240" w:lineRule="auto"/>
        <w:jc w:val="both"/>
      </w:pPr>
      <w:r>
        <w:t xml:space="preserve">Općina </w:t>
      </w:r>
      <w:r w:rsidR="00D12132">
        <w:t>Žakanje</w:t>
      </w:r>
      <w:r>
        <w:t xml:space="preserve"> ima za cilj dodatno potaknuti energetsku obnovu obiteljskih kuća kojom će se smanjiti</w:t>
      </w:r>
      <w:r w:rsidR="00D12132">
        <w:t xml:space="preserve"> </w:t>
      </w:r>
      <w:r>
        <w:t>potrošnja energije, utjecati na smanjenje emisija CO2 u atmosferu te smanjiti mjesečni troškovi za energente čime se izravno utječe na poboljšanje kvalitete života.</w:t>
      </w:r>
    </w:p>
    <w:p w14:paraId="67DFB4B7" w14:textId="73A561AA" w:rsidR="000201B2" w:rsidRDefault="000201B2" w:rsidP="00507D24">
      <w:pPr>
        <w:spacing w:after="0" w:line="240" w:lineRule="auto"/>
      </w:pPr>
    </w:p>
    <w:p w14:paraId="2AA09BD6" w14:textId="77777777" w:rsidR="00E65048" w:rsidRDefault="00E65048" w:rsidP="00507D24">
      <w:pPr>
        <w:spacing w:after="0" w:line="240" w:lineRule="auto"/>
      </w:pPr>
    </w:p>
    <w:p w14:paraId="0C24C8F8" w14:textId="77777777" w:rsidR="000201B2" w:rsidRPr="00D12132" w:rsidRDefault="000201B2" w:rsidP="00507D24">
      <w:pPr>
        <w:spacing w:after="0" w:line="240" w:lineRule="auto"/>
        <w:rPr>
          <w:b/>
          <w:bCs/>
        </w:rPr>
      </w:pPr>
      <w:r w:rsidRPr="00D12132">
        <w:rPr>
          <w:b/>
          <w:bCs/>
        </w:rPr>
        <w:t>PREDMET JAVNOG POZIVA</w:t>
      </w:r>
    </w:p>
    <w:p w14:paraId="4C09FE8A" w14:textId="535FFEE5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E65048">
        <w:rPr>
          <w:b/>
          <w:bCs/>
        </w:rPr>
        <w:t>II.</w:t>
      </w:r>
    </w:p>
    <w:p w14:paraId="24C26C29" w14:textId="77777777" w:rsidR="00E65048" w:rsidRP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05082F4F" w14:textId="51BC39FC" w:rsidR="000201B2" w:rsidRDefault="000201B2" w:rsidP="00507D24">
      <w:pPr>
        <w:spacing w:after="0" w:line="240" w:lineRule="auto"/>
        <w:jc w:val="both"/>
      </w:pPr>
      <w:r>
        <w:t xml:space="preserve">Predmet Javnog poziva je javno prikupljanje prijava za neposredno sudjelovanje Općine </w:t>
      </w:r>
      <w:r w:rsidR="00D12132">
        <w:t>Žakanje</w:t>
      </w:r>
      <w:r>
        <w:t xml:space="preserve"> u sufinanciranju energetske </w:t>
      </w:r>
      <w:r w:rsidR="00D12132">
        <w:t>obnove</w:t>
      </w:r>
      <w:r>
        <w:t xml:space="preserve"> obiteljskih kuća na području Općine </w:t>
      </w:r>
      <w:r w:rsidR="00D12132">
        <w:t>Žakanje</w:t>
      </w:r>
      <w:r>
        <w:t xml:space="preserve"> (u daljnjem tekstu: Općina) za korisnike koji su ostvarili državnu potporu Fonda za zaštitu okoliša i energetske učinkovitosti, za radove/opremu koji su izvedeni u 2022. godini.</w:t>
      </w:r>
    </w:p>
    <w:p w14:paraId="3D095143" w14:textId="77777777" w:rsidR="00E65048" w:rsidRDefault="00E65048" w:rsidP="00507D24">
      <w:pPr>
        <w:spacing w:after="0" w:line="240" w:lineRule="auto"/>
        <w:jc w:val="both"/>
      </w:pPr>
    </w:p>
    <w:p w14:paraId="2523E9D5" w14:textId="77777777" w:rsidR="000201B2" w:rsidRDefault="000201B2" w:rsidP="00507D24">
      <w:pPr>
        <w:spacing w:after="0" w:line="240" w:lineRule="auto"/>
        <w:jc w:val="both"/>
      </w:pPr>
      <w:r>
        <w:t>Postojeća obiteljska kuća u smislu ovog Javnog poziva je zgrada:</w:t>
      </w:r>
    </w:p>
    <w:p w14:paraId="10BC1F5B" w14:textId="77777777" w:rsidR="004F681C" w:rsidRDefault="000201B2" w:rsidP="00507D2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koja je zakonita</w:t>
      </w:r>
      <w:r w:rsidR="004F681C">
        <w:t xml:space="preserve">: </w:t>
      </w:r>
      <w:r>
        <w:t>izgrađena temeljem građevinske dozvole ili drugog odgovarajućeg akta sukladno Zakonu o gradnji (NN 153/13, 20/17, 39/19, 125/19) i svaka druga koja je navedenim ili posebnim zakonom s njom izjednačena (ukoliko se radi o upravnom aktu, isti mora biti izvršan, tj. mora imati klauzulu izvršnosti ili pravomoćnosti),</w:t>
      </w:r>
    </w:p>
    <w:p w14:paraId="76FF828B" w14:textId="77777777" w:rsidR="004F681C" w:rsidRDefault="000201B2" w:rsidP="00507D2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koja nije dograđivana ili mijenjana u odnosu na akt koji dokazuje njenu zakonitost,</w:t>
      </w:r>
    </w:p>
    <w:p w14:paraId="6872F78F" w14:textId="62FE53A8" w:rsidR="000201B2" w:rsidRDefault="005665D9" w:rsidP="00507D24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koja je</w:t>
      </w:r>
      <w:r w:rsidR="000201B2">
        <w:t xml:space="preserve"> namijenjen</w:t>
      </w:r>
      <w:r>
        <w:t>a</w:t>
      </w:r>
      <w:r w:rsidR="000201B2">
        <w:t xml:space="preserve"> za stanovanje</w:t>
      </w:r>
    </w:p>
    <w:p w14:paraId="14B61F3F" w14:textId="77777777" w:rsidR="00E65048" w:rsidRDefault="00E65048" w:rsidP="00507D24">
      <w:pPr>
        <w:spacing w:after="0" w:line="240" w:lineRule="auto"/>
        <w:jc w:val="both"/>
      </w:pPr>
    </w:p>
    <w:p w14:paraId="1D9028A1" w14:textId="297F5394" w:rsidR="000201B2" w:rsidRDefault="000201B2" w:rsidP="00507D24">
      <w:pPr>
        <w:spacing w:after="0" w:line="240" w:lineRule="auto"/>
        <w:jc w:val="both"/>
      </w:pPr>
      <w:r>
        <w:t>Prijave se mogu podnijeti samo za obiteljske kuće na temelju sklopljenog Ugovora s Fondom za zaštitu okoliša i energetsku učinkovitost.</w:t>
      </w:r>
    </w:p>
    <w:p w14:paraId="3E736FBF" w14:textId="77777777" w:rsidR="000201B2" w:rsidRDefault="000201B2" w:rsidP="00507D24">
      <w:pPr>
        <w:spacing w:after="0" w:line="240" w:lineRule="auto"/>
      </w:pPr>
    </w:p>
    <w:p w14:paraId="7EC3BDA2" w14:textId="68E2D354" w:rsidR="000201B2" w:rsidRDefault="000201B2" w:rsidP="00507D24">
      <w:pPr>
        <w:spacing w:after="0" w:line="240" w:lineRule="auto"/>
      </w:pPr>
      <w:r>
        <w:t>Predmet Poziva nisu</w:t>
      </w:r>
      <w:r w:rsidR="005665D9">
        <w:t xml:space="preserve"> </w:t>
      </w:r>
      <w:r>
        <w:t>obiteljske kuće:</w:t>
      </w:r>
    </w:p>
    <w:p w14:paraId="33542AE4" w14:textId="77777777" w:rsidR="005665D9" w:rsidRDefault="000201B2" w:rsidP="00507D24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koje nisu privedene svrsi sukladno aktu kojim se dozvoljava građenje (koje su u gradnji, za koje je pokrenut postupak legalizacije odnosno koje su u postupku ishođenja Rješenja o izvedenom stanju, no isto nije pravomoćno),</w:t>
      </w:r>
    </w:p>
    <w:p w14:paraId="0C15FC9C" w14:textId="017652D3" w:rsidR="000201B2" w:rsidRDefault="000201B2" w:rsidP="00507D24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kojima je suvlasnik pravna osoba,</w:t>
      </w:r>
    </w:p>
    <w:p w14:paraId="1789C7FD" w14:textId="1BCA0310" w:rsidR="00E65048" w:rsidRPr="005665D9" w:rsidRDefault="000201B2" w:rsidP="00507D24">
      <w:pPr>
        <w:spacing w:after="0" w:line="240" w:lineRule="auto"/>
        <w:rPr>
          <w:b/>
          <w:bCs/>
        </w:rPr>
      </w:pPr>
      <w:r w:rsidRPr="005665D9">
        <w:rPr>
          <w:b/>
          <w:bCs/>
        </w:rPr>
        <w:lastRenderedPageBreak/>
        <w:t>KORISNICI, IZNOS I NAMJENA SREDSTAVA</w:t>
      </w:r>
    </w:p>
    <w:p w14:paraId="6BC58E37" w14:textId="2FE44199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5665D9">
        <w:rPr>
          <w:b/>
          <w:bCs/>
        </w:rPr>
        <w:t>III.</w:t>
      </w:r>
    </w:p>
    <w:p w14:paraId="62B55AAE" w14:textId="77777777" w:rsidR="00E65048" w:rsidRPr="005665D9" w:rsidRDefault="00E65048" w:rsidP="00507D24">
      <w:pPr>
        <w:spacing w:after="0" w:line="240" w:lineRule="auto"/>
        <w:jc w:val="center"/>
        <w:rPr>
          <w:b/>
          <w:bCs/>
        </w:rPr>
      </w:pPr>
    </w:p>
    <w:p w14:paraId="031A1F04" w14:textId="728ED210" w:rsidR="000201B2" w:rsidRDefault="000201B2" w:rsidP="00507D24">
      <w:pPr>
        <w:spacing w:after="0" w:line="240" w:lineRule="auto"/>
        <w:jc w:val="both"/>
      </w:pPr>
      <w:r>
        <w:t xml:space="preserve">Korisnici ovog javnog poziva su fizičke osobe vlasnici ili suvlasnici (uz suglasnost svih suvlasnika) obiteljskih kuća na području Općine </w:t>
      </w:r>
      <w:r w:rsidR="005665D9">
        <w:t>Žakanje</w:t>
      </w:r>
      <w:r>
        <w:t>, s prebivalištem na adresi subvencioniranog objekta kojima je odobreno sufinanciranje od strane Fonda za zaštitu okoliša i energetsku učinkovitost (u daljnjem tekstu: Fond).</w:t>
      </w:r>
    </w:p>
    <w:p w14:paraId="4A365BE2" w14:textId="77777777" w:rsid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3FC6E540" w14:textId="226FD75A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5665D9">
        <w:rPr>
          <w:b/>
          <w:bCs/>
        </w:rPr>
        <w:t>IV.</w:t>
      </w:r>
    </w:p>
    <w:p w14:paraId="37A560E7" w14:textId="77777777" w:rsidR="00E65048" w:rsidRPr="005665D9" w:rsidRDefault="00E65048" w:rsidP="00507D24">
      <w:pPr>
        <w:spacing w:after="0" w:line="240" w:lineRule="auto"/>
        <w:jc w:val="center"/>
        <w:rPr>
          <w:b/>
          <w:bCs/>
        </w:rPr>
      </w:pPr>
    </w:p>
    <w:p w14:paraId="147596CE" w14:textId="5C0803B0" w:rsidR="005665D9" w:rsidRDefault="000201B2" w:rsidP="00507D24">
      <w:pPr>
        <w:spacing w:after="0" w:line="240" w:lineRule="auto"/>
        <w:jc w:val="both"/>
      </w:pPr>
      <w:r>
        <w:t xml:space="preserve">Pravo na korištenje sredstava Općine </w:t>
      </w:r>
      <w:r w:rsidR="005665D9">
        <w:t>Žakanje</w:t>
      </w:r>
      <w:r>
        <w:t xml:space="preserve"> mogu ostvariti prijavitelji:</w:t>
      </w:r>
    </w:p>
    <w:p w14:paraId="0BE36067" w14:textId="0B7AD859" w:rsidR="005665D9" w:rsidRDefault="005665D9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koji </w:t>
      </w:r>
      <w:r w:rsidR="000201B2">
        <w:t xml:space="preserve">su vlasnici ili suvlasnici obiteljske kuće na području Općine </w:t>
      </w:r>
      <w:r>
        <w:t>Žakanje</w:t>
      </w:r>
      <w:r w:rsidR="000201B2">
        <w:t>;</w:t>
      </w:r>
    </w:p>
    <w:p w14:paraId="11E740D7" w14:textId="2C5B56C4" w:rsidR="005665D9" w:rsidRDefault="005665D9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koji </w:t>
      </w:r>
      <w:r w:rsidR="000201B2">
        <w:t>imaju prebivalište na adresi subvencioniranog objekta;</w:t>
      </w:r>
    </w:p>
    <w:p w14:paraId="471C79E4" w14:textId="240AD404" w:rsidR="00411903" w:rsidRDefault="00411903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>koji imaju podmirene sve obveze prema Općini Žakanje;</w:t>
      </w:r>
    </w:p>
    <w:p w14:paraId="06B65342" w14:textId="533EEF14" w:rsidR="005665D9" w:rsidRDefault="005665D9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koji </w:t>
      </w:r>
      <w:r w:rsidR="000201B2">
        <w:t>imaju sklopljen ugovor o sufinanciranju projekta energetske obnove s Fondom, a projekt se odnosi na:</w:t>
      </w:r>
    </w:p>
    <w:p w14:paraId="4C328E13" w14:textId="4E746276" w:rsidR="005665D9" w:rsidRDefault="000201B2" w:rsidP="00507D24">
      <w:pPr>
        <w:pStyle w:val="Odlomakpopisa"/>
        <w:numPr>
          <w:ilvl w:val="1"/>
          <w:numId w:val="3"/>
        </w:numPr>
        <w:spacing w:after="0" w:line="240" w:lineRule="auto"/>
        <w:jc w:val="both"/>
      </w:pPr>
      <w:r>
        <w:t>toplinska izolacija vanjske ovojnice</w:t>
      </w:r>
      <w:r w:rsidR="00411903">
        <w:t>,</w:t>
      </w:r>
    </w:p>
    <w:p w14:paraId="7802361B" w14:textId="61F22DDE" w:rsidR="005665D9" w:rsidRDefault="000201B2" w:rsidP="00507D24">
      <w:pPr>
        <w:pStyle w:val="Odlomakpopisa"/>
        <w:numPr>
          <w:ilvl w:val="1"/>
          <w:numId w:val="3"/>
        </w:numPr>
        <w:spacing w:after="0" w:line="240" w:lineRule="auto"/>
        <w:jc w:val="both"/>
      </w:pPr>
      <w:r>
        <w:t>zamjena vanjske stolarije</w:t>
      </w:r>
      <w:r w:rsidR="00411903">
        <w:t>,</w:t>
      </w:r>
    </w:p>
    <w:p w14:paraId="05985784" w14:textId="22D69829" w:rsidR="005665D9" w:rsidRDefault="005665D9" w:rsidP="00507D24">
      <w:pPr>
        <w:pStyle w:val="Odlomakpopisa"/>
        <w:numPr>
          <w:ilvl w:val="1"/>
          <w:numId w:val="3"/>
        </w:numPr>
        <w:spacing w:after="0" w:line="240" w:lineRule="auto"/>
        <w:jc w:val="both"/>
      </w:pPr>
      <w:r>
        <w:t>kotlovi na drvnu sječku/palete ili pirolitički kotao na drva za grijanje prostora ili prostora i potrošne vode</w:t>
      </w:r>
      <w:r w:rsidR="00411903">
        <w:t>,</w:t>
      </w:r>
    </w:p>
    <w:p w14:paraId="0B9387B3" w14:textId="1D980FB3" w:rsidR="005665D9" w:rsidRDefault="005665D9" w:rsidP="00507D24">
      <w:pPr>
        <w:pStyle w:val="Odlomakpopisa"/>
        <w:numPr>
          <w:ilvl w:val="1"/>
          <w:numId w:val="3"/>
        </w:numPr>
        <w:spacing w:after="0" w:line="240" w:lineRule="auto"/>
        <w:jc w:val="both"/>
      </w:pPr>
      <w:r>
        <w:t>dizalice topline za grijanje potrošne vode i grijanje prostora ili za grijanje potrošne vode i grijanje i glađenje prostora</w:t>
      </w:r>
      <w:r w:rsidR="00411903">
        <w:t>,</w:t>
      </w:r>
    </w:p>
    <w:p w14:paraId="44DCF523" w14:textId="6D9EFF58" w:rsidR="000201B2" w:rsidRDefault="005665D9" w:rsidP="00507D24">
      <w:pPr>
        <w:pStyle w:val="Odlomakpopisa"/>
        <w:numPr>
          <w:ilvl w:val="1"/>
          <w:numId w:val="3"/>
        </w:numPr>
        <w:spacing w:after="0" w:line="240" w:lineRule="auto"/>
        <w:jc w:val="both"/>
      </w:pPr>
      <w:r>
        <w:t>sustavi sa sunčanim toplinskim kolektorima</w:t>
      </w:r>
      <w:r w:rsidR="00411903">
        <w:t>,</w:t>
      </w:r>
    </w:p>
    <w:p w14:paraId="0EF2EE5E" w14:textId="07B6D174" w:rsidR="005665D9" w:rsidRDefault="005665D9" w:rsidP="00507D24">
      <w:pPr>
        <w:pStyle w:val="Odlomakpopisa"/>
        <w:numPr>
          <w:ilvl w:val="1"/>
          <w:numId w:val="3"/>
        </w:numPr>
        <w:spacing w:after="0" w:line="240" w:lineRule="auto"/>
        <w:jc w:val="both"/>
      </w:pPr>
      <w:r>
        <w:t>fotonaponske elektrane za proizvodnju električne energije za vlastitu potrošnju, u samostalnom ili mrežnom radu</w:t>
      </w:r>
      <w:r w:rsidR="00411903">
        <w:t>;</w:t>
      </w:r>
    </w:p>
    <w:p w14:paraId="0891CA3C" w14:textId="24D9CB42" w:rsidR="005665D9" w:rsidRDefault="005665D9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>za p</w:t>
      </w:r>
      <w:r w:rsidR="000201B2">
        <w:t xml:space="preserve">rojekt </w:t>
      </w:r>
      <w:r w:rsidR="00286E12">
        <w:t xml:space="preserve">koji </w:t>
      </w:r>
      <w:r w:rsidR="000201B2">
        <w:t>je u potpunosti proveden i svi prijavljeni radovi su završeni sukladno ugovoru o sufinanciranju</w:t>
      </w:r>
      <w:r>
        <w:t xml:space="preserve"> </w:t>
      </w:r>
      <w:r w:rsidR="000201B2">
        <w:t>projekta energetske obnove sklopljenim sa Fondom;</w:t>
      </w:r>
    </w:p>
    <w:p w14:paraId="501F6D7E" w14:textId="19B2DF75" w:rsidR="000201B2" w:rsidRDefault="00286E12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 xml:space="preserve">ako su </w:t>
      </w:r>
      <w:r w:rsidR="000201B2">
        <w:t>za provedeni projekt isplaćena sredstva subvencije Fonda.</w:t>
      </w:r>
    </w:p>
    <w:p w14:paraId="6CB402B6" w14:textId="77777777" w:rsid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60B867B8" w14:textId="50D8EE43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286E12">
        <w:rPr>
          <w:b/>
          <w:bCs/>
        </w:rPr>
        <w:t>V.</w:t>
      </w:r>
    </w:p>
    <w:p w14:paraId="2D395AC8" w14:textId="77777777" w:rsidR="00E65048" w:rsidRPr="00286E12" w:rsidRDefault="00E65048" w:rsidP="00507D24">
      <w:pPr>
        <w:spacing w:after="0" w:line="240" w:lineRule="auto"/>
        <w:jc w:val="center"/>
        <w:rPr>
          <w:b/>
          <w:bCs/>
        </w:rPr>
      </w:pPr>
    </w:p>
    <w:p w14:paraId="1E4C6E60" w14:textId="15156E95" w:rsidR="000201B2" w:rsidRDefault="000201B2" w:rsidP="00507D24">
      <w:pPr>
        <w:spacing w:after="0" w:line="240" w:lineRule="auto"/>
        <w:jc w:val="both"/>
      </w:pPr>
      <w:r>
        <w:t xml:space="preserve">Općina će sufinancirati vlastito učešće korisnika za energetsku obnovu obiteljske kuće sa maksimalno </w:t>
      </w:r>
      <w:r w:rsidR="00286E12">
        <w:t>10</w:t>
      </w:r>
      <w:r>
        <w:t xml:space="preserve">% opravdanih troškova temeljem Ugovora iz </w:t>
      </w:r>
      <w:r w:rsidR="00286E12">
        <w:t>točke</w:t>
      </w:r>
      <w:r>
        <w:t xml:space="preserve"> 4. ovog Javnog poziva po prijavitelju do maksimalnog iznosa opravdanog troška iz članka </w:t>
      </w:r>
      <w:r w:rsidR="00286E12">
        <w:t>2</w:t>
      </w:r>
      <w:r>
        <w:t xml:space="preserve">. </w:t>
      </w:r>
      <w:r w:rsidR="00286E12">
        <w:t>Odluke o sufinanciranju energetske obnove obiteljskih kuća na području općine Žakanje.</w:t>
      </w:r>
    </w:p>
    <w:p w14:paraId="4FF5A01E" w14:textId="77777777" w:rsid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753314F7" w14:textId="1D0C7020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286E12">
        <w:rPr>
          <w:b/>
          <w:bCs/>
        </w:rPr>
        <w:t>VI.</w:t>
      </w:r>
    </w:p>
    <w:p w14:paraId="01362B35" w14:textId="77777777" w:rsidR="00E65048" w:rsidRPr="00286E12" w:rsidRDefault="00E65048" w:rsidP="00507D24">
      <w:pPr>
        <w:spacing w:after="0" w:line="240" w:lineRule="auto"/>
        <w:jc w:val="center"/>
        <w:rPr>
          <w:b/>
          <w:bCs/>
        </w:rPr>
      </w:pPr>
    </w:p>
    <w:p w14:paraId="0DCF430B" w14:textId="77777777" w:rsidR="000201B2" w:rsidRDefault="000201B2" w:rsidP="00507D24">
      <w:pPr>
        <w:spacing w:after="0" w:line="240" w:lineRule="auto"/>
        <w:jc w:val="both"/>
      </w:pPr>
      <w:r>
        <w:t>Dokumentacija se smatra potpunom ukoliko sadržava:</w:t>
      </w:r>
    </w:p>
    <w:p w14:paraId="0D5C0E9E" w14:textId="45631EB9" w:rsidR="00B10F5E" w:rsidRDefault="000201B2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>presliku obje strane osobne iskaznice</w:t>
      </w:r>
      <w:r w:rsidR="00B10F5E">
        <w:t xml:space="preserve"> ili </w:t>
      </w:r>
      <w:r>
        <w:t>uvjerenje o prebivalištu ili Elektronski zapis o prebivalištu (iz sustava eGrađani), iz koje/kojeg je razvidno da prijavitelj ima prebivalište na adresi obiteljske kuće, u kojoj se sustav postavlja;</w:t>
      </w:r>
    </w:p>
    <w:p w14:paraId="7AFF579F" w14:textId="41C300D5" w:rsidR="00B10F5E" w:rsidRDefault="00B10F5E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B10F5E">
        <w:t>presliku dokaza zakonitosti (legalnosti) obiteljske kuće</w:t>
      </w:r>
      <w:r w:rsidR="003C2162">
        <w:t xml:space="preserve">: </w:t>
      </w:r>
      <w:r>
        <w:t>građevinska dozvola, rješenje o izvedenom stanju ili potvrda izvedenog stanja, uvjerenje katastarskog ureda, odnosno Središnjeg ureda Državne geodetske uprave iz članka 330. stavka 2. ZPUG-a da je zgrada izgrađena do 15. veljače 1968. godine ili uvjerenje upravnog tijela nadležnog za poslove graditeljstva iz članka 330. stavka 3. ZPUG-a da je zgrada izgrađena do 15. veljače 1968. godine</w:t>
      </w:r>
    </w:p>
    <w:p w14:paraId="6179AC2F" w14:textId="77777777" w:rsidR="003C2162" w:rsidRPr="003C2162" w:rsidRDefault="003C2162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3C2162">
        <w:t>presliku zemljišno-knjižnog izvatka čestice na kojoj se kuća nalazi (može i izvadak s web stranice http://e-izvadak.pravosudje.hr/ );</w:t>
      </w:r>
    </w:p>
    <w:p w14:paraId="3E82F744" w14:textId="77777777" w:rsidR="003C2162" w:rsidRPr="003C2162" w:rsidRDefault="003C2162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3C2162">
        <w:t>presliku ugovora o sufinanciranju energetske obnove obiteljske kuće s Fondom za zaštitu okoliša i energetsku učinkovitost;</w:t>
      </w:r>
    </w:p>
    <w:p w14:paraId="5D8834EE" w14:textId="77777777" w:rsidR="003C2162" w:rsidRPr="003C2162" w:rsidRDefault="003C2162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3C2162">
        <w:t>presliku Zahtjev za isplatu sredstava s izvješćem o učincima projekta koji je dostavljan FZOEU-u nakon izvedenih radova</w:t>
      </w:r>
    </w:p>
    <w:p w14:paraId="53AB73EE" w14:textId="2E7158C9" w:rsidR="000201B2" w:rsidRDefault="000201B2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>potvrdu iz koje vidljivo da su isplaćena sredstva od strane Fonda na IBAN iz Ugovora;</w:t>
      </w:r>
    </w:p>
    <w:p w14:paraId="7D8347BA" w14:textId="77777777" w:rsidR="00411903" w:rsidRPr="00411903" w:rsidRDefault="00411903" w:rsidP="00507D24">
      <w:pPr>
        <w:pStyle w:val="Odlomakpopisa"/>
        <w:numPr>
          <w:ilvl w:val="0"/>
          <w:numId w:val="3"/>
        </w:numPr>
        <w:spacing w:after="0" w:line="240" w:lineRule="auto"/>
      </w:pPr>
      <w:r w:rsidRPr="00411903">
        <w:t>preslike Računa izvođača radova i dokaze o plaćanju tih računa;</w:t>
      </w:r>
    </w:p>
    <w:p w14:paraId="799AF07F" w14:textId="77777777" w:rsidR="00411903" w:rsidRDefault="00411903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 w:rsidRPr="00411903">
        <w:lastRenderedPageBreak/>
        <w:t>presliku računa (IBAN) na koji će se doznačiti sredstva</w:t>
      </w:r>
      <w:r>
        <w:t xml:space="preserve"> podnositelju zahtjeva</w:t>
      </w:r>
    </w:p>
    <w:p w14:paraId="432AAB41" w14:textId="2658810B" w:rsidR="000201B2" w:rsidRDefault="00411903" w:rsidP="00507D24">
      <w:pPr>
        <w:pStyle w:val="Odlomakpopisa"/>
        <w:numPr>
          <w:ilvl w:val="0"/>
          <w:numId w:val="3"/>
        </w:numPr>
        <w:spacing w:after="0" w:line="240" w:lineRule="auto"/>
        <w:jc w:val="both"/>
      </w:pPr>
      <w:r>
        <w:t>f</w:t>
      </w:r>
      <w:r w:rsidR="000201B2">
        <w:t>otodokumentaciju postojećeg stanja i stanja nakon energetske obnove;</w:t>
      </w:r>
    </w:p>
    <w:p w14:paraId="1D2E839E" w14:textId="77777777" w:rsid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1D49C1FD" w14:textId="1C7BF960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411903">
        <w:rPr>
          <w:b/>
          <w:bCs/>
        </w:rPr>
        <w:t>VII.</w:t>
      </w:r>
    </w:p>
    <w:p w14:paraId="5B1A9B76" w14:textId="77777777" w:rsidR="00E65048" w:rsidRPr="00411903" w:rsidRDefault="00E65048" w:rsidP="00507D24">
      <w:pPr>
        <w:spacing w:after="0" w:line="240" w:lineRule="auto"/>
        <w:jc w:val="center"/>
        <w:rPr>
          <w:b/>
          <w:bCs/>
        </w:rPr>
      </w:pPr>
    </w:p>
    <w:p w14:paraId="777B7D2E" w14:textId="77777777" w:rsidR="00411903" w:rsidRDefault="00411903" w:rsidP="00507D24">
      <w:pPr>
        <w:spacing w:after="0" w:line="240" w:lineRule="auto"/>
      </w:pPr>
      <w:r>
        <w:t>Prijave se podnose isključivo putem web aplikacije, objavljene na internetskoj stranici Općine Žakanje.</w:t>
      </w:r>
    </w:p>
    <w:p w14:paraId="218CFAC1" w14:textId="26CAD190" w:rsidR="000201B2" w:rsidRDefault="00411903" w:rsidP="00507D24">
      <w:pPr>
        <w:spacing w:after="0" w:line="240" w:lineRule="auto"/>
        <w:jc w:val="both"/>
      </w:pPr>
      <w:r>
        <w:t>Online prijavna mora biti u cijelosti popunjena te se istoj prilaže obavezna dokumentacija u elektronskom obliku.</w:t>
      </w:r>
    </w:p>
    <w:p w14:paraId="4DD65708" w14:textId="77777777" w:rsidR="00E65048" w:rsidRDefault="00E65048" w:rsidP="00507D24">
      <w:pPr>
        <w:spacing w:after="0" w:line="240" w:lineRule="auto"/>
        <w:jc w:val="both"/>
      </w:pPr>
    </w:p>
    <w:p w14:paraId="55C3102C" w14:textId="32D59FF4" w:rsidR="00411903" w:rsidRDefault="00411903" w:rsidP="00507D24">
      <w:pPr>
        <w:spacing w:after="0" w:line="240" w:lineRule="auto"/>
        <w:jc w:val="both"/>
      </w:pPr>
      <w:r w:rsidRPr="00411903">
        <w:t>Neprihvatljivi su računi i usluge dobavljača/izvođača s kojima je podnositelj prijave/korisnik potpore povezan vlasničkim ili upravljačkim odnosima.</w:t>
      </w:r>
    </w:p>
    <w:p w14:paraId="1ED3253F" w14:textId="77777777" w:rsidR="00E65048" w:rsidRDefault="00E65048" w:rsidP="00507D24">
      <w:pPr>
        <w:spacing w:after="0" w:line="240" w:lineRule="auto"/>
        <w:jc w:val="both"/>
      </w:pPr>
    </w:p>
    <w:p w14:paraId="25346025" w14:textId="25489C42" w:rsidR="00411903" w:rsidRDefault="00411903" w:rsidP="00507D24">
      <w:pPr>
        <w:spacing w:after="0" w:line="240" w:lineRule="auto"/>
        <w:jc w:val="both"/>
      </w:pPr>
      <w:r>
        <w:t>Općina Žakanje u tijeku postupka administrativne provjere podnesenih prijava zadržava pravo zatražiti nadopunu dokumentacije.</w:t>
      </w:r>
    </w:p>
    <w:p w14:paraId="6D9F568E" w14:textId="77777777" w:rsidR="00E65048" w:rsidRDefault="00E65048" w:rsidP="00507D24">
      <w:pPr>
        <w:spacing w:after="0" w:line="240" w:lineRule="auto"/>
        <w:jc w:val="both"/>
      </w:pPr>
    </w:p>
    <w:p w14:paraId="6C0E62D3" w14:textId="2EFE0170" w:rsidR="00411903" w:rsidRDefault="00411903" w:rsidP="00507D24">
      <w:pPr>
        <w:spacing w:after="0" w:line="240" w:lineRule="auto"/>
        <w:jc w:val="both"/>
      </w:pPr>
      <w:r>
        <w:t>E-obrazac popunjen i ispostavljen elektroničkim putem, pravovaljan je bez potpisa i pečata.</w:t>
      </w:r>
    </w:p>
    <w:p w14:paraId="6C5CA125" w14:textId="77777777" w:rsidR="00E65048" w:rsidRDefault="00E65048" w:rsidP="00507D24">
      <w:pPr>
        <w:spacing w:after="0" w:line="240" w:lineRule="auto"/>
        <w:jc w:val="both"/>
      </w:pPr>
    </w:p>
    <w:p w14:paraId="6189E1C7" w14:textId="389EF071" w:rsidR="00901E43" w:rsidRDefault="00901E43" w:rsidP="00507D24">
      <w:pPr>
        <w:spacing w:after="0" w:line="240" w:lineRule="auto"/>
        <w:jc w:val="both"/>
      </w:pPr>
      <w:r>
        <w:t xml:space="preserve">Prijavitelj može po ovom Javnom pozivu podnijeti samo jednu (1) prijavu. </w:t>
      </w:r>
    </w:p>
    <w:p w14:paraId="447AFD63" w14:textId="77777777" w:rsidR="00E65048" w:rsidRDefault="00E65048" w:rsidP="00507D24">
      <w:pPr>
        <w:spacing w:after="0" w:line="240" w:lineRule="auto"/>
        <w:jc w:val="both"/>
      </w:pPr>
    </w:p>
    <w:p w14:paraId="387C7E54" w14:textId="3D578CBE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9A49DE">
        <w:rPr>
          <w:b/>
          <w:bCs/>
        </w:rPr>
        <w:t>VIII.</w:t>
      </w:r>
    </w:p>
    <w:p w14:paraId="62BF1D54" w14:textId="77777777" w:rsidR="00E65048" w:rsidRPr="009A49DE" w:rsidRDefault="00E65048" w:rsidP="00507D24">
      <w:pPr>
        <w:spacing w:after="0" w:line="240" w:lineRule="auto"/>
        <w:jc w:val="center"/>
        <w:rPr>
          <w:b/>
          <w:bCs/>
        </w:rPr>
      </w:pPr>
    </w:p>
    <w:p w14:paraId="05093166" w14:textId="4C357015" w:rsidR="000201B2" w:rsidRDefault="000201B2" w:rsidP="00507D24">
      <w:pPr>
        <w:spacing w:after="0" w:line="240" w:lineRule="auto"/>
        <w:jc w:val="both"/>
        <w:rPr>
          <w:b/>
          <w:bCs/>
        </w:rPr>
      </w:pPr>
      <w:r>
        <w:t xml:space="preserve">Rok za podnošenje prijava počinje danom objave javnog poziva i traje </w:t>
      </w:r>
      <w:r w:rsidRPr="00901E43">
        <w:rPr>
          <w:b/>
          <w:bCs/>
        </w:rPr>
        <w:t xml:space="preserve">do </w:t>
      </w:r>
      <w:r w:rsidR="009A49DE" w:rsidRPr="00901E43">
        <w:rPr>
          <w:b/>
          <w:bCs/>
        </w:rPr>
        <w:t>09.12.2022. godine.</w:t>
      </w:r>
    </w:p>
    <w:p w14:paraId="3919AED5" w14:textId="58D50438" w:rsidR="00901E43" w:rsidRDefault="00901E43" w:rsidP="00507D24">
      <w:pPr>
        <w:spacing w:after="0" w:line="240" w:lineRule="auto"/>
        <w:jc w:val="both"/>
        <w:rPr>
          <w:b/>
          <w:bCs/>
        </w:rPr>
      </w:pPr>
    </w:p>
    <w:p w14:paraId="7F0FB6FA" w14:textId="77777777" w:rsidR="00E65048" w:rsidRPr="00901E43" w:rsidRDefault="00E65048" w:rsidP="00507D24">
      <w:pPr>
        <w:spacing w:after="0" w:line="240" w:lineRule="auto"/>
        <w:jc w:val="both"/>
        <w:rPr>
          <w:b/>
          <w:bCs/>
        </w:rPr>
      </w:pPr>
    </w:p>
    <w:p w14:paraId="489B5F6E" w14:textId="77777777" w:rsidR="000201B2" w:rsidRPr="00901E43" w:rsidRDefault="000201B2" w:rsidP="00507D24">
      <w:pPr>
        <w:spacing w:after="0" w:line="240" w:lineRule="auto"/>
        <w:rPr>
          <w:b/>
          <w:bCs/>
        </w:rPr>
      </w:pPr>
      <w:r w:rsidRPr="00901E43">
        <w:rPr>
          <w:b/>
          <w:bCs/>
        </w:rPr>
        <w:t>OBRADA PRIJAVA</w:t>
      </w:r>
    </w:p>
    <w:p w14:paraId="65F134E5" w14:textId="18EB7E79" w:rsidR="000201B2" w:rsidRDefault="00901E43" w:rsidP="00507D24">
      <w:pPr>
        <w:spacing w:after="0" w:line="240" w:lineRule="auto"/>
        <w:jc w:val="center"/>
        <w:rPr>
          <w:b/>
          <w:bCs/>
        </w:rPr>
      </w:pPr>
      <w:r w:rsidRPr="00901E43">
        <w:rPr>
          <w:b/>
          <w:bCs/>
        </w:rPr>
        <w:t>I</w:t>
      </w:r>
      <w:r w:rsidR="000201B2" w:rsidRPr="00901E43">
        <w:rPr>
          <w:b/>
          <w:bCs/>
        </w:rPr>
        <w:t>X.</w:t>
      </w:r>
    </w:p>
    <w:p w14:paraId="1D5F9FEE" w14:textId="77777777" w:rsidR="00E65048" w:rsidRPr="00901E43" w:rsidRDefault="00E65048" w:rsidP="00507D24">
      <w:pPr>
        <w:spacing w:after="0" w:line="240" w:lineRule="auto"/>
        <w:jc w:val="center"/>
        <w:rPr>
          <w:b/>
          <w:bCs/>
        </w:rPr>
      </w:pPr>
    </w:p>
    <w:p w14:paraId="249C9794" w14:textId="77777777" w:rsidR="000201B2" w:rsidRDefault="000201B2" w:rsidP="00507D24">
      <w:pPr>
        <w:spacing w:after="0" w:line="240" w:lineRule="auto"/>
      </w:pPr>
      <w:r>
        <w:t>Neće se razmatrati prijave koje:</w:t>
      </w:r>
    </w:p>
    <w:p w14:paraId="5EAE4C6A" w14:textId="77777777" w:rsidR="00DA3E4A" w:rsidRDefault="000201B2" w:rsidP="00507D24">
      <w:pPr>
        <w:pStyle w:val="Odlomakpopisa"/>
        <w:numPr>
          <w:ilvl w:val="0"/>
          <w:numId w:val="3"/>
        </w:numPr>
        <w:spacing w:after="0" w:line="240" w:lineRule="auto"/>
      </w:pPr>
      <w:r>
        <w:t>nisu dostavljene na propisani način;</w:t>
      </w:r>
    </w:p>
    <w:p w14:paraId="7AE8BF3E" w14:textId="77777777" w:rsidR="00DA3E4A" w:rsidRDefault="000201B2" w:rsidP="00507D24">
      <w:pPr>
        <w:pStyle w:val="Odlomakpopisa"/>
        <w:numPr>
          <w:ilvl w:val="0"/>
          <w:numId w:val="3"/>
        </w:numPr>
        <w:spacing w:after="0" w:line="240" w:lineRule="auto"/>
      </w:pPr>
      <w:r>
        <w:t>nisu predmet ovog javnog poziva;</w:t>
      </w:r>
    </w:p>
    <w:p w14:paraId="5E136417" w14:textId="77777777" w:rsidR="00DA3E4A" w:rsidRDefault="000201B2" w:rsidP="00507D24">
      <w:pPr>
        <w:pStyle w:val="Odlomakpopisa"/>
        <w:numPr>
          <w:ilvl w:val="0"/>
          <w:numId w:val="3"/>
        </w:numPr>
        <w:spacing w:after="0" w:line="240" w:lineRule="auto"/>
      </w:pPr>
      <w:r>
        <w:t>ne sadrže svu dokumentaciju koja je propisana ovim javnim pozivom;</w:t>
      </w:r>
    </w:p>
    <w:p w14:paraId="76F85B77" w14:textId="77777777" w:rsidR="00E65048" w:rsidRDefault="00E65048" w:rsidP="00507D24">
      <w:pPr>
        <w:spacing w:after="0" w:line="240" w:lineRule="auto"/>
      </w:pPr>
    </w:p>
    <w:p w14:paraId="3A6FD264" w14:textId="78873B3C" w:rsidR="000201B2" w:rsidRDefault="000201B2" w:rsidP="00507D24">
      <w:pPr>
        <w:spacing w:after="0" w:line="240" w:lineRule="auto"/>
      </w:pPr>
      <w:r>
        <w:t>Razmatrat će se samo pravodobno dostavljene prijave koje u cijelosti zadovoljavaju propisane uvjete ovog Javnog poziva.</w:t>
      </w:r>
    </w:p>
    <w:p w14:paraId="2E013768" w14:textId="77777777" w:rsidR="00E65048" w:rsidRDefault="00E65048" w:rsidP="00507D24">
      <w:pPr>
        <w:spacing w:after="0" w:line="240" w:lineRule="auto"/>
        <w:jc w:val="both"/>
      </w:pPr>
    </w:p>
    <w:p w14:paraId="4DFFCECD" w14:textId="4C3AE46F" w:rsidR="000201B2" w:rsidRDefault="00DA3E4A" w:rsidP="00507D24">
      <w:pPr>
        <w:spacing w:after="0" w:line="240" w:lineRule="auto"/>
        <w:jc w:val="both"/>
      </w:pPr>
      <w:r w:rsidRPr="00DA3E4A">
        <w:t xml:space="preserve">Po provedenom postupku administrativne kontrole, </w:t>
      </w:r>
      <w:r w:rsidR="009F7DF0">
        <w:t xml:space="preserve">Općinski načelnik donijet će </w:t>
      </w:r>
      <w:r w:rsidRPr="00DA3E4A">
        <w:t>Odluk</w:t>
      </w:r>
      <w:r w:rsidR="009F7DF0">
        <w:t>u</w:t>
      </w:r>
      <w:r w:rsidRPr="00DA3E4A">
        <w:t xml:space="preserve"> o dodjeli potpore odnosno Odluk</w:t>
      </w:r>
      <w:r w:rsidR="009F7DF0">
        <w:t>u</w:t>
      </w:r>
      <w:r w:rsidRPr="00DA3E4A">
        <w:t xml:space="preserve"> o odbijanju prijave</w:t>
      </w:r>
      <w:r w:rsidR="009F7DF0">
        <w:t>,</w:t>
      </w:r>
      <w:r w:rsidR="009F7DF0" w:rsidRPr="009F7DF0">
        <w:t xml:space="preserve"> te će s</w:t>
      </w:r>
      <w:r w:rsidR="009F7DF0">
        <w:t>e s korisnicima s</w:t>
      </w:r>
      <w:r w:rsidR="009F7DF0" w:rsidRPr="009F7DF0">
        <w:t xml:space="preserve">klopiti Ugovor o subvencioniranju dijela troška za projekt „Sufinanciranje energetske obnove obiteljskih kuća na području Općine </w:t>
      </w:r>
      <w:r w:rsidR="009F7DF0">
        <w:t>Žakanje</w:t>
      </w:r>
      <w:r w:rsidR="009F7DF0" w:rsidRPr="009F7DF0">
        <w:t>i“ te isplatiti subvenciju na IBAN korisnika</w:t>
      </w:r>
      <w:r w:rsidR="009F7DF0">
        <w:t>.</w:t>
      </w:r>
    </w:p>
    <w:p w14:paraId="1A394DD2" w14:textId="77777777" w:rsidR="00DA3E4A" w:rsidRDefault="00DA3E4A" w:rsidP="00507D24">
      <w:pPr>
        <w:spacing w:after="0" w:line="240" w:lineRule="auto"/>
      </w:pPr>
    </w:p>
    <w:p w14:paraId="69AD69BC" w14:textId="4D3C37E6" w:rsidR="000201B2" w:rsidRDefault="000201B2" w:rsidP="00507D24">
      <w:pPr>
        <w:spacing w:after="0" w:line="240" w:lineRule="auto"/>
      </w:pPr>
      <w:r>
        <w:t xml:space="preserve"> </w:t>
      </w:r>
    </w:p>
    <w:p w14:paraId="67E85F9B" w14:textId="77777777" w:rsidR="000201B2" w:rsidRPr="00DB796E" w:rsidRDefault="000201B2" w:rsidP="00507D24">
      <w:pPr>
        <w:spacing w:after="0" w:line="240" w:lineRule="auto"/>
        <w:rPr>
          <w:b/>
          <w:bCs/>
        </w:rPr>
      </w:pPr>
      <w:r w:rsidRPr="00DB796E">
        <w:rPr>
          <w:b/>
          <w:bCs/>
        </w:rPr>
        <w:t>ZAKLJUČNE NAPOMENE</w:t>
      </w:r>
    </w:p>
    <w:p w14:paraId="5BCEA405" w14:textId="7FB756E9" w:rsidR="000201B2" w:rsidRDefault="000201B2" w:rsidP="00507D24">
      <w:pPr>
        <w:spacing w:after="0" w:line="240" w:lineRule="auto"/>
        <w:jc w:val="center"/>
        <w:rPr>
          <w:b/>
          <w:bCs/>
        </w:rPr>
      </w:pPr>
      <w:r w:rsidRPr="00750530">
        <w:rPr>
          <w:b/>
          <w:bCs/>
        </w:rPr>
        <w:t>X.</w:t>
      </w:r>
    </w:p>
    <w:p w14:paraId="378E2972" w14:textId="77777777" w:rsidR="00E65048" w:rsidRPr="00750530" w:rsidRDefault="00E65048" w:rsidP="00507D24">
      <w:pPr>
        <w:spacing w:after="0" w:line="240" w:lineRule="auto"/>
        <w:jc w:val="center"/>
        <w:rPr>
          <w:b/>
          <w:bCs/>
        </w:rPr>
      </w:pPr>
    </w:p>
    <w:p w14:paraId="769D7AFD" w14:textId="1F608C23" w:rsidR="000201B2" w:rsidRDefault="000201B2" w:rsidP="00507D24">
      <w:pPr>
        <w:spacing w:after="0" w:line="240" w:lineRule="auto"/>
        <w:jc w:val="both"/>
      </w:pPr>
      <w:r>
        <w:t>Općina je pravna osoba sa javnim ovlastima koja će prikupljati i obrađivati osobne podatke građana (ime, prezime, OIB, adresa prebivališta, broj bankovnog računa, broj mobitela i/ili telefona</w:t>
      </w:r>
      <w:r w:rsidR="009F7DF0">
        <w:t xml:space="preserve"> i</w:t>
      </w:r>
      <w:r>
        <w:t xml:space="preserve"> adresa e-pošte) u svrhu provođenja Poziva.</w:t>
      </w:r>
    </w:p>
    <w:p w14:paraId="11B80340" w14:textId="77777777" w:rsidR="00E65048" w:rsidRDefault="00E65048" w:rsidP="00507D24">
      <w:pPr>
        <w:spacing w:after="0" w:line="240" w:lineRule="auto"/>
        <w:jc w:val="both"/>
      </w:pPr>
    </w:p>
    <w:p w14:paraId="4768D54C" w14:textId="77777777" w:rsidR="00750530" w:rsidRDefault="000201B2" w:rsidP="00507D24">
      <w:pPr>
        <w:spacing w:after="0" w:line="240" w:lineRule="auto"/>
        <w:jc w:val="both"/>
      </w:pPr>
      <w:r>
        <w:t>Općina će osobne podatke o građanima prikupljati, obrađivati i čuvati na propisani način i neće ih</w:t>
      </w:r>
      <w:r w:rsidR="00750530">
        <w:t xml:space="preserve"> </w:t>
      </w:r>
      <w:r>
        <w:t>dostavljati trećim stranama na obradu bez pisane privole istih sukladno:</w:t>
      </w:r>
    </w:p>
    <w:p w14:paraId="66DADE3A" w14:textId="77777777" w:rsidR="00750530" w:rsidRDefault="000201B2" w:rsidP="00507D24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t>Uredbi (EU) 2016/679 Europskog parlamenta i Vijeća od 27. travnja 2016. o zaštiti pojedinaca u vezi s obradom osobnih podataka i o slobodnom kretanju takvih podataka te o stavljanju izvan snage Direktive 95/46/EZ (Opća uredba o zaštiti podataka),</w:t>
      </w:r>
    </w:p>
    <w:p w14:paraId="16964424" w14:textId="55883EB7" w:rsidR="000201B2" w:rsidRDefault="000201B2" w:rsidP="00507D24">
      <w:pPr>
        <w:pStyle w:val="Odlomakpopisa"/>
        <w:numPr>
          <w:ilvl w:val="0"/>
          <w:numId w:val="4"/>
        </w:numPr>
        <w:spacing w:after="0" w:line="240" w:lineRule="auto"/>
        <w:jc w:val="both"/>
      </w:pPr>
      <w:r>
        <w:lastRenderedPageBreak/>
        <w:t>Zakonu o provedbi Opće uredbe o zaštiti podataka (NN 42/2018) i – Uredbi (EU) 2018/1725 Europskog parlamenta i Vijeća od 23. listopada 2018. o zaštiti pojedinaca u vezi s obradom osobnih podataka u institucijama, tijelima i agencijama Unije i o slobodnom kretanju takvih podataka te o stavljanju izvan snage Uredbe (EZ) br. 45/2001 i Odluke br. 1247/2002 EZ).</w:t>
      </w:r>
    </w:p>
    <w:p w14:paraId="45C60203" w14:textId="77777777" w:rsidR="00E65048" w:rsidRDefault="00E65048" w:rsidP="00507D24">
      <w:pPr>
        <w:spacing w:after="0" w:line="240" w:lineRule="auto"/>
        <w:jc w:val="both"/>
      </w:pPr>
    </w:p>
    <w:p w14:paraId="08E17059" w14:textId="42720256" w:rsidR="000201B2" w:rsidRDefault="000201B2" w:rsidP="00507D24">
      <w:pPr>
        <w:spacing w:after="0" w:line="240" w:lineRule="auto"/>
        <w:jc w:val="both"/>
      </w:pPr>
      <w:r>
        <w:t>Osobni podaci koristit će se samo u nužnom opsegu za ostvarenje svrhe iz prijave na ovaj Javni poziv – za obradu prijava</w:t>
      </w:r>
      <w:r w:rsidR="009F7DF0">
        <w:t xml:space="preserve">, </w:t>
      </w:r>
      <w:r>
        <w:t>donošenje Odluke</w:t>
      </w:r>
      <w:r w:rsidR="009F7DF0">
        <w:t xml:space="preserve"> i sklapanja Ugovora</w:t>
      </w:r>
      <w:r>
        <w:t xml:space="preserve"> </w:t>
      </w:r>
      <w:r w:rsidR="00750530">
        <w:t xml:space="preserve">te će se </w:t>
      </w:r>
      <w:r>
        <w:t>propisno čuvati</w:t>
      </w:r>
      <w:r w:rsidR="00750530">
        <w:t>.</w:t>
      </w:r>
    </w:p>
    <w:p w14:paraId="5FAE9994" w14:textId="77777777" w:rsidR="00E65048" w:rsidRDefault="00E65048" w:rsidP="00507D24">
      <w:pPr>
        <w:spacing w:after="0" w:line="240" w:lineRule="auto"/>
        <w:jc w:val="center"/>
        <w:rPr>
          <w:b/>
          <w:bCs/>
        </w:rPr>
      </w:pPr>
    </w:p>
    <w:p w14:paraId="1A6C8909" w14:textId="4846A5BF" w:rsidR="00750530" w:rsidRDefault="00750530" w:rsidP="00507D24">
      <w:pPr>
        <w:spacing w:after="0" w:line="240" w:lineRule="auto"/>
        <w:jc w:val="center"/>
        <w:rPr>
          <w:b/>
          <w:bCs/>
        </w:rPr>
      </w:pPr>
      <w:r w:rsidRPr="00750530">
        <w:rPr>
          <w:b/>
          <w:bCs/>
        </w:rPr>
        <w:t>XI.</w:t>
      </w:r>
    </w:p>
    <w:p w14:paraId="59516834" w14:textId="77777777" w:rsidR="00E65048" w:rsidRPr="00750530" w:rsidRDefault="00E65048" w:rsidP="00507D24">
      <w:pPr>
        <w:spacing w:after="0" w:line="240" w:lineRule="auto"/>
        <w:jc w:val="center"/>
        <w:rPr>
          <w:b/>
          <w:bCs/>
        </w:rPr>
      </w:pPr>
    </w:p>
    <w:p w14:paraId="491E1214" w14:textId="5B9E1EDB" w:rsidR="000201B2" w:rsidRDefault="000201B2" w:rsidP="00507D24">
      <w:pPr>
        <w:spacing w:after="0" w:line="240" w:lineRule="auto"/>
        <w:jc w:val="both"/>
      </w:pPr>
      <w:r>
        <w:t xml:space="preserve">Općina </w:t>
      </w:r>
      <w:r w:rsidR="00750530">
        <w:t>Žakanje</w:t>
      </w:r>
      <w:r>
        <w:t xml:space="preserve"> zadržava pravo izmjene i dopune ovog Javnog poziva. Eventualne izmjene i dopune bit će objavljene na mrežnim stranicama Općine.</w:t>
      </w:r>
    </w:p>
    <w:p w14:paraId="5C12A973" w14:textId="77777777" w:rsidR="00713891" w:rsidRDefault="00713891" w:rsidP="00507D24">
      <w:pPr>
        <w:spacing w:after="0" w:line="240" w:lineRule="auto"/>
        <w:jc w:val="both"/>
      </w:pPr>
    </w:p>
    <w:p w14:paraId="42B8C533" w14:textId="3E495722" w:rsidR="007D633A" w:rsidRDefault="00750530" w:rsidP="00507D24">
      <w:pPr>
        <w:spacing w:after="0" w:line="240" w:lineRule="auto"/>
        <w:jc w:val="right"/>
        <w:rPr>
          <w:b/>
          <w:bCs/>
        </w:rPr>
      </w:pPr>
      <w:r w:rsidRPr="00750530">
        <w:rPr>
          <w:b/>
          <w:bCs/>
        </w:rPr>
        <w:t>O</w:t>
      </w:r>
      <w:r w:rsidR="000201B2" w:rsidRPr="00750530">
        <w:rPr>
          <w:b/>
          <w:bCs/>
        </w:rPr>
        <w:t>PĆINSKI NAČELNIK</w:t>
      </w:r>
    </w:p>
    <w:p w14:paraId="1EA075BE" w14:textId="563E7B6E" w:rsidR="00750530" w:rsidRPr="00750530" w:rsidRDefault="00750530" w:rsidP="00750530">
      <w:pPr>
        <w:jc w:val="right"/>
        <w:rPr>
          <w:b/>
          <w:bCs/>
        </w:rPr>
      </w:pPr>
      <w:r>
        <w:rPr>
          <w:b/>
          <w:bCs/>
        </w:rPr>
        <w:t>Danijel Jurkaš</w:t>
      </w:r>
    </w:p>
    <w:sectPr w:rsidR="00750530" w:rsidRPr="00750530" w:rsidSect="000201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07083"/>
    <w:multiLevelType w:val="hybridMultilevel"/>
    <w:tmpl w:val="4F98E1BC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07382"/>
    <w:multiLevelType w:val="hybridMultilevel"/>
    <w:tmpl w:val="E05262BE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22E4"/>
    <w:multiLevelType w:val="hybridMultilevel"/>
    <w:tmpl w:val="7610A58E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4E09"/>
    <w:multiLevelType w:val="hybridMultilevel"/>
    <w:tmpl w:val="0EE6038A"/>
    <w:lvl w:ilvl="0" w:tplc="7E62D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477695">
    <w:abstractNumId w:val="1"/>
  </w:num>
  <w:num w:numId="2" w16cid:durableId="1532380450">
    <w:abstractNumId w:val="3"/>
  </w:num>
  <w:num w:numId="3" w16cid:durableId="1578520192">
    <w:abstractNumId w:val="2"/>
  </w:num>
  <w:num w:numId="4" w16cid:durableId="302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B2"/>
    <w:rsid w:val="000201B2"/>
    <w:rsid w:val="00286E12"/>
    <w:rsid w:val="003C2162"/>
    <w:rsid w:val="00411903"/>
    <w:rsid w:val="004F681C"/>
    <w:rsid w:val="00507D24"/>
    <w:rsid w:val="005665D9"/>
    <w:rsid w:val="005B551E"/>
    <w:rsid w:val="00713891"/>
    <w:rsid w:val="00750530"/>
    <w:rsid w:val="007D633A"/>
    <w:rsid w:val="00822FEB"/>
    <w:rsid w:val="00901E43"/>
    <w:rsid w:val="009A49DE"/>
    <w:rsid w:val="009F7DF0"/>
    <w:rsid w:val="00B10F5E"/>
    <w:rsid w:val="00C846C5"/>
    <w:rsid w:val="00D12132"/>
    <w:rsid w:val="00DA3E4A"/>
    <w:rsid w:val="00DB796E"/>
    <w:rsid w:val="00E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729E"/>
  <w15:chartTrackingRefBased/>
  <w15:docId w15:val="{83D90410-031F-48E4-85AD-EB71F6AB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6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15</cp:revision>
  <dcterms:created xsi:type="dcterms:W3CDTF">2022-11-03T13:53:00Z</dcterms:created>
  <dcterms:modified xsi:type="dcterms:W3CDTF">2022-11-08T12:53:00Z</dcterms:modified>
</cp:coreProperties>
</file>