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3B7355" w:rsidRPr="003B7355" w14:paraId="06A06A90" w14:textId="77777777" w:rsidTr="00B303D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EB7412D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4C5688" w14:textId="60DB07EE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B735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583C184" wp14:editId="1BD1F61A">
                  <wp:extent cx="285750" cy="3619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355" w:rsidRPr="003B7355" w14:paraId="32886A17" w14:textId="77777777" w:rsidTr="00B303D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324D0E8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6F2FC5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3B735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3B7355" w:rsidRPr="003B7355" w14:paraId="29042BA6" w14:textId="77777777" w:rsidTr="00B303D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365ABFCF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7D3EAA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3B735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9D9F120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3B7355" w:rsidRPr="003B7355" w14:paraId="6AA3AD78" w14:textId="77777777" w:rsidTr="00B303D4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00B3CAC" w14:textId="6006FBDB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3B735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2AA38879" wp14:editId="5C4F0F33">
                  <wp:extent cx="238125" cy="3143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236341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3B735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3B7355" w:rsidRPr="003B7355" w14:paraId="61AF57CF" w14:textId="77777777" w:rsidTr="00B303D4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2442D446" w14:textId="77777777" w:rsidR="003B7355" w:rsidRPr="003B7355" w:rsidRDefault="003B7355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D648B0" w14:textId="692FB3F6" w:rsidR="003B7355" w:rsidRPr="003B7355" w:rsidRDefault="00797406" w:rsidP="003B73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57CA410" w14:textId="38C79564" w:rsidR="003B7355" w:rsidRDefault="003B7355" w:rsidP="003B7355">
      <w:pPr>
        <w:spacing w:after="0" w:line="240" w:lineRule="auto"/>
      </w:pPr>
    </w:p>
    <w:p w14:paraId="5BBAF6A4" w14:textId="282CA0FC" w:rsidR="003B7355" w:rsidRDefault="003B7355" w:rsidP="003B7355">
      <w:pPr>
        <w:spacing w:after="0" w:line="240" w:lineRule="auto"/>
      </w:pPr>
      <w:r w:rsidRPr="003B7355">
        <w:rPr>
          <w:b/>
          <w:bCs/>
        </w:rPr>
        <w:t>KLASA</w:t>
      </w:r>
      <w:r>
        <w:t xml:space="preserve">: </w:t>
      </w:r>
      <w:r w:rsidR="008F27B1">
        <w:t>310-01/22-01/2</w:t>
      </w:r>
    </w:p>
    <w:p w14:paraId="239BE5D3" w14:textId="3B207D5E" w:rsidR="003B7355" w:rsidRDefault="003B7355" w:rsidP="003B7355">
      <w:pPr>
        <w:spacing w:after="0" w:line="240" w:lineRule="auto"/>
      </w:pPr>
      <w:r w:rsidRPr="003B7355">
        <w:rPr>
          <w:b/>
          <w:bCs/>
        </w:rPr>
        <w:t>URBROJ</w:t>
      </w:r>
      <w:r>
        <w:t>: 2133-22-03/1-22-3</w:t>
      </w:r>
    </w:p>
    <w:p w14:paraId="68764C2C" w14:textId="456EED24" w:rsidR="003B7355" w:rsidRDefault="003B7355" w:rsidP="003B7355">
      <w:pPr>
        <w:spacing w:after="0" w:line="240" w:lineRule="auto"/>
      </w:pPr>
      <w:r w:rsidRPr="003B7355">
        <w:rPr>
          <w:b/>
          <w:bCs/>
        </w:rPr>
        <w:t>Žakanje</w:t>
      </w:r>
      <w:r>
        <w:t>, 27. lipnja 2022.</w:t>
      </w:r>
    </w:p>
    <w:p w14:paraId="20927698" w14:textId="2B54D80C" w:rsidR="003B7355" w:rsidRDefault="003B7355"/>
    <w:p w14:paraId="76E15A7D" w14:textId="329F00EF" w:rsidR="00E1564D" w:rsidRDefault="00064B4C" w:rsidP="00E1564D">
      <w:pPr>
        <w:jc w:val="both"/>
      </w:pPr>
      <w:r>
        <w:t xml:space="preserve">Temeljem članka 11. stavka 4. Zakona o pravu na pristup informacijama </w:t>
      </w:r>
      <w:r w:rsidR="00797406">
        <w:t>(Narodne novine, 25/13, 85/15 i 69/22) Jedinstven</w:t>
      </w:r>
      <w:r w:rsidR="00E1564D">
        <w:t>i</w:t>
      </w:r>
      <w:r w:rsidR="00797406">
        <w:t xml:space="preserve"> upravn</w:t>
      </w:r>
      <w:r w:rsidR="00E1564D">
        <w:t>i</w:t>
      </w:r>
      <w:r w:rsidR="00797406">
        <w:t xml:space="preserve"> odjel podnosi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6F2945" w14:paraId="6FE35E94" w14:textId="77777777" w:rsidTr="00797406">
        <w:tc>
          <w:tcPr>
            <w:tcW w:w="9634" w:type="dxa"/>
            <w:gridSpan w:val="2"/>
            <w:vAlign w:val="center"/>
          </w:tcPr>
          <w:p w14:paraId="175696C9" w14:textId="6617D9C7" w:rsidR="006F2945" w:rsidRPr="00011CC7" w:rsidRDefault="006F2945" w:rsidP="00797406">
            <w:pPr>
              <w:jc w:val="center"/>
              <w:rPr>
                <w:b/>
                <w:bCs/>
              </w:rPr>
            </w:pPr>
            <w:r w:rsidRPr="00011CC7">
              <w:rPr>
                <w:b/>
                <w:bCs/>
              </w:rPr>
              <w:t>IZVJEŠĆE O PROVEDENOM SAVJETOVANJU SA ZAINTERESIRANOM JAVNOŠĆU</w:t>
            </w:r>
          </w:p>
        </w:tc>
      </w:tr>
      <w:tr w:rsidR="006F2945" w14:paraId="0AA7BD96" w14:textId="77777777" w:rsidTr="00E1564D">
        <w:tc>
          <w:tcPr>
            <w:tcW w:w="5524" w:type="dxa"/>
            <w:vAlign w:val="center"/>
          </w:tcPr>
          <w:p w14:paraId="00B05180" w14:textId="77777777" w:rsidR="006F2945" w:rsidRDefault="006F2945" w:rsidP="00D0008A">
            <w:r>
              <w:t>Naslov dokumenta</w:t>
            </w:r>
          </w:p>
        </w:tc>
        <w:tc>
          <w:tcPr>
            <w:tcW w:w="4110" w:type="dxa"/>
          </w:tcPr>
          <w:p w14:paraId="07334730" w14:textId="77777777" w:rsidR="00D0008A" w:rsidRDefault="00D0008A"/>
          <w:p w14:paraId="553EABF1" w14:textId="231611D2" w:rsidR="006F2945" w:rsidRDefault="006F2945">
            <w:r>
              <w:t xml:space="preserve">Izvješće o provedenom savjetovanju sa zainteresiranom javnošću o </w:t>
            </w:r>
            <w:r w:rsidR="007A76C9">
              <w:t xml:space="preserve">Programu potpora u </w:t>
            </w:r>
            <w:r w:rsidR="008F27B1">
              <w:t>gospodarstvu</w:t>
            </w:r>
            <w:r w:rsidR="007A76C9">
              <w:t xml:space="preserve"> za 202</w:t>
            </w:r>
            <w:r w:rsidR="0044398B">
              <w:t>2</w:t>
            </w:r>
            <w:r w:rsidR="007A76C9">
              <w:t>. godinu</w:t>
            </w:r>
          </w:p>
          <w:p w14:paraId="60572809" w14:textId="77777777" w:rsidR="00D0008A" w:rsidRDefault="00D0008A"/>
        </w:tc>
      </w:tr>
      <w:tr w:rsidR="006F2945" w14:paraId="06435DD8" w14:textId="77777777" w:rsidTr="00E1564D">
        <w:tc>
          <w:tcPr>
            <w:tcW w:w="5524" w:type="dxa"/>
            <w:vAlign w:val="center"/>
          </w:tcPr>
          <w:p w14:paraId="6020CE93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4110" w:type="dxa"/>
          </w:tcPr>
          <w:p w14:paraId="65A1C840" w14:textId="77777777" w:rsidR="00D0008A" w:rsidRDefault="00D0008A"/>
          <w:p w14:paraId="0A8C19D8" w14:textId="77777777" w:rsidR="006F2945" w:rsidRDefault="006F2945">
            <w:r>
              <w:t>Općina Žakanje, Jedinstveni upravni odjel</w:t>
            </w:r>
          </w:p>
          <w:p w14:paraId="3BC817BC" w14:textId="77777777" w:rsidR="00D0008A" w:rsidRDefault="00D0008A"/>
        </w:tc>
      </w:tr>
      <w:tr w:rsidR="006F2945" w14:paraId="5871EECB" w14:textId="77777777" w:rsidTr="00E1564D">
        <w:tc>
          <w:tcPr>
            <w:tcW w:w="5524" w:type="dxa"/>
            <w:vAlign w:val="center"/>
          </w:tcPr>
          <w:p w14:paraId="52AA008D" w14:textId="77777777" w:rsidR="00E1564D" w:rsidRDefault="00E1564D" w:rsidP="00D0008A"/>
          <w:p w14:paraId="6E95DEC7" w14:textId="77777777" w:rsidR="006F2945" w:rsidRDefault="006F2945" w:rsidP="00D0008A">
            <w:r>
              <w:t>Datum dokumenta</w:t>
            </w:r>
          </w:p>
          <w:p w14:paraId="3AF1EDDE" w14:textId="5EE41210" w:rsidR="00E1564D" w:rsidRDefault="00E1564D" w:rsidP="00D0008A"/>
        </w:tc>
        <w:tc>
          <w:tcPr>
            <w:tcW w:w="4110" w:type="dxa"/>
            <w:vAlign w:val="center"/>
          </w:tcPr>
          <w:p w14:paraId="66AB65EC" w14:textId="05C27427" w:rsidR="00590016" w:rsidRDefault="0044398B" w:rsidP="00E1564D">
            <w:r>
              <w:t>Svibanj, 2022.</w:t>
            </w:r>
          </w:p>
        </w:tc>
      </w:tr>
      <w:tr w:rsidR="006F2945" w14:paraId="0AB34523" w14:textId="77777777" w:rsidTr="00E1564D">
        <w:tc>
          <w:tcPr>
            <w:tcW w:w="5524" w:type="dxa"/>
            <w:vAlign w:val="center"/>
          </w:tcPr>
          <w:p w14:paraId="3863F3BA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4110" w:type="dxa"/>
          </w:tcPr>
          <w:p w14:paraId="6D8A062D" w14:textId="77777777" w:rsidR="00D0008A" w:rsidRDefault="00D0008A"/>
          <w:p w14:paraId="631BE3DB" w14:textId="77777777" w:rsidR="006F2945" w:rsidRDefault="006F2945">
            <w:r>
              <w:t>Jedinstveni upravni odjel</w:t>
            </w:r>
          </w:p>
          <w:p w14:paraId="40013DF9" w14:textId="77777777" w:rsidR="00D0008A" w:rsidRDefault="00D0008A"/>
        </w:tc>
      </w:tr>
      <w:tr w:rsidR="006F2945" w14:paraId="67DE0910" w14:textId="77777777" w:rsidTr="00E1564D">
        <w:tc>
          <w:tcPr>
            <w:tcW w:w="5524" w:type="dxa"/>
            <w:vAlign w:val="center"/>
          </w:tcPr>
          <w:p w14:paraId="1A7014BA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58D7E236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6D0E05C2" w14:textId="77777777" w:rsidR="006F2945" w:rsidRDefault="006F2945" w:rsidP="00D0008A">
            <w:r>
              <w:t>Ako nije, zašto?</w:t>
            </w:r>
          </w:p>
        </w:tc>
        <w:tc>
          <w:tcPr>
            <w:tcW w:w="4110" w:type="dxa"/>
          </w:tcPr>
          <w:p w14:paraId="3C8997B3" w14:textId="1973BEDD" w:rsidR="0086705F" w:rsidRDefault="006F2945">
            <w:r>
              <w:t>Nacrt akta objavljen je na internetskoj stranici Općine Žakanje</w:t>
            </w:r>
            <w:r w:rsidR="00084940">
              <w:t xml:space="preserve"> </w:t>
            </w:r>
            <w:hyperlink r:id="rId8" w:history="1">
              <w:r w:rsidR="00A81FEE" w:rsidRPr="008514CC">
                <w:rPr>
                  <w:rStyle w:val="Hiperveza"/>
                </w:rPr>
                <w:t>https://www.opcina-zakanje.hr/1/161/Postupci-e-savjetovanja</w:t>
              </w:r>
            </w:hyperlink>
            <w:r w:rsidR="00A81FEE">
              <w:t xml:space="preserve"> </w:t>
            </w:r>
          </w:p>
          <w:p w14:paraId="5554A01B" w14:textId="77777777" w:rsidR="00590016" w:rsidRDefault="00590016"/>
          <w:p w14:paraId="03152111" w14:textId="77777777" w:rsidR="00D0008A" w:rsidRDefault="006F2945" w:rsidP="0086705F">
            <w:r>
              <w:t xml:space="preserve">Internetsko savjetovanje trajalo je </w:t>
            </w:r>
            <w:r w:rsidR="007848E0">
              <w:t xml:space="preserve">u razdoblju </w:t>
            </w:r>
          </w:p>
          <w:p w14:paraId="4AEFAD74" w14:textId="03E0E113" w:rsidR="0086705F" w:rsidRPr="0086705F" w:rsidRDefault="0044398B" w:rsidP="0086705F">
            <w:pPr>
              <w:rPr>
                <w:b/>
                <w:bCs/>
              </w:rPr>
            </w:pPr>
            <w:r>
              <w:rPr>
                <w:rStyle w:val="Naglaeno"/>
                <w:b w:val="0"/>
                <w:bCs w:val="0"/>
              </w:rPr>
              <w:t>2</w:t>
            </w:r>
            <w:r>
              <w:rPr>
                <w:rStyle w:val="Naglaeno"/>
              </w:rPr>
              <w:t>5. svibnja do 25. lipnja 2022. godine</w:t>
            </w:r>
          </w:p>
        </w:tc>
      </w:tr>
      <w:tr w:rsidR="006F2945" w14:paraId="6062EC43" w14:textId="77777777" w:rsidTr="00E1564D">
        <w:tc>
          <w:tcPr>
            <w:tcW w:w="5524" w:type="dxa"/>
            <w:vAlign w:val="center"/>
          </w:tcPr>
          <w:p w14:paraId="6F79D129" w14:textId="77777777" w:rsidR="00E1564D" w:rsidRDefault="00E1564D" w:rsidP="00D0008A"/>
          <w:p w14:paraId="2A4D5F3F" w14:textId="77777777" w:rsidR="006F2945" w:rsidRDefault="006F2945" w:rsidP="00D0008A">
            <w:r>
              <w:t>Koji su predstavnici zainteresirane javnosti dostavili svoja očitovanja, odnosno primjedbe?</w:t>
            </w:r>
          </w:p>
          <w:p w14:paraId="4C0EA76B" w14:textId="2F59FD0B" w:rsidR="00E1564D" w:rsidRDefault="00E1564D" w:rsidP="00D0008A"/>
        </w:tc>
        <w:tc>
          <w:tcPr>
            <w:tcW w:w="4110" w:type="dxa"/>
            <w:vAlign w:val="center"/>
          </w:tcPr>
          <w:p w14:paraId="69399055" w14:textId="4A11065F" w:rsidR="00D0008A" w:rsidRDefault="00525267" w:rsidP="00E1564D">
            <w:r>
              <w:t>Nije bilo primjedbi</w:t>
            </w:r>
            <w:r w:rsidR="00D70807">
              <w:t xml:space="preserve"> </w:t>
            </w:r>
          </w:p>
        </w:tc>
      </w:tr>
      <w:tr w:rsidR="006F2945" w14:paraId="3A12AC33" w14:textId="77777777" w:rsidTr="00E1564D">
        <w:tc>
          <w:tcPr>
            <w:tcW w:w="5524" w:type="dxa"/>
            <w:vAlign w:val="center"/>
          </w:tcPr>
          <w:p w14:paraId="7576E8E4" w14:textId="77777777" w:rsidR="00E1564D" w:rsidRDefault="00E1564D" w:rsidP="00D0008A"/>
          <w:p w14:paraId="140C3020" w14:textId="77777777" w:rsidR="006F2945" w:rsidRDefault="006F2945" w:rsidP="00D0008A">
            <w:r>
              <w:t>Razlozi neprihvaćanja pojedinih primjedbi zainteresirane javnosti na određene odredbe nacrta</w:t>
            </w:r>
          </w:p>
          <w:p w14:paraId="4E0EA8F2" w14:textId="6DD15DE6" w:rsidR="00E1564D" w:rsidRDefault="00E1564D" w:rsidP="00D0008A"/>
        </w:tc>
        <w:tc>
          <w:tcPr>
            <w:tcW w:w="4110" w:type="dxa"/>
            <w:vAlign w:val="center"/>
          </w:tcPr>
          <w:p w14:paraId="23742741" w14:textId="0A2E40FC" w:rsidR="00376170" w:rsidRPr="00EC5061" w:rsidRDefault="00525267" w:rsidP="00525267">
            <w:r>
              <w:t>/</w:t>
            </w:r>
          </w:p>
        </w:tc>
      </w:tr>
      <w:tr w:rsidR="006F2945" w14:paraId="07BB8B30" w14:textId="77777777" w:rsidTr="00E1564D">
        <w:tc>
          <w:tcPr>
            <w:tcW w:w="5524" w:type="dxa"/>
            <w:vAlign w:val="center"/>
          </w:tcPr>
          <w:p w14:paraId="7964F438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4110" w:type="dxa"/>
          </w:tcPr>
          <w:p w14:paraId="30FA046D" w14:textId="77777777" w:rsidR="006F2945" w:rsidRDefault="006F2945"/>
          <w:p w14:paraId="02889BA6" w14:textId="77777777" w:rsidR="00D0008A" w:rsidRDefault="00F32672">
            <w:r>
              <w:t>Provedba javnog savjetovanja nije zahtijevala dodatne financijske troškove</w:t>
            </w:r>
          </w:p>
          <w:p w14:paraId="4DC7DECF" w14:textId="77777777" w:rsidR="00D0008A" w:rsidRDefault="00D0008A"/>
        </w:tc>
      </w:tr>
    </w:tbl>
    <w:p w14:paraId="40D76EB4" w14:textId="77777777" w:rsidR="00187439" w:rsidRDefault="00187439"/>
    <w:p w14:paraId="23BEC70F" w14:textId="31CC009A" w:rsidR="00590016" w:rsidRDefault="00590016" w:rsidP="00E1564D">
      <w:pPr>
        <w:spacing w:after="0" w:line="240" w:lineRule="auto"/>
        <w:jc w:val="right"/>
        <w:rPr>
          <w:b/>
        </w:rPr>
      </w:pPr>
      <w:r w:rsidRPr="00590016">
        <w:rPr>
          <w:b/>
        </w:rPr>
        <w:t>PROČELNICA</w:t>
      </w:r>
    </w:p>
    <w:p w14:paraId="7A3FD820" w14:textId="087E8754" w:rsidR="00E1564D" w:rsidRPr="00590016" w:rsidRDefault="00E1564D" w:rsidP="00E1564D">
      <w:pPr>
        <w:spacing w:after="0" w:line="240" w:lineRule="auto"/>
        <w:jc w:val="right"/>
        <w:rPr>
          <w:b/>
        </w:rPr>
      </w:pPr>
      <w:r>
        <w:rPr>
          <w:b/>
        </w:rPr>
        <w:t>JEDINSTVENOG UPRAVNOG ODJELA</w:t>
      </w:r>
    </w:p>
    <w:p w14:paraId="68E751DB" w14:textId="5A4C0797" w:rsidR="00590016" w:rsidRDefault="00084940" w:rsidP="00E1564D">
      <w:pPr>
        <w:spacing w:after="0" w:line="240" w:lineRule="auto"/>
        <w:jc w:val="right"/>
      </w:pPr>
      <w:r>
        <w:t>Anita Srbelj-Dehlić</w:t>
      </w:r>
    </w:p>
    <w:sectPr w:rsidR="00590016" w:rsidSect="00E1564D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77277">
    <w:abstractNumId w:val="2"/>
  </w:num>
  <w:num w:numId="2" w16cid:durableId="619535406">
    <w:abstractNumId w:val="3"/>
  </w:num>
  <w:num w:numId="3" w16cid:durableId="1396931382">
    <w:abstractNumId w:val="5"/>
  </w:num>
  <w:num w:numId="4" w16cid:durableId="566183475">
    <w:abstractNumId w:val="0"/>
  </w:num>
  <w:num w:numId="5" w16cid:durableId="1532643972">
    <w:abstractNumId w:val="4"/>
  </w:num>
  <w:num w:numId="6" w16cid:durableId="60295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11CC7"/>
    <w:rsid w:val="00062F16"/>
    <w:rsid w:val="00064B4C"/>
    <w:rsid w:val="00084940"/>
    <w:rsid w:val="00113FC4"/>
    <w:rsid w:val="00187439"/>
    <w:rsid w:val="00372754"/>
    <w:rsid w:val="00376170"/>
    <w:rsid w:val="003B7355"/>
    <w:rsid w:val="003E0B94"/>
    <w:rsid w:val="0044398B"/>
    <w:rsid w:val="00525267"/>
    <w:rsid w:val="005276A9"/>
    <w:rsid w:val="00590016"/>
    <w:rsid w:val="006B0F03"/>
    <w:rsid w:val="006F2945"/>
    <w:rsid w:val="00725420"/>
    <w:rsid w:val="007848E0"/>
    <w:rsid w:val="00797406"/>
    <w:rsid w:val="007A76C9"/>
    <w:rsid w:val="007F795D"/>
    <w:rsid w:val="0086705F"/>
    <w:rsid w:val="008D6805"/>
    <w:rsid w:val="008F27B1"/>
    <w:rsid w:val="00A57FD2"/>
    <w:rsid w:val="00A81FEE"/>
    <w:rsid w:val="00B002BC"/>
    <w:rsid w:val="00B0486F"/>
    <w:rsid w:val="00C04219"/>
    <w:rsid w:val="00D0008A"/>
    <w:rsid w:val="00D70807"/>
    <w:rsid w:val="00E1564D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161/Postupci-e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2021-12-14T13:30:00Z</cp:lastPrinted>
  <dcterms:created xsi:type="dcterms:W3CDTF">2021-12-14T13:34:00Z</dcterms:created>
  <dcterms:modified xsi:type="dcterms:W3CDTF">2022-07-14T11:41:00Z</dcterms:modified>
</cp:coreProperties>
</file>