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DA9FBD3" w:rsidR="005C30EF" w:rsidRPr="00AF0797" w:rsidRDefault="004F4BE6" w:rsidP="00755F6A">
      <w:pPr>
        <w:spacing w:after="0" w:line="240" w:lineRule="auto"/>
        <w:ind w:left="142"/>
        <w:jc w:val="center"/>
        <w:rPr>
          <w:b/>
        </w:rPr>
      </w:pPr>
      <w:r w:rsidRPr="00AF0797">
        <w:rPr>
          <w:b/>
        </w:rPr>
        <w:t>ZAPISNIK</w:t>
      </w:r>
    </w:p>
    <w:p w14:paraId="17EA80F7" w14:textId="77777777" w:rsidR="009C3D80" w:rsidRPr="00AF0797" w:rsidRDefault="009C3D80" w:rsidP="00755F6A">
      <w:pPr>
        <w:spacing w:after="0" w:line="240" w:lineRule="auto"/>
        <w:jc w:val="center"/>
        <w:rPr>
          <w:b/>
        </w:rPr>
      </w:pPr>
    </w:p>
    <w:p w14:paraId="1A624A77" w14:textId="40429C34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s</w:t>
      </w:r>
      <w:r w:rsidR="008D66F4">
        <w:rPr>
          <w:b/>
        </w:rPr>
        <w:t>a</w:t>
      </w:r>
      <w:r w:rsidR="00757943" w:rsidRPr="00AF0797">
        <w:rPr>
          <w:b/>
        </w:rPr>
        <w:t xml:space="preserve"> </w:t>
      </w:r>
      <w:r w:rsidR="008D66F4">
        <w:rPr>
          <w:b/>
        </w:rPr>
        <w:t>6</w:t>
      </w:r>
      <w:r w:rsidR="004F4BE6" w:rsidRPr="00AF0797">
        <w:rPr>
          <w:b/>
        </w:rPr>
        <w:t>. sjednice Općinskog vijeća Općine Žakanje</w:t>
      </w:r>
    </w:p>
    <w:p w14:paraId="47CF7CB0" w14:textId="0D56D595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8D66F4">
        <w:rPr>
          <w:b/>
        </w:rPr>
        <w:t>10.03.2022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8D66F4">
        <w:rPr>
          <w:b/>
        </w:rPr>
        <w:t>8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3CF9866D" w:rsidR="001E4900" w:rsidRPr="00AF0797" w:rsidRDefault="004F4BE6" w:rsidP="00466ADC">
      <w:pPr>
        <w:spacing w:after="0" w:line="240" w:lineRule="auto"/>
        <w:jc w:val="both"/>
      </w:pPr>
      <w:r w:rsidRPr="00AF0797">
        <w:rPr>
          <w:b/>
        </w:rPr>
        <w:t xml:space="preserve">NAZOČNI: </w:t>
      </w:r>
      <w:r w:rsidR="00A40347">
        <w:t xml:space="preserve">Dinko Ivičić, </w:t>
      </w:r>
      <w:r w:rsidR="009F5B45">
        <w:t xml:space="preserve">Damir Babić, Irena Hribljan, </w:t>
      </w:r>
      <w:r w:rsidR="00A40347">
        <w:t>Dalibor Rahija,</w:t>
      </w:r>
      <w:r w:rsidR="008D66F4">
        <w:t xml:space="preserve"> Nikolina Boldin, Mirjana Bregar, </w:t>
      </w:r>
      <w:r w:rsidR="00A40347">
        <w:t>Hrvoje Jurić, Valentina Jaklević, 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0FFE96E6" w14:textId="29E2ED20" w:rsidR="00A40347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  <w:r w:rsidR="00736C7A">
        <w:t>pročelnica Jedinstvenog upravnog odjela Anita Srbelj-Dehlić</w:t>
      </w:r>
    </w:p>
    <w:p w14:paraId="1ED98D32" w14:textId="77777777" w:rsidR="00EE783A" w:rsidRDefault="00EE783A" w:rsidP="00466ADC">
      <w:pPr>
        <w:spacing w:after="0" w:line="240" w:lineRule="auto"/>
        <w:jc w:val="both"/>
      </w:pPr>
    </w:p>
    <w:p w14:paraId="45F92D3D" w14:textId="27678AD5" w:rsidR="00755F6A" w:rsidRDefault="00755F6A" w:rsidP="00466ADC">
      <w:pPr>
        <w:spacing w:after="0" w:line="240" w:lineRule="auto"/>
        <w:jc w:val="both"/>
      </w:pPr>
      <w:r w:rsidRPr="00AF0797">
        <w:t xml:space="preserve">Predsjednik Općinskog vijeća Općine Žakanje, g. </w:t>
      </w:r>
      <w:r w:rsidR="00A40347">
        <w:t>Dinko Ivičić</w:t>
      </w:r>
      <w:r w:rsidRPr="00AF0797">
        <w:t xml:space="preserve"> pozdravio je sve nazočne</w:t>
      </w:r>
      <w:r w:rsidR="00353B8F">
        <w:t xml:space="preserve"> i</w:t>
      </w:r>
      <w:r w:rsidRPr="00AF0797">
        <w:t xml:space="preserve"> otvorio</w:t>
      </w:r>
      <w:r w:rsidR="008D66F4">
        <w:t xml:space="preserve"> 6</w:t>
      </w:r>
      <w:r w:rsidRPr="00AF0797">
        <w:t>. sjednicu Općinskog vijeća Općine Žakanje</w:t>
      </w:r>
      <w:r w:rsidR="00C0796B">
        <w:t>.</w:t>
      </w:r>
    </w:p>
    <w:p w14:paraId="03495C9F" w14:textId="77777777" w:rsidR="00C0796B" w:rsidRDefault="00C0796B" w:rsidP="00466ADC">
      <w:pPr>
        <w:spacing w:after="0" w:line="240" w:lineRule="auto"/>
        <w:jc w:val="both"/>
      </w:pPr>
    </w:p>
    <w:p w14:paraId="307302F9" w14:textId="721E168E" w:rsidR="00C0796B" w:rsidRPr="00AF0797" w:rsidRDefault="00C0796B" w:rsidP="00466ADC">
      <w:pPr>
        <w:spacing w:after="0" w:line="240" w:lineRule="auto"/>
        <w:jc w:val="both"/>
      </w:pPr>
      <w:r>
        <w:t xml:space="preserve">Za </w:t>
      </w:r>
      <w:r w:rsidR="008D66F4">
        <w:t>6</w:t>
      </w:r>
      <w:r>
        <w:t>. sjednicu Općinsko vijeća, dostavljeni su materijali i sljedeći</w:t>
      </w:r>
    </w:p>
    <w:p w14:paraId="4745E1AD" w14:textId="77777777" w:rsidR="003A620F" w:rsidRPr="00AF0797" w:rsidRDefault="003A620F" w:rsidP="00466ADC">
      <w:pPr>
        <w:spacing w:after="0" w:line="240" w:lineRule="auto"/>
        <w:jc w:val="both"/>
      </w:pPr>
    </w:p>
    <w:p w14:paraId="5EEF84CF" w14:textId="52C885ED" w:rsidR="0059538D" w:rsidRDefault="0059538D" w:rsidP="00466ADC">
      <w:pPr>
        <w:spacing w:after="0" w:line="240" w:lineRule="auto"/>
        <w:jc w:val="both"/>
        <w:rPr>
          <w:b/>
        </w:rPr>
      </w:pPr>
      <w:r w:rsidRPr="00AF0797">
        <w:rPr>
          <w:b/>
        </w:rPr>
        <w:t xml:space="preserve"> </w:t>
      </w:r>
      <w:r w:rsidR="005E2C02" w:rsidRPr="00AF0797">
        <w:rPr>
          <w:b/>
        </w:rPr>
        <w:t xml:space="preserve">                                                                    </w:t>
      </w:r>
      <w:r w:rsidRPr="00AF0797">
        <w:rPr>
          <w:b/>
        </w:rPr>
        <w:t xml:space="preserve"> DNEVNI RED</w:t>
      </w:r>
    </w:p>
    <w:p w14:paraId="407DF028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-</w:t>
      </w:r>
      <w:r w:rsidRPr="008D66F4">
        <w:rPr>
          <w:bCs/>
        </w:rPr>
        <w:tab/>
        <w:t>Aktualni sat</w:t>
      </w:r>
    </w:p>
    <w:p w14:paraId="3A7305E6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1.</w:t>
      </w:r>
      <w:r w:rsidRPr="008D66F4">
        <w:rPr>
          <w:bCs/>
        </w:rPr>
        <w:tab/>
        <w:t>Usvajanje Zapisnika s 5. sjednice Općinskog vijeća Općine Žakanje</w:t>
      </w:r>
    </w:p>
    <w:p w14:paraId="69B61A73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2.</w:t>
      </w:r>
      <w:r w:rsidRPr="008D66F4">
        <w:rPr>
          <w:bCs/>
        </w:rPr>
        <w:tab/>
        <w:t>Izvješće o Godišnjem izvršenju Proračuna Općine Žakanje za 2021. godinu</w:t>
      </w:r>
    </w:p>
    <w:p w14:paraId="0A219C13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3.</w:t>
      </w:r>
      <w:r w:rsidRPr="008D66F4">
        <w:rPr>
          <w:bCs/>
        </w:rPr>
        <w:tab/>
        <w:t>Izvješće o izvršenju Programa održavanja komunalne infrastrukture za 2021. godinu</w:t>
      </w:r>
    </w:p>
    <w:p w14:paraId="466D46C4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4.</w:t>
      </w:r>
      <w:r w:rsidRPr="008D66F4">
        <w:rPr>
          <w:bCs/>
        </w:rPr>
        <w:tab/>
        <w:t>Izvješće o izvršenju Programa gradnje komunalne infrastrukture za 2021. godinu</w:t>
      </w:r>
    </w:p>
    <w:p w14:paraId="69409A14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5.</w:t>
      </w:r>
      <w:r w:rsidRPr="008D66F4">
        <w:rPr>
          <w:bCs/>
        </w:rPr>
        <w:tab/>
        <w:t>Izvješće o izvršenju Programa javnih potreba u kulturi za 2021. godinu</w:t>
      </w:r>
    </w:p>
    <w:p w14:paraId="6E63D90A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6.</w:t>
      </w:r>
      <w:r w:rsidRPr="008D66F4">
        <w:rPr>
          <w:bCs/>
        </w:rPr>
        <w:tab/>
        <w:t>Izvješće o izvršenju Programa javnih potreba u sportu za 2021. godinu</w:t>
      </w:r>
    </w:p>
    <w:p w14:paraId="078A446E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7.</w:t>
      </w:r>
      <w:r w:rsidRPr="008D66F4">
        <w:rPr>
          <w:bCs/>
        </w:rPr>
        <w:tab/>
        <w:t>Izvješće o izvršenju Socijalnog programa za 2021. godinu</w:t>
      </w:r>
    </w:p>
    <w:p w14:paraId="5E6FE3BC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8.</w:t>
      </w:r>
      <w:r w:rsidRPr="008D66F4">
        <w:rPr>
          <w:bCs/>
        </w:rPr>
        <w:tab/>
        <w:t>Izvješće o izvršenju Programa potpora u poljoprivredi za 2021. godinu</w:t>
      </w:r>
    </w:p>
    <w:p w14:paraId="058090D9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9.</w:t>
      </w:r>
      <w:r w:rsidRPr="008D66F4">
        <w:rPr>
          <w:bCs/>
        </w:rPr>
        <w:tab/>
        <w:t>Izvješće o izvršenju Programa poticanja gospodarskog razvoja za 2021. godinu</w:t>
      </w:r>
    </w:p>
    <w:p w14:paraId="30417760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10.</w:t>
      </w:r>
      <w:r w:rsidRPr="008D66F4">
        <w:rPr>
          <w:bCs/>
        </w:rPr>
        <w:tab/>
        <w:t>Izvješće o korištenju sredstava od raspolaganja poljoprivrednim zemljištem u vlasništvu Republike Hrvatske i sredstava od naknade za promjenu namjene poljoprivrednog zemljišta u 2021. godini</w:t>
      </w:r>
    </w:p>
    <w:p w14:paraId="5A8D6D99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11.</w:t>
      </w:r>
      <w:r w:rsidRPr="008D66F4">
        <w:rPr>
          <w:bCs/>
        </w:rPr>
        <w:tab/>
        <w:t>Godišnje izvješće o radu Općinskog načelnika za 2021. godinu</w:t>
      </w:r>
    </w:p>
    <w:p w14:paraId="7EB26A9C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12.</w:t>
      </w:r>
      <w:r w:rsidRPr="008D66F4">
        <w:rPr>
          <w:bCs/>
        </w:rPr>
        <w:tab/>
        <w:t>Godišnja analiza stanja sustava civilne zaštite u 2021. godini</w:t>
      </w:r>
    </w:p>
    <w:p w14:paraId="1DB0CF52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13.</w:t>
      </w:r>
      <w:r w:rsidRPr="008D66F4">
        <w:rPr>
          <w:bCs/>
        </w:rPr>
        <w:tab/>
        <w:t>Izvješće o izvršenju Plana djelovanja Općine Žakanje u području prirodnih nepogoda u 2021. godini</w:t>
      </w:r>
    </w:p>
    <w:p w14:paraId="230E3EF4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14.</w:t>
      </w:r>
      <w:r w:rsidRPr="008D66F4">
        <w:rPr>
          <w:bCs/>
        </w:rPr>
        <w:tab/>
        <w:t>Izvješće o stanju zaštite od požara i izvršenju Godišnjeg plana unapređenja zaštite od požara za 2021. godinu</w:t>
      </w:r>
    </w:p>
    <w:p w14:paraId="7491D906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15.</w:t>
      </w:r>
      <w:r w:rsidRPr="008D66F4">
        <w:rPr>
          <w:bCs/>
        </w:rPr>
        <w:tab/>
        <w:t>Izvješće o primjeni agrotehničkih mjera i mjerama za uređivanje i održavanje poljoprivrednih rudina  na području Općine Žakanje u 2021. godini</w:t>
      </w:r>
    </w:p>
    <w:p w14:paraId="1A3FB8D6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16.</w:t>
      </w:r>
      <w:r w:rsidRPr="008D66F4">
        <w:rPr>
          <w:bCs/>
        </w:rPr>
        <w:tab/>
        <w:t>Prijedlog Programa korištenja sredstava ostvarenih raspolaganjem poljoprivrednim zemljištem u vlasništvu Republike Hrvatske i sredstava ostvarenih od naknade za promjenu namjene poljoprivrednog zemljišta u 2022. godini</w:t>
      </w:r>
    </w:p>
    <w:p w14:paraId="19A2B4C0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17.</w:t>
      </w:r>
      <w:r w:rsidRPr="008D66F4">
        <w:rPr>
          <w:bCs/>
        </w:rPr>
        <w:tab/>
        <w:t>Prijedlog Godišnjeg plana razvoja sustava civilne zaštite u 2022. godini</w:t>
      </w:r>
    </w:p>
    <w:p w14:paraId="11FCD669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18.</w:t>
      </w:r>
      <w:r w:rsidRPr="008D66F4">
        <w:rPr>
          <w:bCs/>
        </w:rPr>
        <w:tab/>
        <w:t>Prijedlog Godišnjeg provedbenog plana unapređenja zaštite od požara za 2022. godinu</w:t>
      </w:r>
    </w:p>
    <w:p w14:paraId="2BBA3783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19.</w:t>
      </w:r>
      <w:r w:rsidRPr="008D66F4">
        <w:rPr>
          <w:bCs/>
        </w:rPr>
        <w:tab/>
        <w:t>Prijedlog Plana djelovanja u području prirodnih nepogoda na području Općine Žakanje za 2022. godinu</w:t>
      </w:r>
    </w:p>
    <w:p w14:paraId="21F06D5D" w14:textId="191E55E1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20.</w:t>
      </w:r>
      <w:r w:rsidRPr="008D66F4">
        <w:rPr>
          <w:bCs/>
        </w:rPr>
        <w:tab/>
        <w:t>Prijedlog  Odluke o raspoređivanju sredstava Proračuna  Općine Žakanje za redovito godišnje financiranje političkih stranaka i nezavisnih vijećnika zastupljenih u Općinskom vijeću Općine Žakanje u 202</w:t>
      </w:r>
      <w:r>
        <w:rPr>
          <w:bCs/>
        </w:rPr>
        <w:t>2</w:t>
      </w:r>
      <w:r w:rsidRPr="008D66F4">
        <w:rPr>
          <w:bCs/>
        </w:rPr>
        <w:t>. godini</w:t>
      </w:r>
    </w:p>
    <w:p w14:paraId="1FA05B49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21.</w:t>
      </w:r>
      <w:r w:rsidRPr="008D66F4">
        <w:rPr>
          <w:bCs/>
        </w:rPr>
        <w:tab/>
        <w:t>Prijedlog Kodeksa ponašanja članova Općinskog vijeća Općine Žakanje</w:t>
      </w:r>
    </w:p>
    <w:p w14:paraId="65DAB278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22.</w:t>
      </w:r>
      <w:r w:rsidRPr="008D66F4">
        <w:rPr>
          <w:bCs/>
        </w:rPr>
        <w:tab/>
        <w:t>Prijedlog Odluke o imenovanju članova Etičkog odbora i članova Vijeća časti</w:t>
      </w:r>
    </w:p>
    <w:p w14:paraId="11FD9338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23.</w:t>
      </w:r>
      <w:r w:rsidRPr="008D66F4">
        <w:rPr>
          <w:bCs/>
        </w:rPr>
        <w:tab/>
        <w:t xml:space="preserve"> Prijedlog Odluke o određivanju pravnih osoba od posebnog interesa za Općinu Žakanje</w:t>
      </w:r>
    </w:p>
    <w:p w14:paraId="480574DB" w14:textId="6B707D18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24.</w:t>
      </w:r>
      <w:r w:rsidRPr="008D66F4">
        <w:rPr>
          <w:bCs/>
        </w:rPr>
        <w:tab/>
        <w:t xml:space="preserve">Prijedlog </w:t>
      </w:r>
      <w:r>
        <w:rPr>
          <w:bCs/>
        </w:rPr>
        <w:t>O</w:t>
      </w:r>
      <w:r w:rsidRPr="008D66F4">
        <w:rPr>
          <w:bCs/>
        </w:rPr>
        <w:t>dluke o oslobođenju plaćanja komunalne naknade operativnih vatrogasaca u 2022. godini</w:t>
      </w:r>
    </w:p>
    <w:p w14:paraId="1460C12A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25.</w:t>
      </w:r>
      <w:r w:rsidRPr="008D66F4">
        <w:rPr>
          <w:bCs/>
        </w:rPr>
        <w:tab/>
        <w:t>Prijedlog Zaključka o imenovanju mrtvozornika za Općinu Žakanje</w:t>
      </w:r>
    </w:p>
    <w:p w14:paraId="5EDF264C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26.</w:t>
      </w:r>
      <w:r w:rsidRPr="008D66F4">
        <w:rPr>
          <w:bCs/>
        </w:rPr>
        <w:tab/>
        <w:t>Prijedlog Odluke o pozivnom natječaju predlagačima za dodjelu priznanja Općine Žakanje za 2021. godinu</w:t>
      </w:r>
    </w:p>
    <w:p w14:paraId="31CD1ABC" w14:textId="77777777" w:rsidR="008D66F4" w:rsidRPr="008D66F4" w:rsidRDefault="008D66F4" w:rsidP="008D66F4">
      <w:pPr>
        <w:spacing w:after="0" w:line="240" w:lineRule="auto"/>
        <w:ind w:left="426" w:hanging="426"/>
        <w:jc w:val="both"/>
        <w:rPr>
          <w:bCs/>
        </w:rPr>
      </w:pPr>
      <w:r w:rsidRPr="008D66F4">
        <w:rPr>
          <w:bCs/>
        </w:rPr>
        <w:t>27.</w:t>
      </w:r>
      <w:r w:rsidRPr="008D66F4">
        <w:rPr>
          <w:bCs/>
        </w:rPr>
        <w:tab/>
        <w:t>Razno</w:t>
      </w:r>
    </w:p>
    <w:p w14:paraId="71C6ACFC" w14:textId="557BE7B2" w:rsidR="00DB3CB1" w:rsidRDefault="00DB3CB1" w:rsidP="008D66F4">
      <w:pPr>
        <w:spacing w:after="0" w:line="240" w:lineRule="auto"/>
        <w:ind w:left="426" w:hanging="426"/>
        <w:jc w:val="both"/>
        <w:rPr>
          <w:bCs/>
        </w:rPr>
      </w:pPr>
    </w:p>
    <w:p w14:paraId="46397360" w14:textId="01F73DE8" w:rsidR="00A40347" w:rsidRDefault="00A40347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</w:t>
      </w:r>
      <w:r w:rsidR="001F5FD9">
        <w:rPr>
          <w:rFonts w:cstheme="minorHAnsi"/>
        </w:rPr>
        <w:t>n</w:t>
      </w:r>
      <w:r>
        <w:rPr>
          <w:rFonts w:cstheme="minorHAnsi"/>
        </w:rPr>
        <w:t xml:space="preserve"> je </w:t>
      </w:r>
      <w:r w:rsidR="00226F72" w:rsidRPr="00226F72">
        <w:rPr>
          <w:rFonts w:cstheme="minorHAnsi"/>
          <w:b/>
          <w:bCs/>
        </w:rPr>
        <w:t>JEDNOGLASNO</w:t>
      </w:r>
      <w:r w:rsidRPr="00226F72">
        <w:rPr>
          <w:rFonts w:cstheme="minorHAnsi"/>
          <w:b/>
          <w:bCs/>
        </w:rPr>
        <w:t xml:space="preserve"> s</w:t>
      </w:r>
      <w:r w:rsidR="00226F72" w:rsidRPr="00226F72">
        <w:rPr>
          <w:rFonts w:cstheme="minorHAnsi"/>
          <w:b/>
          <w:bCs/>
        </w:rPr>
        <w:t xml:space="preserve"> </w:t>
      </w:r>
      <w:r w:rsidR="00D202F9">
        <w:rPr>
          <w:rFonts w:cstheme="minorHAnsi"/>
          <w:b/>
          <w:bCs/>
        </w:rPr>
        <w:t>9</w:t>
      </w:r>
      <w:r w:rsidRPr="00226F72">
        <w:rPr>
          <w:rFonts w:cstheme="minorHAnsi"/>
          <w:b/>
          <w:bCs/>
        </w:rPr>
        <w:t xml:space="preserve"> glasova ZA.</w:t>
      </w:r>
    </w:p>
    <w:p w14:paraId="5929B7D1" w14:textId="486F654F" w:rsidR="00226F72" w:rsidRDefault="00226F72" w:rsidP="00736C7A">
      <w:pPr>
        <w:spacing w:after="0" w:line="240" w:lineRule="auto"/>
        <w:jc w:val="both"/>
        <w:rPr>
          <w:rFonts w:cstheme="minorHAnsi"/>
        </w:rPr>
      </w:pPr>
    </w:p>
    <w:p w14:paraId="748E6821" w14:textId="77777777" w:rsidR="008D66F4" w:rsidRDefault="008D66F4" w:rsidP="00736C7A">
      <w:pPr>
        <w:spacing w:after="0" w:line="240" w:lineRule="auto"/>
        <w:jc w:val="both"/>
        <w:rPr>
          <w:rFonts w:cstheme="minorHAnsi"/>
        </w:rPr>
      </w:pPr>
    </w:p>
    <w:p w14:paraId="784B39E9" w14:textId="4BAF414D" w:rsidR="009F5B45" w:rsidRDefault="009F5B45" w:rsidP="009F5B45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Aktualni sat</w:t>
      </w:r>
    </w:p>
    <w:p w14:paraId="50A706ED" w14:textId="740E5C87" w:rsidR="001F5FD9" w:rsidRDefault="001F5FD9" w:rsidP="009F5B45">
      <w:pPr>
        <w:spacing w:after="0" w:line="240" w:lineRule="auto"/>
        <w:jc w:val="both"/>
        <w:rPr>
          <w:rFonts w:cstheme="minorHAnsi"/>
          <w:b/>
          <w:bCs/>
        </w:rPr>
      </w:pPr>
    </w:p>
    <w:p w14:paraId="6600ACA3" w14:textId="5C5AAF4E" w:rsidR="008D66F4" w:rsidRDefault="008D66F4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Vijećnica Mirjana Bregar </w:t>
      </w:r>
      <w:r w:rsidR="004B5D36">
        <w:rPr>
          <w:rFonts w:cstheme="minorHAnsi"/>
        </w:rPr>
        <w:t>iznijela</w:t>
      </w:r>
      <w:r w:rsidRPr="004B5D36">
        <w:rPr>
          <w:rFonts w:cstheme="minorHAnsi"/>
        </w:rPr>
        <w:t xml:space="preserve"> je za</w:t>
      </w:r>
      <w:r w:rsidR="004B5D36">
        <w:rPr>
          <w:rFonts w:cstheme="minorHAnsi"/>
        </w:rPr>
        <w:t xml:space="preserve"> prijedlog da se promijeni regulacija semafora na pješačkom prijelazu u Žakanju te da isti radi cijeli dan, svaki dan u tjednu. Neophodno je da semafora radi cijeli dan a ne samo do 16,00 sati, budući da </w:t>
      </w:r>
      <w:r w:rsidR="00BD18DC">
        <w:rPr>
          <w:rFonts w:cstheme="minorHAnsi"/>
        </w:rPr>
        <w:t xml:space="preserve">i u popodnevnim satima i vikendom mnoga djeca i sumještani koriste navedeni pješački prijelaz za prijelaz ceste (izvannastavne aktivnosti u OŠ Žakanje, radionice u DV Pčelica, pacijenti Ambulante Žakanje i sl.). </w:t>
      </w:r>
    </w:p>
    <w:p w14:paraId="1D708E8F" w14:textId="0219B3C2" w:rsidR="004B5D36" w:rsidRDefault="004B5D36" w:rsidP="009F5B45">
      <w:pPr>
        <w:spacing w:after="0" w:line="240" w:lineRule="auto"/>
        <w:jc w:val="both"/>
        <w:rPr>
          <w:rFonts w:cstheme="minorHAnsi"/>
        </w:rPr>
      </w:pPr>
    </w:p>
    <w:p w14:paraId="2F11C89C" w14:textId="0B07B983" w:rsidR="004B5D36" w:rsidRDefault="004B5D36" w:rsidP="009F5B45">
      <w:pPr>
        <w:spacing w:after="0" w:line="240" w:lineRule="auto"/>
        <w:jc w:val="both"/>
        <w:rPr>
          <w:rFonts w:cstheme="minorHAnsi"/>
        </w:rPr>
      </w:pPr>
      <w:r w:rsidRPr="00BD18DC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prihvatio je prijedlog te je rekao da će Općina uputiti zahtjev za </w:t>
      </w:r>
      <w:r w:rsidR="00782215">
        <w:rPr>
          <w:rFonts w:cstheme="minorHAnsi"/>
        </w:rPr>
        <w:t>novom regulacijom semafora.</w:t>
      </w:r>
    </w:p>
    <w:p w14:paraId="426485F2" w14:textId="257366F6" w:rsidR="00782215" w:rsidRDefault="00782215" w:rsidP="009F5B45">
      <w:pPr>
        <w:spacing w:after="0" w:line="240" w:lineRule="auto"/>
        <w:jc w:val="both"/>
        <w:rPr>
          <w:rFonts w:cstheme="minorHAnsi"/>
        </w:rPr>
      </w:pPr>
    </w:p>
    <w:p w14:paraId="5741C13C" w14:textId="42FB3599" w:rsidR="00782215" w:rsidRDefault="00782215" w:rsidP="009F5B45">
      <w:pPr>
        <w:spacing w:after="0" w:line="240" w:lineRule="auto"/>
        <w:jc w:val="both"/>
        <w:rPr>
          <w:rFonts w:cstheme="minorHAnsi"/>
        </w:rPr>
      </w:pPr>
      <w:r w:rsidRPr="00BD18DC">
        <w:rPr>
          <w:rFonts w:cstheme="minorHAnsi"/>
          <w:b/>
          <w:bCs/>
        </w:rPr>
        <w:t>Vijećnica Valentina Jaklević</w:t>
      </w:r>
      <w:r>
        <w:rPr>
          <w:rFonts w:cstheme="minorHAnsi"/>
        </w:rPr>
        <w:t xml:space="preserve"> pitala je načelnika kakva je procjena u svezi rješavanja imovinsko-pravnih odnosa kod ishođenja lokacijske dozvole za izgradnju državne ceste D6 Jurovski Brod- Netretić, da li će se provoditi kupoprodaja zemljišta ili izvlaštenja</w:t>
      </w:r>
      <w:r w:rsidR="00DF4291">
        <w:rPr>
          <w:rFonts w:cstheme="minorHAnsi"/>
        </w:rPr>
        <w:t>, te kada se očekuje da bi mogli biti riješeni</w:t>
      </w:r>
      <w:r>
        <w:rPr>
          <w:rFonts w:cstheme="minorHAnsi"/>
        </w:rPr>
        <w:t>.</w:t>
      </w:r>
      <w:r w:rsidR="00256423">
        <w:rPr>
          <w:rFonts w:cstheme="minorHAnsi"/>
        </w:rPr>
        <w:t xml:space="preserve"> Također je predložila da se ubrza i projektiranje kanalizacije tako da kad se krene s izgradnjom ceste, paralelno gradi i kanalizacija kako se ne bi dva puta kopalo po istom mjestu.</w:t>
      </w:r>
    </w:p>
    <w:p w14:paraId="0A7423F4" w14:textId="2493F13A" w:rsidR="00782215" w:rsidRDefault="00782215" w:rsidP="009F5B45">
      <w:pPr>
        <w:spacing w:after="0" w:line="240" w:lineRule="auto"/>
        <w:jc w:val="both"/>
        <w:rPr>
          <w:rFonts w:cstheme="minorHAnsi"/>
        </w:rPr>
      </w:pPr>
    </w:p>
    <w:p w14:paraId="5A9A10A4" w14:textId="476B6C00" w:rsidR="00782215" w:rsidRDefault="00BD18DC" w:rsidP="009F5B45">
      <w:pPr>
        <w:spacing w:after="0" w:line="240" w:lineRule="auto"/>
        <w:jc w:val="both"/>
        <w:rPr>
          <w:rFonts w:cstheme="minorHAnsi"/>
        </w:rPr>
      </w:pPr>
      <w:r w:rsidRPr="00BD18DC">
        <w:rPr>
          <w:rFonts w:cstheme="minorHAnsi"/>
          <w:b/>
          <w:bCs/>
        </w:rPr>
        <w:t>N</w:t>
      </w:r>
      <w:r w:rsidR="00782215" w:rsidRPr="00BD18DC">
        <w:rPr>
          <w:rFonts w:cstheme="minorHAnsi"/>
          <w:b/>
          <w:bCs/>
        </w:rPr>
        <w:t>ačelnik</w:t>
      </w:r>
      <w:r w:rsidRPr="00BD18DC">
        <w:rPr>
          <w:rFonts w:cstheme="minorHAnsi"/>
          <w:b/>
          <w:bCs/>
        </w:rPr>
        <w:t xml:space="preserve"> Danijel Jurkaš</w:t>
      </w:r>
      <w:r w:rsidR="00782215">
        <w:rPr>
          <w:rFonts w:cstheme="minorHAnsi"/>
        </w:rPr>
        <w:t xml:space="preserve"> je odgovorio d</w:t>
      </w:r>
      <w:r w:rsidR="00222F1F">
        <w:rPr>
          <w:rFonts w:cstheme="minorHAnsi"/>
        </w:rPr>
        <w:t>a je od projektanata dobio</w:t>
      </w:r>
      <w:r w:rsidR="00782215">
        <w:rPr>
          <w:rFonts w:cstheme="minorHAnsi"/>
        </w:rPr>
        <w:t xml:space="preserve"> radnu verziju projektne dokumentacije</w:t>
      </w:r>
      <w:r w:rsidR="00222F1F">
        <w:rPr>
          <w:rFonts w:cstheme="minorHAnsi"/>
        </w:rPr>
        <w:t xml:space="preserve">, prema kojoj je razvidno da je 30-ak parcela za koje treba riješiti imovinsko-pravne odnose, ali ne očekuju se </w:t>
      </w:r>
      <w:r w:rsidR="00D202F9">
        <w:rPr>
          <w:rFonts w:cstheme="minorHAnsi"/>
        </w:rPr>
        <w:t>problemi kod rješavanja</w:t>
      </w:r>
      <w:r w:rsidR="00DF4291">
        <w:rPr>
          <w:rFonts w:cstheme="minorHAnsi"/>
        </w:rPr>
        <w:t>, te bi se sve moglo relativno brzo riješiti.</w:t>
      </w:r>
      <w:r w:rsidR="00256423">
        <w:rPr>
          <w:rFonts w:cstheme="minorHAnsi"/>
        </w:rPr>
        <w:t xml:space="preserve"> Odgovorio je također i kako se kanalizacija ubrzano projektira.</w:t>
      </w:r>
    </w:p>
    <w:p w14:paraId="579C3776" w14:textId="1F089B63" w:rsidR="00DF4291" w:rsidRDefault="00DF4291" w:rsidP="009F5B45">
      <w:pPr>
        <w:spacing w:after="0" w:line="240" w:lineRule="auto"/>
        <w:jc w:val="both"/>
        <w:rPr>
          <w:rFonts w:cstheme="minorHAnsi"/>
        </w:rPr>
      </w:pPr>
    </w:p>
    <w:p w14:paraId="283DDF90" w14:textId="628BDD24" w:rsidR="00DF4291" w:rsidRDefault="005A31FD" w:rsidP="009F5B45">
      <w:pPr>
        <w:spacing w:after="0" w:line="240" w:lineRule="auto"/>
        <w:jc w:val="both"/>
        <w:rPr>
          <w:rFonts w:cstheme="minorHAnsi"/>
        </w:rPr>
      </w:pPr>
      <w:r w:rsidRPr="001B531A">
        <w:rPr>
          <w:rFonts w:cstheme="minorHAnsi"/>
          <w:b/>
          <w:bCs/>
        </w:rPr>
        <w:t>Vijećnica Mirjana Bregar</w:t>
      </w:r>
      <w:r>
        <w:rPr>
          <w:rFonts w:cstheme="minorHAnsi"/>
        </w:rPr>
        <w:t xml:space="preserve"> pitala je u kojoj je fazi izgradnja nove pristupne ceste do Poslovne zone. </w:t>
      </w:r>
    </w:p>
    <w:p w14:paraId="2AAF8632" w14:textId="2ABBF705" w:rsidR="005A31FD" w:rsidRDefault="005A31FD" w:rsidP="009F5B45">
      <w:pPr>
        <w:spacing w:after="0" w:line="240" w:lineRule="auto"/>
        <w:jc w:val="both"/>
        <w:rPr>
          <w:rFonts w:cstheme="minorHAnsi"/>
        </w:rPr>
      </w:pPr>
    </w:p>
    <w:p w14:paraId="08003FE7" w14:textId="78A12066" w:rsidR="005A31FD" w:rsidRDefault="005A31FD" w:rsidP="009F5B45">
      <w:pPr>
        <w:spacing w:after="0" w:line="240" w:lineRule="auto"/>
        <w:jc w:val="both"/>
        <w:rPr>
          <w:rFonts w:cstheme="minorHAnsi"/>
        </w:rPr>
      </w:pPr>
      <w:r w:rsidRPr="001B531A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kako je za nju ishođena lokacijska dozvola, dio zemljišta je otkupljeno a za ostalo je pokrenut ispravni postupak. Do kraja godine planira se ishođenje građevinske dozvole.</w:t>
      </w:r>
    </w:p>
    <w:p w14:paraId="5864D912" w14:textId="2FE876A9" w:rsidR="005A31FD" w:rsidRDefault="005A31FD" w:rsidP="009F5B45">
      <w:pPr>
        <w:spacing w:after="0" w:line="240" w:lineRule="auto"/>
        <w:jc w:val="both"/>
        <w:rPr>
          <w:rFonts w:cstheme="minorHAnsi"/>
        </w:rPr>
      </w:pPr>
    </w:p>
    <w:p w14:paraId="041CF330" w14:textId="4D1B5B01" w:rsidR="005A31FD" w:rsidRDefault="005A31FD" w:rsidP="009F5B45">
      <w:pPr>
        <w:spacing w:after="0" w:line="240" w:lineRule="auto"/>
        <w:jc w:val="both"/>
        <w:rPr>
          <w:rFonts w:cstheme="minorHAnsi"/>
        </w:rPr>
      </w:pPr>
      <w:r w:rsidRPr="001B531A">
        <w:rPr>
          <w:rFonts w:cstheme="minorHAnsi"/>
          <w:b/>
          <w:bCs/>
        </w:rPr>
        <w:t>Vijećnik Zlatko Moravac</w:t>
      </w:r>
      <w:r>
        <w:rPr>
          <w:rFonts w:cstheme="minorHAnsi"/>
        </w:rPr>
        <w:t xml:space="preserve"> tražio je informacije u svezi spajanja Komunalnog Ozalj u </w:t>
      </w:r>
      <w:r w:rsidR="001B531A">
        <w:rPr>
          <w:rFonts w:cstheme="minorHAnsi"/>
        </w:rPr>
        <w:t>uslužno područje Karlovačke županije.</w:t>
      </w:r>
    </w:p>
    <w:p w14:paraId="2D7F08C3" w14:textId="7D7FDAAE" w:rsidR="001B531A" w:rsidRDefault="001B531A" w:rsidP="009F5B45">
      <w:pPr>
        <w:spacing w:after="0" w:line="240" w:lineRule="auto"/>
        <w:jc w:val="both"/>
        <w:rPr>
          <w:rFonts w:cstheme="minorHAnsi"/>
        </w:rPr>
      </w:pPr>
    </w:p>
    <w:p w14:paraId="2CF54E1B" w14:textId="3CD333C0" w:rsidR="001B531A" w:rsidRDefault="001B531A" w:rsidP="009F5B45">
      <w:pPr>
        <w:spacing w:after="0" w:line="240" w:lineRule="auto"/>
        <w:jc w:val="both"/>
        <w:rPr>
          <w:rFonts w:cstheme="minorHAnsi"/>
        </w:rPr>
      </w:pPr>
      <w:r w:rsidRPr="001B531A">
        <w:rPr>
          <w:rFonts w:cstheme="minorHAnsi"/>
          <w:b/>
          <w:bCs/>
        </w:rPr>
        <w:t>Vijećnica Irena Hribljan</w:t>
      </w:r>
      <w:r>
        <w:rPr>
          <w:rFonts w:cstheme="minorHAnsi"/>
        </w:rPr>
        <w:t xml:space="preserve"> dobro je upoznata s ovom temom pa je ona iznijela tražene informacije. Objasnila je kako se radi na okrupnjavanju vodovoda prema smjernicama EU. Sva komunalna poduzeća na području Karlovačke županije spojit će se u jedno uslužno područje. Najveći javni isporučitelj vodnih usluga na tom području je Vodovod i kanalizacija te će se sva komunalna poduzeća pridružiti njemu. Sama procedura spajanja još nije poznata, ali sva komunalna poduzeća će u prijelaznom roku od 2 godine zadržati status podružnice. </w:t>
      </w:r>
      <w:r w:rsidR="00A65289">
        <w:rPr>
          <w:rFonts w:cstheme="minorHAnsi"/>
        </w:rPr>
        <w:t>Navodi kako sa samom operativom što se tiče popravaka ne bi trebalo biti problema. Radna mjesta zaposlenika koji rade na popravcima i održavanjima nisu ugrožena, a do reorganizacije radnih mjesta će vjerojatno doći u administrativnim poslovima. Spomenula je i kako će se formirati jedinstvena cijena vodnih usluga za cijelo uslužno područje.</w:t>
      </w:r>
    </w:p>
    <w:p w14:paraId="0D75228C" w14:textId="61BB0782" w:rsidR="00A65289" w:rsidRDefault="00A65289" w:rsidP="009F5B45">
      <w:pPr>
        <w:spacing w:after="0" w:line="240" w:lineRule="auto"/>
        <w:jc w:val="both"/>
        <w:rPr>
          <w:rFonts w:cstheme="minorHAnsi"/>
        </w:rPr>
      </w:pPr>
    </w:p>
    <w:p w14:paraId="5F1BFE56" w14:textId="0D768887" w:rsidR="00A65289" w:rsidRDefault="00FB4059" w:rsidP="009F5B45">
      <w:pPr>
        <w:spacing w:after="0" w:line="240" w:lineRule="auto"/>
        <w:jc w:val="both"/>
        <w:rPr>
          <w:rFonts w:cstheme="minorHAnsi"/>
        </w:rPr>
      </w:pPr>
      <w:r w:rsidRPr="00A41281">
        <w:rPr>
          <w:rFonts w:cstheme="minorHAnsi"/>
          <w:b/>
          <w:bCs/>
        </w:rPr>
        <w:t>Vijećnik Hrvoje Jurić</w:t>
      </w:r>
      <w:r>
        <w:rPr>
          <w:rFonts w:cstheme="minorHAnsi"/>
        </w:rPr>
        <w:t xml:space="preserve"> rekao je kako su bankine uz ceste po selima u jako lošem stanju, predstavljaju opasnost u prometu, te moli da se iste što prije saniraju.</w:t>
      </w:r>
    </w:p>
    <w:p w14:paraId="17606522" w14:textId="681484C5" w:rsidR="00FB4059" w:rsidRDefault="00FB4059" w:rsidP="009F5B45">
      <w:pPr>
        <w:spacing w:after="0" w:line="240" w:lineRule="auto"/>
        <w:jc w:val="both"/>
        <w:rPr>
          <w:rFonts w:cstheme="minorHAnsi"/>
        </w:rPr>
      </w:pPr>
    </w:p>
    <w:p w14:paraId="763654FA" w14:textId="5BAC824B" w:rsidR="00FB4059" w:rsidRDefault="00FB4059" w:rsidP="009F5B45">
      <w:pPr>
        <w:spacing w:after="0" w:line="240" w:lineRule="auto"/>
        <w:jc w:val="both"/>
        <w:rPr>
          <w:rFonts w:cstheme="minorHAnsi"/>
        </w:rPr>
      </w:pPr>
      <w:r w:rsidRPr="00A41281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kako ćemo uputim zahtjev Županijskoj upravi za ceste za hitnom sanacijom bankina.</w:t>
      </w:r>
    </w:p>
    <w:p w14:paraId="040F604D" w14:textId="5CEE1069" w:rsidR="00FB4059" w:rsidRDefault="00FB4059" w:rsidP="009F5B45">
      <w:pPr>
        <w:spacing w:after="0" w:line="240" w:lineRule="auto"/>
        <w:jc w:val="both"/>
        <w:rPr>
          <w:rFonts w:cstheme="minorHAnsi"/>
        </w:rPr>
      </w:pPr>
    </w:p>
    <w:p w14:paraId="33F86CF4" w14:textId="705EF5C6" w:rsidR="00FB4059" w:rsidRDefault="00FB4059" w:rsidP="009F5B45">
      <w:pPr>
        <w:spacing w:after="0" w:line="240" w:lineRule="auto"/>
        <w:jc w:val="both"/>
        <w:rPr>
          <w:rFonts w:cstheme="minorHAnsi"/>
        </w:rPr>
      </w:pPr>
      <w:r w:rsidRPr="00A41281">
        <w:rPr>
          <w:rFonts w:cstheme="minorHAnsi"/>
          <w:b/>
          <w:bCs/>
        </w:rPr>
        <w:t>Vijećnik Hrvoje Jurić</w:t>
      </w:r>
      <w:r>
        <w:rPr>
          <w:rFonts w:cstheme="minorHAnsi"/>
        </w:rPr>
        <w:t xml:space="preserve"> također je pitao da li je prilazni put za „Ekonomiju„ završen ili će se još nešto raditi, te je istaknuo kako postoje prigovori da put nije zadovoljavajuće uređen.</w:t>
      </w:r>
    </w:p>
    <w:p w14:paraId="0607A412" w14:textId="6E2DF2D2" w:rsidR="00FB4059" w:rsidRDefault="00FB4059" w:rsidP="009F5B45">
      <w:pPr>
        <w:spacing w:after="0" w:line="240" w:lineRule="auto"/>
        <w:jc w:val="both"/>
        <w:rPr>
          <w:rFonts w:cstheme="minorHAnsi"/>
        </w:rPr>
      </w:pPr>
    </w:p>
    <w:p w14:paraId="73C9498A" w14:textId="67F3C92E" w:rsidR="00FB4059" w:rsidRDefault="00FB4059" w:rsidP="009F5B45">
      <w:pPr>
        <w:spacing w:after="0" w:line="240" w:lineRule="auto"/>
        <w:jc w:val="both"/>
        <w:rPr>
          <w:rFonts w:cstheme="minorHAnsi"/>
        </w:rPr>
      </w:pPr>
      <w:r w:rsidRPr="00A41281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rekao je kako je put uglavnom završen, da ga samo još treba povaljati i kao takav je </w:t>
      </w:r>
      <w:r w:rsidR="00A41281">
        <w:rPr>
          <w:rFonts w:cstheme="minorHAnsi"/>
        </w:rPr>
        <w:t>zadovoljavajući za obavljanje poljoprivredne djelatnosti.</w:t>
      </w:r>
      <w:r>
        <w:rPr>
          <w:rFonts w:cstheme="minorHAnsi"/>
        </w:rPr>
        <w:t xml:space="preserve"> </w:t>
      </w:r>
    </w:p>
    <w:p w14:paraId="277FA1AB" w14:textId="6669D22B" w:rsidR="005A31FD" w:rsidRDefault="005A31FD" w:rsidP="009F5B45">
      <w:pPr>
        <w:spacing w:after="0" w:line="240" w:lineRule="auto"/>
        <w:jc w:val="both"/>
        <w:rPr>
          <w:rFonts w:cstheme="minorHAnsi"/>
        </w:rPr>
      </w:pPr>
    </w:p>
    <w:p w14:paraId="04B0AC8B" w14:textId="2B17CC0F" w:rsidR="005A31FD" w:rsidRDefault="00A41281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Povela se i rasprava između vijećnika kako se sve više uništavaju poljski putovi. Nije toliki problem uobičajena poljoprivredna mehanizacija, nego kamioni i šleperi koji njima prevoze teret. Raspravljalo se o mogućnostima rješavanja ovoga problema</w:t>
      </w:r>
      <w:r w:rsidR="008661EA">
        <w:rPr>
          <w:rFonts w:cstheme="minorHAnsi"/>
        </w:rPr>
        <w:t>, te je dogovoreno da se za iduću sjednicu Općinskog vijeća pripremi prijedlog odluke kojom će se regulirati obaveze glede izvanrednog prijevoza i povećanog korištenja poljskih putova.</w:t>
      </w:r>
    </w:p>
    <w:p w14:paraId="4AFC3836" w14:textId="49054483" w:rsidR="008661EA" w:rsidRDefault="008661EA" w:rsidP="009F5B45">
      <w:pPr>
        <w:spacing w:after="0" w:line="240" w:lineRule="auto"/>
        <w:jc w:val="both"/>
        <w:rPr>
          <w:rFonts w:cstheme="minorHAnsi"/>
        </w:rPr>
      </w:pPr>
    </w:p>
    <w:p w14:paraId="6A2227B6" w14:textId="779C1F31" w:rsidR="008661EA" w:rsidRDefault="008661EA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lastRenderedPageBreak/>
        <w:t>Vijećnica Irena Hribljan</w:t>
      </w:r>
      <w:r>
        <w:rPr>
          <w:rFonts w:cstheme="minorHAnsi"/>
        </w:rPr>
        <w:t xml:space="preserve"> pitala je da li je moguće da se postavi prometni znak „samo za stanare“ na nerazvrstanoj cesti u Bubnjaračkom Brodu (zaseok Hrib).</w:t>
      </w:r>
    </w:p>
    <w:p w14:paraId="3B658D71" w14:textId="41EFFE98" w:rsidR="008661EA" w:rsidRDefault="008661EA" w:rsidP="009F5B45">
      <w:pPr>
        <w:spacing w:after="0" w:line="240" w:lineRule="auto"/>
        <w:jc w:val="both"/>
        <w:rPr>
          <w:rFonts w:cstheme="minorHAnsi"/>
        </w:rPr>
      </w:pPr>
    </w:p>
    <w:p w14:paraId="2F06DF31" w14:textId="5932FD6C" w:rsidR="008661EA" w:rsidRDefault="008661EA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da </w:t>
      </w:r>
      <w:r w:rsidR="00C2222D">
        <w:rPr>
          <w:rFonts w:cstheme="minorHAnsi"/>
        </w:rPr>
        <w:t xml:space="preserve">će se </w:t>
      </w:r>
      <w:r>
        <w:rPr>
          <w:rFonts w:cstheme="minorHAnsi"/>
        </w:rPr>
        <w:t xml:space="preserve">izraditi prometni elaborat postavljanja znakova te zatražiti suglasnost MUP-a za postavljanje. </w:t>
      </w:r>
    </w:p>
    <w:p w14:paraId="1430F8F8" w14:textId="35CC08AD" w:rsidR="00C2222D" w:rsidRDefault="00C2222D" w:rsidP="009F5B45">
      <w:pPr>
        <w:spacing w:after="0" w:line="240" w:lineRule="auto"/>
        <w:jc w:val="both"/>
        <w:rPr>
          <w:rFonts w:cstheme="minorHAnsi"/>
        </w:rPr>
      </w:pPr>
    </w:p>
    <w:p w14:paraId="6F75B2BB" w14:textId="1DAE1A8B" w:rsidR="00C2222D" w:rsidRDefault="00C2222D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t xml:space="preserve">Vijećnik Hrvoje Jurić </w:t>
      </w:r>
      <w:r>
        <w:rPr>
          <w:rFonts w:cstheme="minorHAnsi"/>
        </w:rPr>
        <w:t xml:space="preserve">pitao je da li je Općina Žakanje nadležna za postavljanje prometnih znakova „divljač na cesti“ te je istaknuo kako bi bilo dobro da se takvi znakovi postave. U slučaju </w:t>
      </w:r>
      <w:r w:rsidR="00F27566">
        <w:rPr>
          <w:rFonts w:cstheme="minorHAnsi"/>
        </w:rPr>
        <w:t xml:space="preserve">naleta automobila na divljač i u kasnijem postupku ishođenja prava na odštetu od osiguravajućeg društva, </w:t>
      </w:r>
      <w:r w:rsidR="00562B2E">
        <w:rPr>
          <w:rFonts w:cstheme="minorHAnsi"/>
        </w:rPr>
        <w:t xml:space="preserve">te utvrđivanju odgovornosti, </w:t>
      </w:r>
      <w:r w:rsidR="00F27566">
        <w:rPr>
          <w:rFonts w:cstheme="minorHAnsi"/>
        </w:rPr>
        <w:t>važno je da li je znak postavljen ili nije.</w:t>
      </w:r>
    </w:p>
    <w:p w14:paraId="7FD6AEA8" w14:textId="69F75F69" w:rsidR="00C2222D" w:rsidRDefault="00C2222D" w:rsidP="009F5B45">
      <w:pPr>
        <w:spacing w:after="0" w:line="240" w:lineRule="auto"/>
        <w:jc w:val="both"/>
        <w:rPr>
          <w:rFonts w:cstheme="minorHAnsi"/>
        </w:rPr>
      </w:pPr>
    </w:p>
    <w:p w14:paraId="52142D10" w14:textId="61917895" w:rsidR="00C2222D" w:rsidRDefault="00C2222D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je odgovorio da je za postavljanje znakova uz nerazvrstane ceste nadležna općina</w:t>
      </w:r>
      <w:r w:rsidR="00562B2E">
        <w:rPr>
          <w:rFonts w:cstheme="minorHAnsi"/>
        </w:rPr>
        <w:t xml:space="preserve"> te da će se razmotriti potreba postavljanja znakova.</w:t>
      </w:r>
    </w:p>
    <w:p w14:paraId="24CBCD3D" w14:textId="398D6039" w:rsidR="00562B2E" w:rsidRDefault="00562B2E" w:rsidP="009F5B45">
      <w:pPr>
        <w:spacing w:after="0" w:line="240" w:lineRule="auto"/>
        <w:jc w:val="both"/>
        <w:rPr>
          <w:rFonts w:cstheme="minorHAnsi"/>
        </w:rPr>
      </w:pPr>
    </w:p>
    <w:p w14:paraId="7FB133FC" w14:textId="4C8E7552" w:rsidR="00562B2E" w:rsidRDefault="00562B2E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t>Vijećnik Dalibor Rahija</w:t>
      </w:r>
      <w:r>
        <w:rPr>
          <w:rFonts w:cstheme="minorHAnsi"/>
        </w:rPr>
        <w:t xml:space="preserve"> pitao je da li se može što poduzeti glede sigurnosti u prometu prilikom prevoženja specijalnog tereta. Navodi primjer prijevoza mobilnih kućica te kako se već nekoliko puta susreo dok su iste prevožene. Smatra da takav prijevoz nema odgovarajuću pratnju i nepravovremeno upozorenje te voze nepropisnom brzinom.</w:t>
      </w:r>
    </w:p>
    <w:p w14:paraId="1037B5B7" w14:textId="4442E8AD" w:rsidR="00562B2E" w:rsidRDefault="00562B2E" w:rsidP="009F5B45">
      <w:pPr>
        <w:spacing w:after="0" w:line="240" w:lineRule="auto"/>
        <w:jc w:val="both"/>
        <w:rPr>
          <w:rFonts w:cstheme="minorHAnsi"/>
        </w:rPr>
      </w:pPr>
    </w:p>
    <w:p w14:paraId="55E4FB5B" w14:textId="36EBB03B" w:rsidR="00562B2E" w:rsidRDefault="00562B2E" w:rsidP="009F5B45">
      <w:pPr>
        <w:spacing w:after="0" w:line="240" w:lineRule="auto"/>
        <w:jc w:val="both"/>
        <w:rPr>
          <w:rFonts w:cstheme="minorHAnsi"/>
        </w:rPr>
      </w:pPr>
      <w:r w:rsidRPr="00311618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kako Općina Žakanje nije nadležna za prijevoz na državnim/županijskim cestama, ali da za izvanredni prijevoz prijevoznici moraju imati posebne suglasnosti</w:t>
      </w:r>
      <w:r w:rsidR="00311618">
        <w:rPr>
          <w:rFonts w:cstheme="minorHAnsi"/>
        </w:rPr>
        <w:t xml:space="preserve"> te poštivati određena pravila. Predlaže da se kontaktira policija u slučaju da se susretne izvanredni prijevoz koji ne poštuje ograničenja.</w:t>
      </w:r>
    </w:p>
    <w:p w14:paraId="0AD4A04D" w14:textId="1A166DC9" w:rsidR="00311618" w:rsidRDefault="00311618" w:rsidP="009F5B45">
      <w:pPr>
        <w:spacing w:after="0" w:line="240" w:lineRule="auto"/>
        <w:jc w:val="both"/>
        <w:rPr>
          <w:rFonts w:cstheme="minorHAnsi"/>
        </w:rPr>
      </w:pPr>
    </w:p>
    <w:p w14:paraId="697E7A41" w14:textId="74759613" w:rsidR="00311618" w:rsidRDefault="00311618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5E0B41AC" w14:textId="22469EFE" w:rsidR="00311618" w:rsidRDefault="00311618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Predsjednik Općinskog vijeća Dinko Ivičić dao je na glasanje zapisnik s 5. sjednice Općinskog vijeća te je isti usvojen JEDNOGLASNO s 9 glasova ZA.</w:t>
      </w:r>
    </w:p>
    <w:p w14:paraId="0A4E49C0" w14:textId="786FFC33" w:rsidR="00311618" w:rsidRDefault="00311618" w:rsidP="009F5B45">
      <w:pPr>
        <w:spacing w:after="0" w:line="240" w:lineRule="auto"/>
        <w:jc w:val="both"/>
        <w:rPr>
          <w:rFonts w:cstheme="minorHAnsi"/>
        </w:rPr>
      </w:pPr>
    </w:p>
    <w:p w14:paraId="7B2B2C3B" w14:textId="7BB3C33C" w:rsidR="00311618" w:rsidRDefault="00311618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3A55CE2E" w14:textId="354CF7A2" w:rsidR="00311618" w:rsidRDefault="007709FF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Godišnje</w:t>
      </w:r>
      <w:r w:rsidR="009040C1">
        <w:rPr>
          <w:rFonts w:cstheme="minorHAnsi"/>
        </w:rPr>
        <w:t xml:space="preserve"> izvješće o</w:t>
      </w:r>
      <w:r>
        <w:rPr>
          <w:rFonts w:cstheme="minorHAnsi"/>
        </w:rPr>
        <w:t xml:space="preserve"> izvršenj</w:t>
      </w:r>
      <w:r w:rsidR="009040C1">
        <w:rPr>
          <w:rFonts w:cstheme="minorHAnsi"/>
        </w:rPr>
        <w:t>u</w:t>
      </w:r>
      <w:r>
        <w:rPr>
          <w:rFonts w:cstheme="minorHAnsi"/>
        </w:rPr>
        <w:t xml:space="preserve"> Proračuna Općine Žakanje za 2021. godinu, obrazložila je ukupno ostvarenje prihoda i rashoda, financijski rezultate te izvršenje rashoda po pojedinim programima i aktivnostima.</w:t>
      </w:r>
    </w:p>
    <w:p w14:paraId="3E8C89E6" w14:textId="3093139F" w:rsidR="007709FF" w:rsidRDefault="007709FF" w:rsidP="009F5B45">
      <w:pPr>
        <w:spacing w:after="0" w:line="240" w:lineRule="auto"/>
        <w:jc w:val="both"/>
        <w:rPr>
          <w:rFonts w:cstheme="minorHAnsi"/>
        </w:rPr>
      </w:pPr>
    </w:p>
    <w:p w14:paraId="15649727" w14:textId="53765553" w:rsidR="007709FF" w:rsidRDefault="007709FF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 ovoj točci rasprave nije bilo</w:t>
      </w:r>
      <w:r w:rsidR="009040C1">
        <w:rPr>
          <w:rFonts w:cstheme="minorHAnsi"/>
        </w:rPr>
        <w:t xml:space="preserve">, pristupilo se glasanju te je </w:t>
      </w:r>
      <w:r w:rsidR="009040C1" w:rsidRPr="009040C1">
        <w:rPr>
          <w:rFonts w:cstheme="minorHAnsi"/>
        </w:rPr>
        <w:t>Godišnje izvješće o izvršenju Proračuna Općine Žakanje za 2021. godinu</w:t>
      </w:r>
      <w:r w:rsidR="009040C1">
        <w:rPr>
          <w:rFonts w:cstheme="minorHAnsi"/>
        </w:rPr>
        <w:t xml:space="preserve"> usvojeno JEDNOGLASNO s 9 glasova ZA.</w:t>
      </w:r>
    </w:p>
    <w:p w14:paraId="7DB42EBC" w14:textId="0471DD7C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1F4A82D7" w14:textId="7713000E" w:rsidR="009040C1" w:rsidRDefault="009040C1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39C3B686" w14:textId="2062A583" w:rsidR="009040C1" w:rsidRDefault="009040C1" w:rsidP="009F5B45">
      <w:pPr>
        <w:spacing w:after="0" w:line="240" w:lineRule="auto"/>
        <w:jc w:val="both"/>
        <w:rPr>
          <w:rFonts w:cstheme="minorHAnsi"/>
        </w:rPr>
      </w:pPr>
      <w:bookmarkStart w:id="0" w:name="_Hlk98502257"/>
      <w:r>
        <w:rPr>
          <w:rFonts w:cstheme="minorHAnsi"/>
        </w:rPr>
        <w:t>Pročelnica Anita Srbelj-Dehlić tumačila je Izvješće o izvršenju Programa održavanja komunalne infrastrukture za 2021. godinu, obrazložila je koje aktivnosti su se provodile i koliko sredstava je usmjereno na pojedinu aktivnost.</w:t>
      </w:r>
      <w:bookmarkEnd w:id="0"/>
    </w:p>
    <w:p w14:paraId="4DA3E83C" w14:textId="77777777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037455E1" w14:textId="4D6412FB" w:rsidR="009040C1" w:rsidRDefault="009040C1" w:rsidP="009F5B45">
      <w:pPr>
        <w:spacing w:after="0" w:line="240" w:lineRule="auto"/>
        <w:jc w:val="both"/>
        <w:rPr>
          <w:rFonts w:cstheme="minorHAnsi"/>
        </w:rPr>
      </w:pPr>
      <w:r w:rsidRPr="009040C1">
        <w:rPr>
          <w:rFonts w:cstheme="minorHAnsi"/>
        </w:rPr>
        <w:t>Po ovoj točci rasprave nije bilo, pristupilo se glasanju</w:t>
      </w:r>
      <w:r>
        <w:rPr>
          <w:rFonts w:cstheme="minorHAnsi"/>
        </w:rPr>
        <w:t xml:space="preserve"> te je </w:t>
      </w:r>
      <w:r w:rsidRPr="009040C1">
        <w:rPr>
          <w:rFonts w:cstheme="minorHAnsi"/>
        </w:rPr>
        <w:t>Izvješće o izvršenju Programa održavanja komunalne infrastrukture za 2021. godinu</w:t>
      </w:r>
      <w:r w:rsidRPr="009040C1">
        <w:t xml:space="preserve"> </w:t>
      </w:r>
      <w:r w:rsidRPr="009040C1">
        <w:rPr>
          <w:rFonts w:cstheme="minorHAnsi"/>
        </w:rPr>
        <w:t>usvojeno JEDNOGLASNO s 9 glasova ZA</w:t>
      </w:r>
      <w:r>
        <w:rPr>
          <w:rFonts w:cstheme="minorHAnsi"/>
        </w:rPr>
        <w:t>.</w:t>
      </w:r>
    </w:p>
    <w:p w14:paraId="1338FBDB" w14:textId="0C22BDC7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2BD73E21" w14:textId="2866298E" w:rsidR="009040C1" w:rsidRDefault="009040C1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1990DEE4" w14:textId="22948B11" w:rsidR="009040C1" w:rsidRDefault="009040C1" w:rsidP="009F5B45">
      <w:pPr>
        <w:spacing w:after="0" w:line="240" w:lineRule="auto"/>
        <w:jc w:val="both"/>
        <w:rPr>
          <w:rFonts w:cstheme="minorHAnsi"/>
        </w:rPr>
      </w:pPr>
      <w:r w:rsidRPr="009040C1">
        <w:rPr>
          <w:rFonts w:cstheme="minorHAnsi"/>
        </w:rPr>
        <w:t xml:space="preserve">Pročelnica Anita Srbelj-Dehlić tumačila je Izvješće o izvršenju Programa </w:t>
      </w:r>
      <w:r>
        <w:rPr>
          <w:rFonts w:cstheme="minorHAnsi"/>
        </w:rPr>
        <w:t>gradnje</w:t>
      </w:r>
      <w:r w:rsidRPr="009040C1">
        <w:rPr>
          <w:rFonts w:cstheme="minorHAnsi"/>
        </w:rPr>
        <w:t xml:space="preserve"> komunalne infrastrukture za 2021. godinu, obrazložila je koje aktivnosti su se provodile i koliko sredstava je usmjereno na pojedinu aktivnost.</w:t>
      </w:r>
    </w:p>
    <w:p w14:paraId="0AD68DDB" w14:textId="77777777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63926426" w14:textId="394E2B1C" w:rsidR="009040C1" w:rsidRDefault="009040C1" w:rsidP="009F5B45">
      <w:pPr>
        <w:spacing w:after="0" w:line="240" w:lineRule="auto"/>
        <w:jc w:val="both"/>
        <w:rPr>
          <w:rFonts w:cstheme="minorHAnsi"/>
        </w:rPr>
      </w:pPr>
      <w:r w:rsidRPr="009040C1">
        <w:rPr>
          <w:rFonts w:cstheme="minorHAnsi"/>
        </w:rPr>
        <w:t xml:space="preserve">Po ovoj točci rasprave nije bilo, pristupilo se glasanju te je Izvješće o izvršenju Programa </w:t>
      </w:r>
      <w:r>
        <w:rPr>
          <w:rFonts w:cstheme="minorHAnsi"/>
        </w:rPr>
        <w:t>gradnje</w:t>
      </w:r>
      <w:r w:rsidRPr="009040C1">
        <w:rPr>
          <w:rFonts w:cstheme="minorHAnsi"/>
        </w:rPr>
        <w:t xml:space="preserve"> komunalne infrastrukture za 2021. godinu </w:t>
      </w:r>
      <w:bookmarkStart w:id="1" w:name="_Hlk98502387"/>
      <w:r w:rsidRPr="009040C1">
        <w:rPr>
          <w:rFonts w:cstheme="minorHAnsi"/>
        </w:rPr>
        <w:t>usvojeno JEDNOGLASNO s 9 glasova ZA.</w:t>
      </w:r>
      <w:bookmarkEnd w:id="1"/>
    </w:p>
    <w:p w14:paraId="06D8A552" w14:textId="404AED97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1589998B" w14:textId="220FA0AE" w:rsidR="009040C1" w:rsidRDefault="009040C1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4C93E915" w14:textId="2FAD92D6" w:rsidR="009040C1" w:rsidRDefault="009040C1" w:rsidP="009F5B45">
      <w:pPr>
        <w:spacing w:after="0" w:line="240" w:lineRule="auto"/>
        <w:jc w:val="both"/>
        <w:rPr>
          <w:rFonts w:cstheme="minorHAnsi"/>
        </w:rPr>
      </w:pPr>
      <w:r w:rsidRPr="009040C1">
        <w:rPr>
          <w:rFonts w:cstheme="minorHAnsi"/>
        </w:rPr>
        <w:t>Pročelnica Anita Srbelj-Dehlić tumačila je Izvješće o izvršenju</w:t>
      </w:r>
      <w:r>
        <w:rPr>
          <w:rFonts w:cstheme="minorHAnsi"/>
        </w:rPr>
        <w:t xml:space="preserve"> Programa javnih potreba u kulturi za 2021. godinu te istaknula kako se planirane aktivnosti nisu ostvarile budući da nije bilo zahtjeva za sufinanciranje </w:t>
      </w:r>
      <w:r w:rsidR="002E58B0">
        <w:rPr>
          <w:rFonts w:cstheme="minorHAnsi"/>
        </w:rPr>
        <w:t>programa i projekata.</w:t>
      </w:r>
    </w:p>
    <w:p w14:paraId="30E6D8F6" w14:textId="231E1835" w:rsidR="002E58B0" w:rsidRDefault="002E58B0" w:rsidP="009F5B45">
      <w:pPr>
        <w:spacing w:after="0" w:line="240" w:lineRule="auto"/>
        <w:jc w:val="both"/>
        <w:rPr>
          <w:rFonts w:cstheme="minorHAnsi"/>
        </w:rPr>
      </w:pPr>
    </w:p>
    <w:p w14:paraId="54935DA1" w14:textId="4E33DEF4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lastRenderedPageBreak/>
        <w:t>Po ovoj točci rasprave nije bilo, pristupilo se glasanju te je Izvješće o izvršenju</w:t>
      </w:r>
      <w:r>
        <w:rPr>
          <w:rFonts w:cstheme="minorHAnsi"/>
        </w:rPr>
        <w:t xml:space="preserve"> Programa javnih potreba u kulturi za 2021. godinu </w:t>
      </w:r>
      <w:r w:rsidRPr="002E58B0">
        <w:rPr>
          <w:rFonts w:cstheme="minorHAnsi"/>
        </w:rPr>
        <w:t>usvojeno JEDNOGLASNO s 9 glasova ZA.</w:t>
      </w:r>
    </w:p>
    <w:p w14:paraId="36FD149A" w14:textId="260C293F" w:rsidR="002E58B0" w:rsidRDefault="002E58B0" w:rsidP="009F5B45">
      <w:pPr>
        <w:spacing w:after="0" w:line="240" w:lineRule="auto"/>
        <w:jc w:val="both"/>
        <w:rPr>
          <w:rFonts w:cstheme="minorHAnsi"/>
        </w:rPr>
      </w:pPr>
    </w:p>
    <w:p w14:paraId="3B970C6F" w14:textId="64D248A9" w:rsidR="002E58B0" w:rsidRDefault="002E58B0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723A56E1" w14:textId="1B7C3270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 xml:space="preserve">Pročelnica Anita Srbelj-Dehlić tumačila je Izvješće o izvršenju Programa javnih potreba u </w:t>
      </w:r>
      <w:r>
        <w:rPr>
          <w:rFonts w:cstheme="minorHAnsi"/>
        </w:rPr>
        <w:t>sportu</w:t>
      </w:r>
      <w:r w:rsidRPr="002E58B0">
        <w:rPr>
          <w:rFonts w:cstheme="minorHAnsi"/>
        </w:rPr>
        <w:t xml:space="preserve"> za 2021. godinu</w:t>
      </w:r>
      <w:r>
        <w:rPr>
          <w:rFonts w:cstheme="minorHAnsi"/>
        </w:rPr>
        <w:t xml:space="preserve"> te obrazložila </w:t>
      </w:r>
      <w:r w:rsidRPr="002E58B0">
        <w:rPr>
          <w:rFonts w:cstheme="minorHAnsi"/>
        </w:rPr>
        <w:t>koje aktivnosti su se provodile i koliko sredstava je usmjereno na pojedin</w:t>
      </w:r>
      <w:r>
        <w:rPr>
          <w:rFonts w:cstheme="minorHAnsi"/>
        </w:rPr>
        <w:t>e projekte.</w:t>
      </w:r>
    </w:p>
    <w:p w14:paraId="06A7B83A" w14:textId="6B532BC3" w:rsidR="002E58B0" w:rsidRDefault="002E58B0" w:rsidP="009F5B45">
      <w:pPr>
        <w:spacing w:after="0" w:line="240" w:lineRule="auto"/>
        <w:jc w:val="both"/>
        <w:rPr>
          <w:rFonts w:cstheme="minorHAnsi"/>
        </w:rPr>
      </w:pPr>
    </w:p>
    <w:p w14:paraId="70C2B57F" w14:textId="77613A6B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 xml:space="preserve">Po ovoj točci rasprave nije bilo, pristupilo se glasanju te je Izvješće o izvršenju Programa javnih potreba u </w:t>
      </w:r>
      <w:r>
        <w:rPr>
          <w:rFonts w:cstheme="minorHAnsi"/>
        </w:rPr>
        <w:t>sportu</w:t>
      </w:r>
      <w:r w:rsidRPr="002E58B0">
        <w:rPr>
          <w:rFonts w:cstheme="minorHAnsi"/>
        </w:rPr>
        <w:t xml:space="preserve"> za 2021. godinu usvojeno JEDNOGLASNO s 9 glasova ZA.</w:t>
      </w:r>
    </w:p>
    <w:p w14:paraId="3E40652E" w14:textId="77777777" w:rsidR="009040C1" w:rsidRDefault="009040C1" w:rsidP="009F5B45">
      <w:pPr>
        <w:spacing w:after="0" w:line="240" w:lineRule="auto"/>
        <w:jc w:val="both"/>
        <w:rPr>
          <w:rFonts w:cstheme="minorHAnsi"/>
        </w:rPr>
      </w:pPr>
    </w:p>
    <w:p w14:paraId="2B027915" w14:textId="5C9CF573" w:rsidR="00782215" w:rsidRDefault="002E58B0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Ad7.)</w:t>
      </w:r>
    </w:p>
    <w:p w14:paraId="0C8134E4" w14:textId="0BDA904B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>Pročelnica Anita Srbelj-Dehlić tumačila je Izvješće o izvršenju</w:t>
      </w:r>
      <w:r>
        <w:rPr>
          <w:rFonts w:cstheme="minorHAnsi"/>
        </w:rPr>
        <w:t xml:space="preserve"> Socijalnog programa za 2021. godinu, te obrazložila koje mjere su se provodile i koliko sredstava je usmjereno za pojedine mjere.</w:t>
      </w:r>
    </w:p>
    <w:p w14:paraId="5ADE3E66" w14:textId="6701A22C" w:rsidR="002E58B0" w:rsidRDefault="002E58B0" w:rsidP="009F5B45">
      <w:pPr>
        <w:spacing w:after="0" w:line="240" w:lineRule="auto"/>
        <w:jc w:val="both"/>
        <w:rPr>
          <w:rFonts w:cstheme="minorHAnsi"/>
        </w:rPr>
      </w:pPr>
    </w:p>
    <w:p w14:paraId="44B76586" w14:textId="1B3A87E7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 xml:space="preserve">Po ovoj točci rasprave nije bilo, pristupilo se glasanju te je Izvješće o izvršenju </w:t>
      </w:r>
      <w:r>
        <w:rPr>
          <w:rFonts w:cstheme="minorHAnsi"/>
        </w:rPr>
        <w:t>socijalnog programa</w:t>
      </w:r>
      <w:r w:rsidRPr="002E58B0">
        <w:rPr>
          <w:rFonts w:cstheme="minorHAnsi"/>
        </w:rPr>
        <w:t xml:space="preserve"> za 2021. godinu usvojeno JEDNOGLASNO s 9 glasova ZA.</w:t>
      </w:r>
    </w:p>
    <w:p w14:paraId="509E2084" w14:textId="2F7C7C77" w:rsidR="002E58B0" w:rsidRDefault="002E58B0" w:rsidP="009F5B45">
      <w:pPr>
        <w:spacing w:after="0" w:line="240" w:lineRule="auto"/>
        <w:jc w:val="both"/>
        <w:rPr>
          <w:rFonts w:cstheme="minorHAnsi"/>
        </w:rPr>
      </w:pPr>
    </w:p>
    <w:p w14:paraId="55BFA903" w14:textId="7D5C07C7" w:rsidR="002E58B0" w:rsidRDefault="002E58B0" w:rsidP="009F5B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Ad8.)</w:t>
      </w:r>
    </w:p>
    <w:p w14:paraId="4EA3496A" w14:textId="084DC4AC" w:rsid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 xml:space="preserve">Pročelnica Anita Srbelj-Dehlić tumačila je Izvješće o izvršenju </w:t>
      </w:r>
      <w:r>
        <w:rPr>
          <w:rFonts w:cstheme="minorHAnsi"/>
        </w:rPr>
        <w:t>Programa potpora u poljoprivredi</w:t>
      </w:r>
      <w:r w:rsidRPr="002E58B0">
        <w:rPr>
          <w:rFonts w:cstheme="minorHAnsi"/>
        </w:rPr>
        <w:t xml:space="preserve"> za 2021. godinu, te obrazložila koje mjere su se provodile i koliko sredstava je usmjereno za pojedine mjere.</w:t>
      </w:r>
    </w:p>
    <w:p w14:paraId="2D5C64CC" w14:textId="2A7EBB86" w:rsidR="00782215" w:rsidRDefault="00782215" w:rsidP="009F5B45">
      <w:pPr>
        <w:spacing w:after="0" w:line="240" w:lineRule="auto"/>
        <w:jc w:val="both"/>
        <w:rPr>
          <w:rFonts w:cstheme="minorHAnsi"/>
          <w:b/>
          <w:bCs/>
        </w:rPr>
      </w:pPr>
    </w:p>
    <w:p w14:paraId="5AECD0A1" w14:textId="406CCA05" w:rsidR="002E58B0" w:rsidRPr="002E58B0" w:rsidRDefault="002E58B0" w:rsidP="009F5B45">
      <w:pPr>
        <w:spacing w:after="0" w:line="240" w:lineRule="auto"/>
        <w:jc w:val="both"/>
        <w:rPr>
          <w:rFonts w:cstheme="minorHAnsi"/>
        </w:rPr>
      </w:pPr>
      <w:r w:rsidRPr="002E58B0">
        <w:rPr>
          <w:rFonts w:cstheme="minorHAnsi"/>
        </w:rPr>
        <w:t xml:space="preserve">Po ovoj točci rasprave nije bilo, pristupilo se glasanju te je Izvješće o izvršenju </w:t>
      </w:r>
      <w:r w:rsidR="005601DF">
        <w:rPr>
          <w:rFonts w:cstheme="minorHAnsi"/>
        </w:rPr>
        <w:t>Programa potpora u poljoprivredi</w:t>
      </w:r>
      <w:r w:rsidRPr="002E58B0">
        <w:rPr>
          <w:rFonts w:cstheme="minorHAnsi"/>
        </w:rPr>
        <w:t xml:space="preserve"> za 2021. godinu usvojeno JEDNOGLASNO s 9 glasova ZA.</w:t>
      </w:r>
    </w:p>
    <w:p w14:paraId="75D4E530" w14:textId="288EEFAB" w:rsidR="009E4DE5" w:rsidRDefault="009E4DE5" w:rsidP="00A40347">
      <w:pPr>
        <w:spacing w:after="0" w:line="240" w:lineRule="auto"/>
        <w:jc w:val="both"/>
        <w:rPr>
          <w:rFonts w:cstheme="minorHAnsi"/>
        </w:rPr>
      </w:pPr>
    </w:p>
    <w:p w14:paraId="0E8D4266" w14:textId="1F87967E" w:rsidR="005601DF" w:rsidRDefault="005601D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Ad9.)</w:t>
      </w:r>
    </w:p>
    <w:p w14:paraId="41BCA4DF" w14:textId="38CFD650" w:rsidR="005601DF" w:rsidRPr="005601DF" w:rsidRDefault="005601DF" w:rsidP="005601DF">
      <w:pPr>
        <w:spacing w:after="0" w:line="240" w:lineRule="auto"/>
        <w:jc w:val="both"/>
        <w:rPr>
          <w:rFonts w:cstheme="minorHAnsi"/>
        </w:rPr>
      </w:pPr>
      <w:r w:rsidRPr="005601DF">
        <w:rPr>
          <w:rFonts w:cstheme="minorHAnsi"/>
        </w:rPr>
        <w:t xml:space="preserve">Pročelnica Anita Srbelj-Dehlić tumačila je Izvješće o izvršenju Programa </w:t>
      </w:r>
      <w:r>
        <w:rPr>
          <w:rFonts w:cstheme="minorHAnsi"/>
        </w:rPr>
        <w:t>poticanja gospodarskog razvoja</w:t>
      </w:r>
      <w:r w:rsidRPr="005601DF">
        <w:rPr>
          <w:rFonts w:cstheme="minorHAnsi"/>
        </w:rPr>
        <w:t xml:space="preserve"> za 2021. godinu, te obrazložila koje mjere su se provodile i koliko sredstava je usmjereno za pojedine mjere.</w:t>
      </w:r>
    </w:p>
    <w:p w14:paraId="7D0DE92F" w14:textId="77777777" w:rsidR="005601DF" w:rsidRPr="005601DF" w:rsidRDefault="005601DF" w:rsidP="005601DF">
      <w:pPr>
        <w:spacing w:after="0" w:line="240" w:lineRule="auto"/>
        <w:jc w:val="both"/>
        <w:rPr>
          <w:rFonts w:cstheme="minorHAnsi"/>
        </w:rPr>
      </w:pPr>
    </w:p>
    <w:p w14:paraId="7AF77665" w14:textId="5FF20B4D" w:rsidR="009E4DE5" w:rsidRDefault="005601DF" w:rsidP="005601DF">
      <w:pPr>
        <w:spacing w:after="0" w:line="240" w:lineRule="auto"/>
        <w:jc w:val="both"/>
        <w:rPr>
          <w:rFonts w:cstheme="minorHAnsi"/>
        </w:rPr>
      </w:pPr>
      <w:r w:rsidRPr="005601DF">
        <w:rPr>
          <w:rFonts w:cstheme="minorHAnsi"/>
        </w:rPr>
        <w:t xml:space="preserve">Po ovoj točci rasprave nije bilo, pristupilo se glasanju te je Izvješće o izvršenju Programa </w:t>
      </w:r>
      <w:r>
        <w:rPr>
          <w:rFonts w:cstheme="minorHAnsi"/>
        </w:rPr>
        <w:t>poticanja gospodarskog razvoja</w:t>
      </w:r>
      <w:r w:rsidRPr="005601DF">
        <w:rPr>
          <w:rFonts w:cstheme="minorHAnsi"/>
        </w:rPr>
        <w:t xml:space="preserve"> za 2021. godinu usvojeno JEDNOGLASNO s 9 glasova ZA.</w:t>
      </w:r>
    </w:p>
    <w:p w14:paraId="5FEF9A51" w14:textId="05FFF69D" w:rsidR="008D66F4" w:rsidRDefault="008D66F4" w:rsidP="00A40347">
      <w:pPr>
        <w:spacing w:after="0" w:line="240" w:lineRule="auto"/>
        <w:jc w:val="both"/>
        <w:rPr>
          <w:rFonts w:cstheme="minorHAnsi"/>
        </w:rPr>
      </w:pPr>
    </w:p>
    <w:p w14:paraId="77736117" w14:textId="73A57986" w:rsidR="005601DF" w:rsidRDefault="005601D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Ad10.)</w:t>
      </w:r>
    </w:p>
    <w:p w14:paraId="2E3408E9" w14:textId="0BE9E05A" w:rsidR="005601DF" w:rsidRDefault="005601DF" w:rsidP="00A40347">
      <w:pPr>
        <w:spacing w:after="0" w:line="240" w:lineRule="auto"/>
        <w:jc w:val="both"/>
        <w:rPr>
          <w:rFonts w:cstheme="minorHAnsi"/>
        </w:rPr>
      </w:pPr>
      <w:r w:rsidRPr="005601DF">
        <w:rPr>
          <w:rFonts w:cstheme="minorHAnsi"/>
        </w:rPr>
        <w:t>Pročelnica Anita Srbelj-Dehlić tumačila je Izvješće o</w:t>
      </w:r>
      <w:r>
        <w:rPr>
          <w:rFonts w:cstheme="minorHAnsi"/>
        </w:rPr>
        <w:t xml:space="preserve"> </w:t>
      </w:r>
      <w:bookmarkStart w:id="2" w:name="_Hlk98504792"/>
      <w:r>
        <w:rPr>
          <w:rFonts w:cstheme="minorHAnsi"/>
        </w:rPr>
        <w:t>korištenju sredstava od raspolaganja poljoprivrednim zemljištem u vlasništvu RH i sredstava od naknade za promjenu namjene poljoprivrednog zemljišta u 2021. godini</w:t>
      </w:r>
      <w:bookmarkEnd w:id="2"/>
      <w:r>
        <w:rPr>
          <w:rFonts w:cstheme="minorHAnsi"/>
        </w:rPr>
        <w:t xml:space="preserve">, te obrazložila prihod koji je ostvaren po </w:t>
      </w:r>
      <w:r w:rsidR="004D7ABE">
        <w:rPr>
          <w:rFonts w:cstheme="minorHAnsi"/>
        </w:rPr>
        <w:t>4 ugovora o zakupu i 1 ugovoru o prodaji poljoprivrednog zemljišta u vlasništvu RH. Istaknula je također da nisu ostvareni prihodi od</w:t>
      </w:r>
      <w:r w:rsidR="004D7ABE" w:rsidRPr="004D7ABE">
        <w:t xml:space="preserve"> </w:t>
      </w:r>
      <w:r w:rsidR="004D7ABE" w:rsidRPr="004D7ABE">
        <w:rPr>
          <w:rFonts w:cstheme="minorHAnsi"/>
        </w:rPr>
        <w:t>naknade za promjenu namjene poljoprivrednog zemljišta</w:t>
      </w:r>
      <w:r w:rsidR="004D7ABE">
        <w:rPr>
          <w:rFonts w:cstheme="minorHAnsi"/>
        </w:rPr>
        <w:t>. Objasnila je da su sredstva usmjerena namjenski, u programe razvoja poljoprivrede.</w:t>
      </w:r>
    </w:p>
    <w:p w14:paraId="26508E3A" w14:textId="7B6CFD04" w:rsidR="004D7ABE" w:rsidRDefault="004D7ABE" w:rsidP="00A40347">
      <w:pPr>
        <w:spacing w:after="0" w:line="240" w:lineRule="auto"/>
        <w:jc w:val="both"/>
        <w:rPr>
          <w:rFonts w:cstheme="minorHAnsi"/>
        </w:rPr>
      </w:pPr>
    </w:p>
    <w:p w14:paraId="1F337A44" w14:textId="6C1C7E17" w:rsidR="004D7ABE" w:rsidRDefault="004D7ABE" w:rsidP="00A40347">
      <w:pPr>
        <w:spacing w:after="0" w:line="240" w:lineRule="auto"/>
        <w:jc w:val="both"/>
        <w:rPr>
          <w:rFonts w:cstheme="minorHAnsi"/>
        </w:rPr>
      </w:pPr>
      <w:r w:rsidRPr="004D7ABE">
        <w:rPr>
          <w:rFonts w:cstheme="minorHAnsi"/>
        </w:rPr>
        <w:t>Po ovoj točci rasprave nije bilo, pristupilo se glasanju te je</w:t>
      </w:r>
      <w:r w:rsidRPr="004D7ABE">
        <w:t xml:space="preserve"> </w:t>
      </w:r>
      <w:r w:rsidRPr="004D7ABE">
        <w:rPr>
          <w:rFonts w:cstheme="minorHAnsi"/>
        </w:rPr>
        <w:t xml:space="preserve">Izvješće o korištenju sredstava od raspolaganja poljoprivrednim zemljištem u vlasništvu RH i sredstava od naknade za promjenu namjene poljoprivrednog zemljišta u 2021. godini </w:t>
      </w:r>
      <w:r>
        <w:rPr>
          <w:rFonts w:cstheme="minorHAnsi"/>
        </w:rPr>
        <w:t xml:space="preserve"> </w:t>
      </w:r>
      <w:r w:rsidRPr="004D7ABE">
        <w:rPr>
          <w:rFonts w:cstheme="minorHAnsi"/>
        </w:rPr>
        <w:t>usvojeno JEDNOGLASNO s 9 glasova ZA.</w:t>
      </w:r>
    </w:p>
    <w:p w14:paraId="1C1E2D2C" w14:textId="4CB7AB5A" w:rsidR="004D7ABE" w:rsidRDefault="004D7ABE" w:rsidP="00A40347">
      <w:pPr>
        <w:spacing w:after="0" w:line="240" w:lineRule="auto"/>
        <w:jc w:val="both"/>
        <w:rPr>
          <w:rFonts w:cstheme="minorHAnsi"/>
        </w:rPr>
      </w:pPr>
    </w:p>
    <w:p w14:paraId="3D3588A4" w14:textId="58B56F0A" w:rsidR="004D7ABE" w:rsidRDefault="004D7AB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Ad11.)</w:t>
      </w:r>
    </w:p>
    <w:p w14:paraId="4371A67A" w14:textId="6BDC3FF5" w:rsidR="004D7ABE" w:rsidRDefault="004D7AB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podnio je Općinskom vijeću izvješće o svom radu u 2021. godini. Osvrnuo se aktivnosti i projekte koji su se provodili tijekom godine.</w:t>
      </w:r>
    </w:p>
    <w:p w14:paraId="7B8E8B4B" w14:textId="2682AEAA" w:rsidR="004D7ABE" w:rsidRDefault="004D7ABE" w:rsidP="00A40347">
      <w:pPr>
        <w:spacing w:after="0" w:line="240" w:lineRule="auto"/>
        <w:jc w:val="both"/>
        <w:rPr>
          <w:rFonts w:cstheme="minorHAnsi"/>
        </w:rPr>
      </w:pPr>
    </w:p>
    <w:p w14:paraId="7E737151" w14:textId="0331F599" w:rsidR="004D7ABE" w:rsidRDefault="004D7ABE" w:rsidP="00A40347">
      <w:pPr>
        <w:spacing w:after="0" w:line="240" w:lineRule="auto"/>
        <w:jc w:val="both"/>
        <w:rPr>
          <w:rFonts w:cstheme="minorHAnsi"/>
        </w:rPr>
      </w:pPr>
      <w:r w:rsidRPr="004D7ABE">
        <w:rPr>
          <w:rFonts w:cstheme="minorHAnsi"/>
        </w:rPr>
        <w:t xml:space="preserve">Po ovoj točci rasprave nije bilo, pristupilo se glasanju te je </w:t>
      </w:r>
      <w:r>
        <w:rPr>
          <w:rFonts w:cstheme="minorHAnsi"/>
        </w:rPr>
        <w:t xml:space="preserve">Godišnje izvješće o radu Općinskog načelnika za </w:t>
      </w:r>
      <w:r w:rsidRPr="004D7ABE">
        <w:rPr>
          <w:rFonts w:cstheme="minorHAnsi"/>
        </w:rPr>
        <w:t>2021. godini  usvojeno JEDNOGLASNO s 9 glasova ZA.</w:t>
      </w:r>
    </w:p>
    <w:p w14:paraId="2EA79EC3" w14:textId="6F8270D0" w:rsidR="00267695" w:rsidRDefault="00267695" w:rsidP="00A40347">
      <w:pPr>
        <w:spacing w:after="0" w:line="240" w:lineRule="auto"/>
        <w:jc w:val="both"/>
        <w:rPr>
          <w:rFonts w:cstheme="minorHAnsi"/>
        </w:rPr>
      </w:pPr>
    </w:p>
    <w:p w14:paraId="7A2EC176" w14:textId="7615587E" w:rsidR="00267695" w:rsidRDefault="0026769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Ad12.)</w:t>
      </w:r>
    </w:p>
    <w:p w14:paraId="2BF0C3F3" w14:textId="5BA859FA" w:rsidR="00267695" w:rsidRDefault="002A109A" w:rsidP="00A40347">
      <w:pPr>
        <w:spacing w:after="0" w:line="240" w:lineRule="auto"/>
        <w:jc w:val="both"/>
        <w:rPr>
          <w:rFonts w:cstheme="minorHAnsi"/>
        </w:rPr>
      </w:pPr>
      <w:r w:rsidRPr="002A109A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stanje sustava civilne zaštite u 2021. godini  te se osvrnula na bitne aktivnosti koje su provođene na području civilne zaštite.</w:t>
      </w:r>
    </w:p>
    <w:p w14:paraId="6490B697" w14:textId="1EB9B8D7" w:rsidR="002A109A" w:rsidRDefault="002A109A" w:rsidP="00A40347">
      <w:pPr>
        <w:spacing w:after="0" w:line="240" w:lineRule="auto"/>
        <w:jc w:val="both"/>
        <w:rPr>
          <w:rFonts w:cstheme="minorHAnsi"/>
        </w:rPr>
      </w:pPr>
    </w:p>
    <w:p w14:paraId="55F4DEDB" w14:textId="7D78AFCE" w:rsidR="002A109A" w:rsidRDefault="002A109A" w:rsidP="00A40347">
      <w:pPr>
        <w:spacing w:after="0" w:line="240" w:lineRule="auto"/>
        <w:jc w:val="both"/>
        <w:rPr>
          <w:rFonts w:cstheme="minorHAnsi"/>
        </w:rPr>
      </w:pPr>
      <w:r w:rsidRPr="002A109A">
        <w:rPr>
          <w:rFonts w:cstheme="minorHAnsi"/>
        </w:rPr>
        <w:lastRenderedPageBreak/>
        <w:t xml:space="preserve">Po ovoj točci rasprave nije bilo, pristupilo se glasanju te je </w:t>
      </w:r>
      <w:r>
        <w:rPr>
          <w:rFonts w:cstheme="minorHAnsi"/>
        </w:rPr>
        <w:t>Godišnja analiza stanja sustava civilne zaštite u</w:t>
      </w:r>
      <w:r w:rsidRPr="002A109A">
        <w:rPr>
          <w:rFonts w:cstheme="minorHAnsi"/>
        </w:rPr>
        <w:t xml:space="preserve"> 2021. godini  usvojen</w:t>
      </w:r>
      <w:r>
        <w:rPr>
          <w:rFonts w:cstheme="minorHAnsi"/>
        </w:rPr>
        <w:t>a</w:t>
      </w:r>
      <w:r w:rsidRPr="002A109A">
        <w:rPr>
          <w:rFonts w:cstheme="minorHAnsi"/>
        </w:rPr>
        <w:t xml:space="preserve"> JEDNOGLASNO s 9 glasova ZA.</w:t>
      </w:r>
    </w:p>
    <w:p w14:paraId="0F5CBBCD" w14:textId="19FD79AF" w:rsidR="008D66F4" w:rsidRDefault="008D66F4" w:rsidP="00A40347">
      <w:pPr>
        <w:spacing w:after="0" w:line="240" w:lineRule="auto"/>
        <w:jc w:val="both"/>
        <w:rPr>
          <w:rFonts w:cstheme="minorHAnsi"/>
        </w:rPr>
      </w:pPr>
    </w:p>
    <w:p w14:paraId="2C31EE31" w14:textId="7A352903" w:rsidR="002A109A" w:rsidRDefault="002A109A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Ad13.)</w:t>
      </w:r>
    </w:p>
    <w:p w14:paraId="647351D9" w14:textId="52B1C937" w:rsidR="002A109A" w:rsidRDefault="002A109A" w:rsidP="00A40347">
      <w:pPr>
        <w:spacing w:after="0" w:line="240" w:lineRule="auto"/>
        <w:jc w:val="both"/>
        <w:rPr>
          <w:rFonts w:cstheme="minorHAnsi"/>
        </w:rPr>
      </w:pPr>
      <w:r w:rsidRPr="002A109A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Izvješće o izvršenju Plana djelovanja Općine Žakanje u području prirodnih nepogoda u 2021. godini, te istaknula kako </w:t>
      </w:r>
      <w:r w:rsidR="005D1CAF">
        <w:rPr>
          <w:rFonts w:cstheme="minorHAnsi"/>
        </w:rPr>
        <w:t>za</w:t>
      </w:r>
      <w:r>
        <w:rPr>
          <w:rFonts w:cstheme="minorHAnsi"/>
        </w:rPr>
        <w:t xml:space="preserve"> područj</w:t>
      </w:r>
      <w:r w:rsidR="005D1CAF">
        <w:rPr>
          <w:rFonts w:cstheme="minorHAnsi"/>
        </w:rPr>
        <w:t>e</w:t>
      </w:r>
      <w:r>
        <w:rPr>
          <w:rFonts w:cstheme="minorHAnsi"/>
        </w:rPr>
        <w:t xml:space="preserve"> Općine Žakanje nije bilo </w:t>
      </w:r>
      <w:r w:rsidR="005D1CAF">
        <w:rPr>
          <w:rFonts w:cstheme="minorHAnsi"/>
        </w:rPr>
        <w:t>proglašenih prirodnih nepogodna te nisu provođene aktivnosti po tome.</w:t>
      </w:r>
    </w:p>
    <w:p w14:paraId="3A43EA10" w14:textId="77777777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08CDFAC5" w14:textId="27632ED3" w:rsidR="005D1CAF" w:rsidRDefault="005D1CAF" w:rsidP="00A40347">
      <w:pPr>
        <w:spacing w:after="0" w:line="240" w:lineRule="auto"/>
        <w:jc w:val="both"/>
        <w:rPr>
          <w:rFonts w:cstheme="minorHAnsi"/>
        </w:rPr>
      </w:pPr>
      <w:r w:rsidRPr="005D1CAF">
        <w:rPr>
          <w:rFonts w:cstheme="minorHAnsi"/>
        </w:rPr>
        <w:t>Po ovoj točci rasprave nije bilo, pristupilo se glasanju te je</w:t>
      </w:r>
      <w:r w:rsidRPr="005D1CAF">
        <w:t xml:space="preserve"> </w:t>
      </w:r>
      <w:r w:rsidRPr="005D1CAF">
        <w:rPr>
          <w:rFonts w:cstheme="minorHAnsi"/>
        </w:rPr>
        <w:t>Izvješće o izvršenju Plana djelovanja Općine Žakanje u području prirodnih nepogoda u 2021. godini  usvojen</w:t>
      </w:r>
      <w:r>
        <w:rPr>
          <w:rFonts w:cstheme="minorHAnsi"/>
        </w:rPr>
        <w:t>o</w:t>
      </w:r>
      <w:r w:rsidRPr="005D1CAF">
        <w:rPr>
          <w:rFonts w:cstheme="minorHAnsi"/>
        </w:rPr>
        <w:t xml:space="preserve"> JEDNOGLASNO s 9 glasova ZA.</w:t>
      </w:r>
    </w:p>
    <w:p w14:paraId="53BF4113" w14:textId="6B304DF1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372B00CD" w14:textId="2CE5E7A4" w:rsidR="005D1CAF" w:rsidRDefault="005D1CA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Ad14.)</w:t>
      </w:r>
    </w:p>
    <w:p w14:paraId="17C13C12" w14:textId="500685DC" w:rsidR="005D1CAF" w:rsidRDefault="005D1CAF" w:rsidP="00A40347">
      <w:pPr>
        <w:spacing w:after="0" w:line="240" w:lineRule="auto"/>
        <w:jc w:val="both"/>
        <w:rPr>
          <w:rFonts w:cstheme="minorHAnsi"/>
        </w:rPr>
      </w:pPr>
      <w:r w:rsidRPr="005D1CAF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Izvješće o stanju zaštite od požara i izvršenju Godišnjeg plana unapređenja zaštite od požara za 2021. godinu te se osvrnula na aktivnosti koje su provođene u području zaštite od požara.</w:t>
      </w:r>
    </w:p>
    <w:p w14:paraId="254A2A41" w14:textId="2943D795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2AB22C0C" w14:textId="23082966" w:rsidR="005D1CAF" w:rsidRDefault="005D1CAF" w:rsidP="00A40347">
      <w:pPr>
        <w:spacing w:after="0" w:line="240" w:lineRule="auto"/>
        <w:jc w:val="both"/>
        <w:rPr>
          <w:rFonts w:cstheme="minorHAnsi"/>
        </w:rPr>
      </w:pPr>
      <w:r w:rsidRPr="005D1CAF">
        <w:rPr>
          <w:rFonts w:cstheme="minorHAnsi"/>
        </w:rPr>
        <w:t>Po ovoj točci rasprave nije bilo, pristupilo se glasanju te je Izvješće o stanju zaštite od požara i izvršenju Godišnjeg plana unapređenja zaštite od požara za 2021. godinu</w:t>
      </w:r>
      <w:r w:rsidRPr="005D1CAF">
        <w:rPr>
          <w:rFonts w:cstheme="minorHAnsi"/>
        </w:rPr>
        <w:t xml:space="preserve"> </w:t>
      </w:r>
      <w:r w:rsidRPr="005D1CAF">
        <w:rPr>
          <w:rFonts w:cstheme="minorHAnsi"/>
        </w:rPr>
        <w:t>usvojen</w:t>
      </w:r>
      <w:r>
        <w:rPr>
          <w:rFonts w:cstheme="minorHAnsi"/>
        </w:rPr>
        <w:t>o</w:t>
      </w:r>
      <w:r w:rsidRPr="005D1CAF">
        <w:rPr>
          <w:rFonts w:cstheme="minorHAnsi"/>
        </w:rPr>
        <w:t xml:space="preserve"> JEDNOGLASNO s 9 glasova ZA.</w:t>
      </w:r>
    </w:p>
    <w:p w14:paraId="4C82D87D" w14:textId="0B28F23E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3CE1F33D" w14:textId="04F66BFE" w:rsidR="005D1CAF" w:rsidRDefault="005D1CA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Ad15.)</w:t>
      </w:r>
    </w:p>
    <w:p w14:paraId="7C9999C1" w14:textId="6B06448E" w:rsidR="005D1CAF" w:rsidRDefault="005D1CAF" w:rsidP="00A40347">
      <w:pPr>
        <w:spacing w:after="0" w:line="240" w:lineRule="auto"/>
        <w:jc w:val="both"/>
        <w:rPr>
          <w:rFonts w:cstheme="minorHAnsi"/>
        </w:rPr>
      </w:pPr>
      <w:r w:rsidRPr="005D1CAF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Izvješće o primjeni agrotehničkih mjera i mjerama za uređivanje i održavanje prirodnih rudina na području Općine Žakanje za 2021. godinu</w:t>
      </w:r>
      <w:r w:rsidR="006663FC">
        <w:rPr>
          <w:rFonts w:cstheme="minorHAnsi"/>
        </w:rPr>
        <w:t xml:space="preserve"> te je dodatno pojasnila aktivnosti koje su se provodile.</w:t>
      </w:r>
    </w:p>
    <w:p w14:paraId="6A80E455" w14:textId="6DC48EAE" w:rsidR="006663FC" w:rsidRDefault="006663FC" w:rsidP="00A40347">
      <w:pPr>
        <w:spacing w:after="0" w:line="240" w:lineRule="auto"/>
        <w:jc w:val="both"/>
        <w:rPr>
          <w:rFonts w:cstheme="minorHAnsi"/>
        </w:rPr>
      </w:pPr>
    </w:p>
    <w:p w14:paraId="28A2A871" w14:textId="7177C000" w:rsidR="006663FC" w:rsidRDefault="006663FC" w:rsidP="00A40347">
      <w:pPr>
        <w:spacing w:after="0" w:line="240" w:lineRule="auto"/>
        <w:jc w:val="both"/>
        <w:rPr>
          <w:rFonts w:cstheme="minorHAnsi"/>
        </w:rPr>
      </w:pPr>
      <w:r w:rsidRPr="006663FC">
        <w:rPr>
          <w:rFonts w:cstheme="minorHAnsi"/>
        </w:rPr>
        <w:t>Po ovoj točci rasprave nije bilo, pristupilo se glasanju te je</w:t>
      </w:r>
      <w:r w:rsidRPr="006663FC">
        <w:t xml:space="preserve"> </w:t>
      </w:r>
      <w:r w:rsidRPr="006663FC">
        <w:rPr>
          <w:rFonts w:cstheme="minorHAnsi"/>
        </w:rPr>
        <w:t>Izvješće o primjeni agrotehničkih mjera i mjerama za uređivanje i održavanje prirodnih rudina na području Općine Žakanje za 2021. godinu usvojeno JEDNOGLASNO s 9 glasova ZA.</w:t>
      </w:r>
    </w:p>
    <w:p w14:paraId="1A0DBFC1" w14:textId="1C821D6A" w:rsidR="00CF10BB" w:rsidRDefault="00CF10BB" w:rsidP="00A40347">
      <w:pPr>
        <w:spacing w:after="0" w:line="240" w:lineRule="auto"/>
        <w:jc w:val="both"/>
        <w:rPr>
          <w:rFonts w:cstheme="minorHAnsi"/>
        </w:rPr>
      </w:pPr>
    </w:p>
    <w:p w14:paraId="46AF3E3B" w14:textId="4F662903" w:rsidR="00CF10BB" w:rsidRDefault="00CF10B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Ad16.)</w:t>
      </w:r>
    </w:p>
    <w:p w14:paraId="1D40329B" w14:textId="20FF631E" w:rsidR="00CF10BB" w:rsidRDefault="00CF10BB" w:rsidP="00A40347">
      <w:pPr>
        <w:spacing w:after="0" w:line="240" w:lineRule="auto"/>
        <w:jc w:val="both"/>
        <w:rPr>
          <w:rFonts w:cstheme="minorHAnsi"/>
        </w:rPr>
      </w:pPr>
      <w:r w:rsidRPr="00CF10BB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Programa korištenja </w:t>
      </w:r>
      <w:r w:rsidRPr="00CF10BB">
        <w:rPr>
          <w:rFonts w:cstheme="minorHAnsi"/>
        </w:rPr>
        <w:t>sredstava od raspolaganja poljoprivrednim zemljištem u vlasništvu RH i sredstava od naknade za promjenu namjene poljoprivrednog zemljišta u 202</w:t>
      </w:r>
      <w:r>
        <w:rPr>
          <w:rFonts w:cstheme="minorHAnsi"/>
        </w:rPr>
        <w:t>2</w:t>
      </w:r>
      <w:r w:rsidRPr="00CF10BB">
        <w:rPr>
          <w:rFonts w:cstheme="minorHAnsi"/>
        </w:rPr>
        <w:t>. godini</w:t>
      </w:r>
      <w:r>
        <w:rPr>
          <w:rFonts w:cstheme="minorHAnsi"/>
        </w:rPr>
        <w:t>. Obrazložila je da se očekuju prihodi od zakupa poljoprivrednog zemljišta po sklopljenim ugovorima, te da će se tijekom godine provodit postupci prodaje poljoprivrednog zemljišta u vlasništvu RH koji su Planom raspolaganja predviđeni za prodaju te se očekuju prihodi i po toj osnovi.</w:t>
      </w:r>
    </w:p>
    <w:p w14:paraId="008A2721" w14:textId="4F0BDD6D" w:rsidR="00CF10BB" w:rsidRDefault="00CF10BB" w:rsidP="00A40347">
      <w:pPr>
        <w:spacing w:after="0" w:line="240" w:lineRule="auto"/>
        <w:jc w:val="both"/>
        <w:rPr>
          <w:rFonts w:cstheme="minorHAnsi"/>
        </w:rPr>
      </w:pPr>
    </w:p>
    <w:p w14:paraId="153A8088" w14:textId="34319B6E" w:rsidR="00CF10BB" w:rsidRDefault="00CF10BB" w:rsidP="00A40347">
      <w:pPr>
        <w:spacing w:after="0" w:line="240" w:lineRule="auto"/>
        <w:jc w:val="both"/>
        <w:rPr>
          <w:rFonts w:cstheme="minorHAnsi"/>
        </w:rPr>
      </w:pPr>
      <w:r w:rsidRPr="00CF10BB">
        <w:rPr>
          <w:rFonts w:cstheme="minorHAnsi"/>
        </w:rPr>
        <w:t>Nakon kraće rasprave pristupilo se glasanju te je</w:t>
      </w:r>
      <w:r w:rsidRPr="00CF10BB">
        <w:t xml:space="preserve"> </w:t>
      </w:r>
      <w:r w:rsidRPr="00CF10BB">
        <w:rPr>
          <w:rFonts w:cstheme="minorHAnsi"/>
        </w:rPr>
        <w:t>Program korištenja sredstava od raspolaganja poljoprivrednim zemljištem u vlasništvu RH i sredstava od naknade za promjenu namjene poljoprivrednog zemljišta u 2022. godini</w:t>
      </w:r>
      <w:r>
        <w:rPr>
          <w:rFonts w:cstheme="minorHAnsi"/>
        </w:rPr>
        <w:t xml:space="preserve"> </w:t>
      </w:r>
      <w:r w:rsidRPr="00CF10BB">
        <w:rPr>
          <w:rFonts w:cstheme="minorHAnsi"/>
        </w:rPr>
        <w:t>usvojen JEDNOGLASNO s 9 glasova ZA.</w:t>
      </w:r>
    </w:p>
    <w:p w14:paraId="0AF44FF4" w14:textId="50B28175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6B1D3513" w14:textId="4DE3FCD3" w:rsidR="006663FC" w:rsidRDefault="006663F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</w:t>
      </w:r>
      <w:r w:rsidR="00CF10BB">
        <w:rPr>
          <w:rFonts w:cstheme="minorHAnsi"/>
        </w:rPr>
        <w:t>7</w:t>
      </w:r>
      <w:r>
        <w:rPr>
          <w:rFonts w:cstheme="minorHAnsi"/>
        </w:rPr>
        <w:t>.)</w:t>
      </w:r>
    </w:p>
    <w:p w14:paraId="30E511E3" w14:textId="5BC3A88D" w:rsidR="006663FC" w:rsidRDefault="006663FC" w:rsidP="00A40347">
      <w:pPr>
        <w:spacing w:after="0" w:line="240" w:lineRule="auto"/>
        <w:jc w:val="both"/>
        <w:rPr>
          <w:rFonts w:cstheme="minorHAnsi"/>
        </w:rPr>
      </w:pPr>
      <w:r w:rsidRPr="006663FC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Godišnjeg plana razvoja sustava civilne zaštite u 2022. godini te obrazložila aktivnosti koje su planirane na području civilne zaštite u 2022. godini.</w:t>
      </w:r>
    </w:p>
    <w:p w14:paraId="24D180A5" w14:textId="1440F5AA" w:rsidR="006663FC" w:rsidRDefault="006663FC" w:rsidP="00A40347">
      <w:pPr>
        <w:spacing w:after="0" w:line="240" w:lineRule="auto"/>
        <w:jc w:val="both"/>
        <w:rPr>
          <w:rFonts w:cstheme="minorHAnsi"/>
        </w:rPr>
      </w:pPr>
    </w:p>
    <w:p w14:paraId="1B1D2552" w14:textId="33EC288E" w:rsidR="006663FC" w:rsidRDefault="00CF10B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</w:t>
      </w:r>
      <w:r w:rsidR="006663FC" w:rsidRPr="006663FC">
        <w:rPr>
          <w:rFonts w:cstheme="minorHAnsi"/>
        </w:rPr>
        <w:t>pristupilo se glasanju te je Godišnj</w:t>
      </w:r>
      <w:r w:rsidR="006663FC">
        <w:rPr>
          <w:rFonts w:cstheme="minorHAnsi"/>
        </w:rPr>
        <w:t>i</w:t>
      </w:r>
      <w:r w:rsidR="006663FC" w:rsidRPr="006663FC">
        <w:rPr>
          <w:rFonts w:cstheme="minorHAnsi"/>
        </w:rPr>
        <w:t xml:space="preserve"> plan razvoja sustava civilne zaštite u 2022. godini</w:t>
      </w:r>
      <w:r w:rsidR="006663FC">
        <w:rPr>
          <w:rFonts w:cstheme="minorHAnsi"/>
        </w:rPr>
        <w:t xml:space="preserve"> </w:t>
      </w:r>
      <w:r w:rsidR="006663FC" w:rsidRPr="006663FC">
        <w:rPr>
          <w:rFonts w:cstheme="minorHAnsi"/>
        </w:rPr>
        <w:t>usvojen JEDNOGLASNO s 9 glasova ZA.</w:t>
      </w:r>
    </w:p>
    <w:p w14:paraId="410C40D0" w14:textId="50899FE2" w:rsidR="005D1CAF" w:rsidRDefault="005D1CAF" w:rsidP="00A40347">
      <w:pPr>
        <w:spacing w:after="0" w:line="240" w:lineRule="auto"/>
        <w:jc w:val="both"/>
        <w:rPr>
          <w:rFonts w:cstheme="minorHAnsi"/>
        </w:rPr>
      </w:pPr>
    </w:p>
    <w:p w14:paraId="4AC78FB2" w14:textId="54B3BDE0" w:rsidR="00CF10BB" w:rsidRDefault="00CF10B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Ad18.)</w:t>
      </w:r>
    </w:p>
    <w:p w14:paraId="0E8813FE" w14:textId="76BDCF19" w:rsidR="00CF10BB" w:rsidRDefault="00CF10BB" w:rsidP="00A40347">
      <w:pPr>
        <w:spacing w:after="0" w:line="240" w:lineRule="auto"/>
        <w:jc w:val="both"/>
        <w:rPr>
          <w:rFonts w:cstheme="minorHAnsi"/>
        </w:rPr>
      </w:pPr>
      <w:r w:rsidRPr="00CF10BB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="004B79B5">
        <w:rPr>
          <w:rFonts w:cstheme="minorHAnsi"/>
        </w:rPr>
        <w:t>Godišnjeg provedbenog plana unapređenja zaštite od požara za 2022. godinu, te pobliže objasnila pojedine aktivnosti koje će se provoditi sukladno planu.</w:t>
      </w:r>
    </w:p>
    <w:p w14:paraId="6ABEE013" w14:textId="37A72B9E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234129C3" w14:textId="1459BB15" w:rsidR="004B79B5" w:rsidRDefault="004B79B5" w:rsidP="00A40347">
      <w:pPr>
        <w:spacing w:after="0" w:line="240" w:lineRule="auto"/>
        <w:jc w:val="both"/>
        <w:rPr>
          <w:rFonts w:cstheme="minorHAnsi"/>
        </w:rPr>
      </w:pPr>
      <w:r w:rsidRPr="004B79B5">
        <w:rPr>
          <w:rFonts w:cstheme="minorHAnsi"/>
        </w:rPr>
        <w:t>Nakon kraće rasprave pristupilo se glasanju te je Godišnj</w:t>
      </w:r>
      <w:r>
        <w:rPr>
          <w:rFonts w:cstheme="minorHAnsi"/>
        </w:rPr>
        <w:t>i</w:t>
      </w:r>
      <w:r w:rsidRPr="004B79B5">
        <w:rPr>
          <w:rFonts w:cstheme="minorHAnsi"/>
        </w:rPr>
        <w:t xml:space="preserve"> provedben</w:t>
      </w:r>
      <w:r>
        <w:rPr>
          <w:rFonts w:cstheme="minorHAnsi"/>
        </w:rPr>
        <w:t>i</w:t>
      </w:r>
      <w:r w:rsidRPr="004B79B5">
        <w:rPr>
          <w:rFonts w:cstheme="minorHAnsi"/>
        </w:rPr>
        <w:t xml:space="preserve"> plana unapređenja zaštite od požara za 2022. godinu</w:t>
      </w:r>
      <w:r>
        <w:rPr>
          <w:rFonts w:cstheme="minorHAnsi"/>
        </w:rPr>
        <w:t xml:space="preserve"> </w:t>
      </w:r>
      <w:r w:rsidRPr="004B79B5">
        <w:rPr>
          <w:rFonts w:cstheme="minorHAnsi"/>
        </w:rPr>
        <w:t>usvojen JEDNOGLASNO s 9 glasova ZA.</w:t>
      </w:r>
    </w:p>
    <w:p w14:paraId="711701E0" w14:textId="516ADDFC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0BD2DFB9" w14:textId="77777777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7A6003C9" w14:textId="0D494FDE" w:rsidR="008D66F4" w:rsidRDefault="006663F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Ad1</w:t>
      </w:r>
      <w:r w:rsidR="00CF10BB">
        <w:rPr>
          <w:rFonts w:cstheme="minorHAnsi"/>
        </w:rPr>
        <w:t>9</w:t>
      </w:r>
      <w:r>
        <w:rPr>
          <w:rFonts w:cstheme="minorHAnsi"/>
        </w:rPr>
        <w:t>.)</w:t>
      </w:r>
    </w:p>
    <w:p w14:paraId="7E9C78E2" w14:textId="0E217B26" w:rsidR="006663FC" w:rsidRDefault="006663FC" w:rsidP="00A40347">
      <w:pPr>
        <w:spacing w:after="0" w:line="240" w:lineRule="auto"/>
        <w:jc w:val="both"/>
        <w:rPr>
          <w:rFonts w:cstheme="minorHAnsi"/>
        </w:rPr>
      </w:pPr>
      <w:r w:rsidRPr="006663FC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Plana djelovanja u području prirodnih nepogoda na području Općine Žakanje za 2022. godinu, te objasnila mjere i aktivnosti koje se poduzimaju u slučaju prirodnih nepogoda.</w:t>
      </w:r>
    </w:p>
    <w:p w14:paraId="03ECC3E5" w14:textId="2D23D3CD" w:rsidR="006663FC" w:rsidRDefault="006663FC" w:rsidP="00A40347">
      <w:pPr>
        <w:spacing w:after="0" w:line="240" w:lineRule="auto"/>
        <w:jc w:val="both"/>
        <w:rPr>
          <w:rFonts w:cstheme="minorHAnsi"/>
        </w:rPr>
      </w:pPr>
    </w:p>
    <w:p w14:paraId="52812E5F" w14:textId="042E59A9" w:rsidR="006663FC" w:rsidRDefault="006663F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pristupilo se glasanju te je </w:t>
      </w:r>
      <w:r w:rsidR="00CF10BB" w:rsidRPr="00CF10BB">
        <w:rPr>
          <w:rFonts w:cstheme="minorHAnsi"/>
        </w:rPr>
        <w:t>Plan djelovanja u području prirodnih nepogoda na području Općine Žakanje za 2022. godinu</w:t>
      </w:r>
      <w:r w:rsidR="00CF10BB">
        <w:rPr>
          <w:rFonts w:cstheme="minorHAnsi"/>
        </w:rPr>
        <w:t xml:space="preserve"> </w:t>
      </w:r>
      <w:r w:rsidR="00CF10BB" w:rsidRPr="00CF10BB">
        <w:rPr>
          <w:rFonts w:cstheme="minorHAnsi"/>
        </w:rPr>
        <w:t>usvojen JEDNOGLASNO s 9 glasova ZA.</w:t>
      </w:r>
    </w:p>
    <w:p w14:paraId="60649DC3" w14:textId="0F0531F0" w:rsidR="00CF10BB" w:rsidRDefault="00CF10BB" w:rsidP="00A40347">
      <w:pPr>
        <w:spacing w:after="0" w:line="240" w:lineRule="auto"/>
        <w:jc w:val="both"/>
        <w:rPr>
          <w:rFonts w:cstheme="minorHAnsi"/>
        </w:rPr>
      </w:pPr>
    </w:p>
    <w:p w14:paraId="55596D79" w14:textId="1A295AAF" w:rsidR="00CF10BB" w:rsidRDefault="00CF10B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</w:t>
      </w:r>
      <w:r w:rsidR="004B79B5">
        <w:rPr>
          <w:rFonts w:cstheme="minorHAnsi"/>
        </w:rPr>
        <w:t>20</w:t>
      </w:r>
      <w:r>
        <w:rPr>
          <w:rFonts w:cstheme="minorHAnsi"/>
        </w:rPr>
        <w:t>.)</w:t>
      </w:r>
    </w:p>
    <w:p w14:paraId="53AE351F" w14:textId="3239A8C2" w:rsidR="00CF10BB" w:rsidRDefault="00CF10BB" w:rsidP="00A40347">
      <w:pPr>
        <w:spacing w:after="0" w:line="240" w:lineRule="auto"/>
        <w:jc w:val="both"/>
        <w:rPr>
          <w:rFonts w:cstheme="minorHAnsi"/>
        </w:rPr>
      </w:pPr>
      <w:r w:rsidRPr="00CF10BB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bookmarkStart w:id="3" w:name="_Hlk98505181"/>
      <w:r w:rsidR="004B79B5">
        <w:rPr>
          <w:rFonts w:cstheme="minorHAnsi"/>
        </w:rPr>
        <w:t xml:space="preserve">Odluke o raspoređivanju sredstava Proračuna Općine Žakanje za redovito godišnje financiranje političkih stranaka i nezavisnih vijećnika zastupljenih u Općinskom vijeću Općine Žakanje u 2022. godini </w:t>
      </w:r>
      <w:bookmarkEnd w:id="3"/>
      <w:r w:rsidR="004B79B5">
        <w:rPr>
          <w:rFonts w:cstheme="minorHAnsi"/>
        </w:rPr>
        <w:t>te pobliže objasnila visinu ukupnih sredstava koji se raspoređuje te iznose koji pripadaju pojedinoj stranci.</w:t>
      </w:r>
    </w:p>
    <w:p w14:paraId="690BDD9C" w14:textId="53E04F49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5F4E8F1D" w14:textId="78D2C969" w:rsidR="004B79B5" w:rsidRDefault="004B79B5" w:rsidP="00A40347">
      <w:pPr>
        <w:spacing w:after="0" w:line="240" w:lineRule="auto"/>
        <w:jc w:val="both"/>
        <w:rPr>
          <w:rFonts w:cstheme="minorHAnsi"/>
        </w:rPr>
      </w:pPr>
      <w:r w:rsidRPr="004B79B5">
        <w:rPr>
          <w:rFonts w:cstheme="minorHAnsi"/>
        </w:rPr>
        <w:t>Nakon kraće rasprave pristupilo se glasanju te je Odluk</w:t>
      </w:r>
      <w:r>
        <w:rPr>
          <w:rFonts w:cstheme="minorHAnsi"/>
        </w:rPr>
        <w:t>a</w:t>
      </w:r>
      <w:r w:rsidRPr="004B79B5">
        <w:rPr>
          <w:rFonts w:cstheme="minorHAnsi"/>
        </w:rPr>
        <w:t xml:space="preserve"> o raspoređivanju sredstava Proračuna Općine Žakanje za redovito godišnje financiranje političkih stranaka i nezavisnih vijećnika zastupljenih u Općinskom vijeću Općine Žakanje u 2022. godini usvojen</w:t>
      </w:r>
      <w:r>
        <w:rPr>
          <w:rFonts w:cstheme="minorHAnsi"/>
        </w:rPr>
        <w:t>a</w:t>
      </w:r>
      <w:r w:rsidRPr="004B79B5">
        <w:rPr>
          <w:rFonts w:cstheme="minorHAnsi"/>
        </w:rPr>
        <w:t xml:space="preserve"> JEDNOGLASNO s 9 glasova ZA.</w:t>
      </w:r>
    </w:p>
    <w:p w14:paraId="7BAED899" w14:textId="77777777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6AD9C238" w14:textId="440ABD56" w:rsidR="00CF10BB" w:rsidRDefault="004B79B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Ad21.)</w:t>
      </w:r>
    </w:p>
    <w:p w14:paraId="6B0E7391" w14:textId="56536ABC" w:rsidR="004B79B5" w:rsidRDefault="004B79B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</w:t>
      </w:r>
      <w:r w:rsidRPr="004B79B5">
        <w:rPr>
          <w:rFonts w:cstheme="minorHAnsi"/>
        </w:rPr>
        <w:t>Anita Srbelj-Dehlić tumačila je prijedlog</w:t>
      </w:r>
      <w:r>
        <w:rPr>
          <w:rFonts w:cstheme="minorHAnsi"/>
        </w:rPr>
        <w:t xml:space="preserve"> Kodeksa ponašanja članova Općinskog vijeća Općine Žakanje te je naglasila kako se Kodeks donosi sukladno Zakonu o sprječavanju sukoba interesa.</w:t>
      </w:r>
    </w:p>
    <w:p w14:paraId="59329266" w14:textId="042746AC" w:rsidR="004B79B5" w:rsidRDefault="004B79B5" w:rsidP="00A40347">
      <w:pPr>
        <w:spacing w:after="0" w:line="240" w:lineRule="auto"/>
        <w:jc w:val="both"/>
        <w:rPr>
          <w:rFonts w:cstheme="minorHAnsi"/>
        </w:rPr>
      </w:pPr>
    </w:p>
    <w:p w14:paraId="71CEF25F" w14:textId="1EE29601" w:rsidR="004B79B5" w:rsidRDefault="004B79B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Vijećnica Irena Hribljan </w:t>
      </w:r>
      <w:r w:rsidR="00B9132C">
        <w:rPr>
          <w:rFonts w:cstheme="minorHAnsi"/>
        </w:rPr>
        <w:t xml:space="preserve">predložila je da se tekst Kodeksa uskladi s nazivom akta te da se riječi </w:t>
      </w:r>
      <w:r w:rsidR="00E63481">
        <w:rPr>
          <w:rFonts w:cstheme="minorHAnsi"/>
        </w:rPr>
        <w:t>„</w:t>
      </w:r>
      <w:r w:rsidR="00B9132C">
        <w:rPr>
          <w:rFonts w:cstheme="minorHAnsi"/>
        </w:rPr>
        <w:t>Etički kodeks</w:t>
      </w:r>
      <w:r w:rsidR="00E63481">
        <w:rPr>
          <w:rFonts w:cstheme="minorHAnsi"/>
        </w:rPr>
        <w:t>“ u pojedinim člancima</w:t>
      </w:r>
      <w:r w:rsidR="00B9132C">
        <w:rPr>
          <w:rFonts w:cstheme="minorHAnsi"/>
        </w:rPr>
        <w:t xml:space="preserve"> zamijene riječima </w:t>
      </w:r>
      <w:r w:rsidR="00E63481">
        <w:rPr>
          <w:rFonts w:cstheme="minorHAnsi"/>
        </w:rPr>
        <w:t>„</w:t>
      </w:r>
      <w:r w:rsidR="00B9132C">
        <w:rPr>
          <w:rFonts w:cstheme="minorHAnsi"/>
        </w:rPr>
        <w:t>Kodeks ponašanja</w:t>
      </w:r>
      <w:r w:rsidR="00E63481">
        <w:rPr>
          <w:rFonts w:cstheme="minorHAnsi"/>
        </w:rPr>
        <w:t>“</w:t>
      </w:r>
      <w:r w:rsidR="00B9132C">
        <w:rPr>
          <w:rFonts w:cstheme="minorHAnsi"/>
        </w:rPr>
        <w:t xml:space="preserve">. Predložila je također da se briše članka 3. jer je </w:t>
      </w:r>
      <w:r w:rsidR="00E63481">
        <w:rPr>
          <w:rFonts w:cstheme="minorHAnsi"/>
        </w:rPr>
        <w:t xml:space="preserve">isti </w:t>
      </w:r>
      <w:r w:rsidR="00B9132C">
        <w:rPr>
          <w:rFonts w:cstheme="minorHAnsi"/>
        </w:rPr>
        <w:t>nepotrebno navoditi</w:t>
      </w:r>
      <w:r w:rsidR="00E63481">
        <w:rPr>
          <w:rFonts w:cstheme="minorHAnsi"/>
        </w:rPr>
        <w:t>. Ostale  brojeve članaka urediti sukladno navedenoj izmjeni.</w:t>
      </w:r>
    </w:p>
    <w:p w14:paraId="7449CE15" w14:textId="4E740007" w:rsidR="00E63481" w:rsidRDefault="00E63481" w:rsidP="00A40347">
      <w:pPr>
        <w:spacing w:after="0" w:line="240" w:lineRule="auto"/>
        <w:jc w:val="both"/>
        <w:rPr>
          <w:rFonts w:cstheme="minorHAnsi"/>
        </w:rPr>
      </w:pPr>
    </w:p>
    <w:p w14:paraId="5331E4E2" w14:textId="0A74BB35" w:rsidR="00E63481" w:rsidRDefault="00E6348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pristupilo se glasanju te je </w:t>
      </w:r>
      <w:r w:rsidRPr="00E63481">
        <w:rPr>
          <w:rFonts w:cstheme="minorHAnsi"/>
        </w:rPr>
        <w:t>Kodeksa ponašanja članova Općinskog vijeća Općine Žakanje</w:t>
      </w:r>
      <w:r>
        <w:rPr>
          <w:rFonts w:cstheme="minorHAnsi"/>
        </w:rPr>
        <w:t xml:space="preserve"> s predloženim izmjenama usvojen JEDNOGLASNO s 9 glasova ZA.</w:t>
      </w:r>
    </w:p>
    <w:p w14:paraId="3B3E9168" w14:textId="6A5D229D" w:rsidR="00E63481" w:rsidRDefault="00E63481" w:rsidP="00A40347">
      <w:pPr>
        <w:spacing w:after="0" w:line="240" w:lineRule="auto"/>
        <w:jc w:val="both"/>
        <w:rPr>
          <w:rFonts w:cstheme="minorHAnsi"/>
        </w:rPr>
      </w:pPr>
    </w:p>
    <w:p w14:paraId="1205C717" w14:textId="4E9B2CE9" w:rsidR="00E63481" w:rsidRDefault="00E6348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Ad22.)</w:t>
      </w:r>
    </w:p>
    <w:p w14:paraId="3216B41F" w14:textId="727F3F01" w:rsidR="00E63481" w:rsidRDefault="00E63481" w:rsidP="00A40347">
      <w:pPr>
        <w:spacing w:after="0" w:line="240" w:lineRule="auto"/>
        <w:jc w:val="both"/>
        <w:rPr>
          <w:rFonts w:cstheme="minorHAnsi"/>
        </w:rPr>
      </w:pPr>
      <w:r w:rsidRPr="00E63481">
        <w:rPr>
          <w:rFonts w:cstheme="minorHAnsi"/>
        </w:rPr>
        <w:t>Pročelnica Anita Srbelj-Dehlić</w:t>
      </w:r>
      <w:r>
        <w:rPr>
          <w:rFonts w:cstheme="minorHAnsi"/>
        </w:rPr>
        <w:t xml:space="preserve"> objasnila je kako je slijedom Kodeksa ponašanja potrebno imenovati članove Etičkog odbora i Vijeća časti. </w:t>
      </w:r>
    </w:p>
    <w:p w14:paraId="0251FC4F" w14:textId="16A10F7D" w:rsidR="00CF10BB" w:rsidRDefault="00CF10BB" w:rsidP="00A40347">
      <w:pPr>
        <w:spacing w:after="0" w:line="240" w:lineRule="auto"/>
        <w:jc w:val="both"/>
        <w:rPr>
          <w:rFonts w:cstheme="minorHAnsi"/>
        </w:rPr>
      </w:pPr>
    </w:p>
    <w:p w14:paraId="3BDBE748" w14:textId="03A81A79" w:rsidR="00E63481" w:rsidRDefault="00E6348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članovi Općinskog vijeća nisu se usuglasili s imenovanjem članova te je JEDNOGLASNO  s 9 glasova ZA donesena odluka da se odgađa donošenje Odluke o imenovanju članova Etičkog odbora i Vijeća časti.</w:t>
      </w:r>
    </w:p>
    <w:p w14:paraId="630C3F57" w14:textId="67E6CCF6" w:rsidR="00E63481" w:rsidRDefault="00E63481" w:rsidP="00A40347">
      <w:pPr>
        <w:spacing w:after="0" w:line="240" w:lineRule="auto"/>
        <w:jc w:val="both"/>
        <w:rPr>
          <w:rFonts w:cstheme="minorHAnsi"/>
        </w:rPr>
      </w:pPr>
    </w:p>
    <w:p w14:paraId="1C51E9D6" w14:textId="10D1DA89" w:rsidR="00E63481" w:rsidRDefault="00E6348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Ad23.)</w:t>
      </w:r>
    </w:p>
    <w:p w14:paraId="5DB967B3" w14:textId="64F0A5C1" w:rsidR="00E63481" w:rsidRDefault="00E63481" w:rsidP="00A40347">
      <w:pPr>
        <w:spacing w:after="0" w:line="240" w:lineRule="auto"/>
        <w:jc w:val="both"/>
        <w:rPr>
          <w:rFonts w:cstheme="minorHAnsi"/>
        </w:rPr>
      </w:pPr>
      <w:r w:rsidRPr="00E63481">
        <w:rPr>
          <w:rFonts w:cstheme="minorHAnsi"/>
        </w:rPr>
        <w:t xml:space="preserve">Pročelnica Anita Srbelj-Dehlić objasnila je kako je </w:t>
      </w:r>
      <w:r>
        <w:rPr>
          <w:rFonts w:cstheme="minorHAnsi"/>
        </w:rPr>
        <w:t xml:space="preserve">na temelju </w:t>
      </w:r>
      <w:r w:rsidR="000E33AB">
        <w:rPr>
          <w:rFonts w:cstheme="minorHAnsi"/>
        </w:rPr>
        <w:t>Zakona o sprječavanju sukoba interesa potrebno donijeti Odluku o određivanju pravnih osoba od posebnog interesa za Općinu Žakanje.</w:t>
      </w:r>
    </w:p>
    <w:p w14:paraId="7F13CE07" w14:textId="35D3D87B" w:rsidR="000E33AB" w:rsidRDefault="000E33AB" w:rsidP="00A40347">
      <w:pPr>
        <w:spacing w:after="0" w:line="240" w:lineRule="auto"/>
        <w:jc w:val="both"/>
        <w:rPr>
          <w:rFonts w:cstheme="minorHAnsi"/>
        </w:rPr>
      </w:pPr>
    </w:p>
    <w:p w14:paraId="1B24BCEE" w14:textId="00C8F684" w:rsidR="000E33AB" w:rsidRDefault="000E33A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</w:t>
      </w:r>
      <w:r w:rsidRPr="000E33AB">
        <w:rPr>
          <w:rFonts w:cstheme="minorHAnsi"/>
        </w:rPr>
        <w:t xml:space="preserve">pristupilo se glasanju te je </w:t>
      </w:r>
      <w:r>
        <w:rPr>
          <w:rFonts w:cstheme="minorHAnsi"/>
        </w:rPr>
        <w:t xml:space="preserve">Odluka o određivanju pravnih osoba od posebnog interesa za Općinu Žakanje </w:t>
      </w:r>
      <w:r w:rsidRPr="000E33AB">
        <w:rPr>
          <w:rFonts w:cstheme="minorHAnsi"/>
        </w:rPr>
        <w:t>usvojen</w:t>
      </w:r>
      <w:r>
        <w:rPr>
          <w:rFonts w:cstheme="minorHAnsi"/>
        </w:rPr>
        <w:t>a</w:t>
      </w:r>
      <w:r w:rsidRPr="000E33AB">
        <w:rPr>
          <w:rFonts w:cstheme="minorHAnsi"/>
        </w:rPr>
        <w:t xml:space="preserve"> JEDNOGLASNO s 9 glasova ZA.</w:t>
      </w:r>
    </w:p>
    <w:p w14:paraId="38A5D2D6" w14:textId="4C962E04" w:rsidR="000E33AB" w:rsidRDefault="000E33AB" w:rsidP="00A40347">
      <w:pPr>
        <w:spacing w:after="0" w:line="240" w:lineRule="auto"/>
        <w:jc w:val="both"/>
        <w:rPr>
          <w:rFonts w:cstheme="minorHAnsi"/>
        </w:rPr>
      </w:pPr>
    </w:p>
    <w:p w14:paraId="5DDF58B8" w14:textId="3AA631F1" w:rsidR="000E33AB" w:rsidRDefault="000E33A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Ad24.)</w:t>
      </w:r>
    </w:p>
    <w:p w14:paraId="14D6CB70" w14:textId="34150686" w:rsidR="000E33AB" w:rsidRDefault="000E33A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Odluku o oslobođenju </w:t>
      </w:r>
      <w:r w:rsidR="00942526">
        <w:rPr>
          <w:rFonts w:cstheme="minorHAnsi"/>
        </w:rPr>
        <w:t>plaćanja komunalne naknade operativnih vatrogasaca u 2022. godini.</w:t>
      </w:r>
    </w:p>
    <w:p w14:paraId="25A81687" w14:textId="3C750D56" w:rsidR="00942526" w:rsidRDefault="00942526" w:rsidP="00A40347">
      <w:pPr>
        <w:spacing w:after="0" w:line="240" w:lineRule="auto"/>
        <w:jc w:val="both"/>
        <w:rPr>
          <w:rFonts w:cstheme="minorHAnsi"/>
        </w:rPr>
      </w:pPr>
    </w:p>
    <w:p w14:paraId="718D8357" w14:textId="3002AB0B" w:rsidR="00942526" w:rsidRDefault="0094252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Vijećnik Hrvoje Jurić tražio je pojašnjenje kriterija po kojima se sastavlja popis vatrogasaca koji se oslobađaju plaćanja komunalne naknade, jer u Općini Žakanje ima više operativnih vatrogasaca a koji se ovom Odlukom ne oslobađaju obveze plaćanja. </w:t>
      </w:r>
    </w:p>
    <w:p w14:paraId="1318FB5A" w14:textId="406F6158" w:rsidR="00942526" w:rsidRDefault="00942526" w:rsidP="00A40347">
      <w:pPr>
        <w:spacing w:after="0" w:line="240" w:lineRule="auto"/>
        <w:jc w:val="both"/>
        <w:rPr>
          <w:rFonts w:cstheme="minorHAnsi"/>
        </w:rPr>
      </w:pPr>
    </w:p>
    <w:p w14:paraId="0BF648E9" w14:textId="1CFF9B23" w:rsidR="00942526" w:rsidRDefault="0094252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je obrazložio da se oslobađaju oni vatrogasci koji su u prethodnoj godini sudjelovali u vatrogasnim intervencijama tj.  sudjelovali su u gašenju požara.</w:t>
      </w:r>
    </w:p>
    <w:p w14:paraId="14EF5460" w14:textId="3C84A55E" w:rsidR="000644E7" w:rsidRDefault="000644E7" w:rsidP="00A40347">
      <w:pPr>
        <w:spacing w:after="0" w:line="240" w:lineRule="auto"/>
        <w:jc w:val="both"/>
        <w:rPr>
          <w:rFonts w:cstheme="minorHAnsi"/>
        </w:rPr>
      </w:pPr>
    </w:p>
    <w:p w14:paraId="47C8CD5B" w14:textId="3FBDE0A7" w:rsidR="000644E7" w:rsidRDefault="000644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Vijećnik Hrvoje Jurić predložio je da se odluka dopuni te da se u članku </w:t>
      </w:r>
      <w:r w:rsidR="007B7003">
        <w:rPr>
          <w:rFonts w:cstheme="minorHAnsi"/>
        </w:rPr>
        <w:t>1. doda „Koji su sudjelovali u vatrogasnim intervencijama u 2021. godini“.</w:t>
      </w:r>
    </w:p>
    <w:p w14:paraId="726049B8" w14:textId="72F91CFD" w:rsidR="007B7003" w:rsidRDefault="007B7003" w:rsidP="00A40347">
      <w:pPr>
        <w:spacing w:after="0" w:line="240" w:lineRule="auto"/>
        <w:jc w:val="both"/>
        <w:rPr>
          <w:rFonts w:cstheme="minorHAnsi"/>
        </w:rPr>
      </w:pPr>
    </w:p>
    <w:p w14:paraId="59DA0D92" w14:textId="3FF12A7A" w:rsidR="007B7003" w:rsidRDefault="007B700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rasprave pristupilo se glasanju te je Odluka o</w:t>
      </w:r>
      <w:r w:rsidRPr="007B7003">
        <w:rPr>
          <w:rFonts w:cstheme="minorHAnsi"/>
        </w:rPr>
        <w:t xml:space="preserve"> oslobođenju plaćanja komunalne naknade operativnih vatrogasaca u 2022. godini</w:t>
      </w:r>
      <w:r>
        <w:rPr>
          <w:rFonts w:cstheme="minorHAnsi"/>
        </w:rPr>
        <w:t xml:space="preserve">  s predloženom dopunom usvojena </w:t>
      </w:r>
      <w:r w:rsidR="00525B94">
        <w:rPr>
          <w:rFonts w:cstheme="minorHAnsi"/>
        </w:rPr>
        <w:t>sa 7</w:t>
      </w:r>
      <w:r>
        <w:rPr>
          <w:rFonts w:cstheme="minorHAnsi"/>
        </w:rPr>
        <w:t xml:space="preserve"> glasova ZA</w:t>
      </w:r>
      <w:r w:rsidR="00525B94">
        <w:rPr>
          <w:rFonts w:cstheme="minorHAnsi"/>
        </w:rPr>
        <w:t xml:space="preserve"> i 2 glasa SUZDRŽANO.</w:t>
      </w:r>
    </w:p>
    <w:p w14:paraId="5BB289E5" w14:textId="6B60F439" w:rsidR="007B7003" w:rsidRDefault="007B7003" w:rsidP="00A40347">
      <w:pPr>
        <w:spacing w:after="0" w:line="240" w:lineRule="auto"/>
        <w:jc w:val="both"/>
        <w:rPr>
          <w:rFonts w:cstheme="minorHAnsi"/>
        </w:rPr>
      </w:pPr>
    </w:p>
    <w:p w14:paraId="01862D57" w14:textId="584A4F30" w:rsidR="007B7003" w:rsidRDefault="007B700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Ad25.)</w:t>
      </w:r>
    </w:p>
    <w:p w14:paraId="35CCDC66" w14:textId="42CEB30F" w:rsidR="007B7003" w:rsidRDefault="007B7003" w:rsidP="00A40347">
      <w:pPr>
        <w:spacing w:after="0" w:line="240" w:lineRule="auto"/>
        <w:jc w:val="both"/>
        <w:rPr>
          <w:rFonts w:cstheme="minorHAnsi"/>
        </w:rPr>
      </w:pPr>
      <w:r w:rsidRPr="007B7003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zaključka o imenovanju mrtvozornika za Općinu Žakanje. Objasnila je da je nakon što je dr. Maršić dostavio dopis da ne može obavljati poslove mrtvozorstva, isto dostavio i dr. Jelenčić. </w:t>
      </w:r>
      <w:r w:rsidR="00C71838">
        <w:rPr>
          <w:rFonts w:cstheme="minorHAnsi"/>
        </w:rPr>
        <w:t>Općini Žakanje obratio se g. Krešimir Sever, ovlašteni mrtvozornik te iskazao interes da se on imenuje mrtvozornikom za područje Općine Žakanje.</w:t>
      </w:r>
    </w:p>
    <w:p w14:paraId="0EB81128" w14:textId="4676E2AE" w:rsidR="00C71838" w:rsidRDefault="00C71838" w:rsidP="00A40347">
      <w:pPr>
        <w:spacing w:after="0" w:line="240" w:lineRule="auto"/>
        <w:jc w:val="both"/>
        <w:rPr>
          <w:rFonts w:cstheme="minorHAnsi"/>
        </w:rPr>
      </w:pPr>
    </w:p>
    <w:p w14:paraId="59E2FB0F" w14:textId="1E908993" w:rsidR="00C71838" w:rsidRDefault="00C718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 te je Z</w:t>
      </w:r>
      <w:r w:rsidRPr="00C71838">
        <w:rPr>
          <w:rFonts w:cstheme="minorHAnsi"/>
        </w:rPr>
        <w:t>aključ</w:t>
      </w:r>
      <w:r>
        <w:rPr>
          <w:rFonts w:cstheme="minorHAnsi"/>
        </w:rPr>
        <w:t>ak</w:t>
      </w:r>
      <w:r w:rsidRPr="00C71838">
        <w:rPr>
          <w:rFonts w:cstheme="minorHAnsi"/>
        </w:rPr>
        <w:t xml:space="preserve"> o imenovanju </w:t>
      </w:r>
      <w:r>
        <w:rPr>
          <w:rFonts w:cstheme="minorHAnsi"/>
        </w:rPr>
        <w:t xml:space="preserve">Krešimira Severa za </w:t>
      </w:r>
      <w:r w:rsidRPr="00C71838">
        <w:rPr>
          <w:rFonts w:cstheme="minorHAnsi"/>
        </w:rPr>
        <w:t xml:space="preserve">mrtvozornika za </w:t>
      </w:r>
      <w:r>
        <w:rPr>
          <w:rFonts w:cstheme="minorHAnsi"/>
        </w:rPr>
        <w:t xml:space="preserve">područje </w:t>
      </w:r>
      <w:r w:rsidRPr="00C71838">
        <w:rPr>
          <w:rFonts w:cstheme="minorHAnsi"/>
        </w:rPr>
        <w:t>Općin</w:t>
      </w:r>
      <w:r w:rsidR="007C5B05">
        <w:rPr>
          <w:rFonts w:cstheme="minorHAnsi"/>
        </w:rPr>
        <w:t>e</w:t>
      </w:r>
      <w:r w:rsidRPr="00C71838">
        <w:rPr>
          <w:rFonts w:cstheme="minorHAnsi"/>
        </w:rPr>
        <w:t xml:space="preserve"> Žakanje</w:t>
      </w:r>
      <w:r w:rsidR="007C5B05">
        <w:rPr>
          <w:rFonts w:cstheme="minorHAnsi"/>
        </w:rPr>
        <w:t xml:space="preserve"> usvojen JEDNOGLASNO s 9 glasova ZA.</w:t>
      </w:r>
    </w:p>
    <w:p w14:paraId="29FA9708" w14:textId="7E186FB5" w:rsidR="007C5B05" w:rsidRDefault="007C5B05" w:rsidP="00A40347">
      <w:pPr>
        <w:spacing w:after="0" w:line="240" w:lineRule="auto"/>
        <w:jc w:val="both"/>
        <w:rPr>
          <w:rFonts w:cstheme="minorHAnsi"/>
        </w:rPr>
      </w:pPr>
    </w:p>
    <w:p w14:paraId="0A8274E8" w14:textId="26D65A71" w:rsidR="00525B94" w:rsidRDefault="00525B9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Ad26.)</w:t>
      </w:r>
    </w:p>
    <w:p w14:paraId="08586CA8" w14:textId="30E1A6E8" w:rsidR="00525B94" w:rsidRDefault="00525B94" w:rsidP="00A40347">
      <w:pPr>
        <w:spacing w:after="0" w:line="240" w:lineRule="auto"/>
        <w:jc w:val="both"/>
        <w:rPr>
          <w:rFonts w:cstheme="minorHAnsi"/>
        </w:rPr>
      </w:pPr>
      <w:r w:rsidRPr="00525B94">
        <w:rPr>
          <w:rFonts w:cstheme="minorHAnsi"/>
        </w:rPr>
        <w:t>Pročelnica Anita Srbelj-Dehlić</w:t>
      </w:r>
      <w:r>
        <w:rPr>
          <w:rFonts w:cstheme="minorHAnsi"/>
        </w:rPr>
        <w:t xml:space="preserve"> objasnila je prijedlog Odluke o pozivnom natječaju predlagačima za dodjelu priznanja Općine Žakanje za 2021. godinu.</w:t>
      </w:r>
    </w:p>
    <w:p w14:paraId="052A4D92" w14:textId="77777777" w:rsidR="00AB7493" w:rsidRDefault="00AB7493" w:rsidP="00A40347">
      <w:pPr>
        <w:spacing w:after="0" w:line="240" w:lineRule="auto"/>
        <w:jc w:val="both"/>
        <w:rPr>
          <w:rFonts w:cstheme="minorHAnsi"/>
        </w:rPr>
      </w:pPr>
    </w:p>
    <w:p w14:paraId="5BCCE167" w14:textId="187A49A0" w:rsidR="00525B94" w:rsidRDefault="00AB7493" w:rsidP="00A40347">
      <w:pPr>
        <w:spacing w:after="0" w:line="240" w:lineRule="auto"/>
        <w:jc w:val="both"/>
        <w:rPr>
          <w:rFonts w:cstheme="minorHAnsi"/>
        </w:rPr>
      </w:pPr>
      <w:r w:rsidRPr="00AB7493">
        <w:rPr>
          <w:rFonts w:cstheme="minorHAnsi"/>
        </w:rPr>
        <w:t>Nakon kraće rasprave pristupilo se glasanju te je</w:t>
      </w:r>
      <w:r w:rsidRPr="00AB7493">
        <w:t xml:space="preserve"> </w:t>
      </w:r>
      <w:r w:rsidRPr="00AB7493">
        <w:rPr>
          <w:rFonts w:cstheme="minorHAnsi"/>
        </w:rPr>
        <w:t>Odluk</w:t>
      </w:r>
      <w:r>
        <w:rPr>
          <w:rFonts w:cstheme="minorHAnsi"/>
        </w:rPr>
        <w:t>a</w:t>
      </w:r>
      <w:r w:rsidRPr="00AB7493">
        <w:rPr>
          <w:rFonts w:cstheme="minorHAnsi"/>
        </w:rPr>
        <w:t xml:space="preserve"> o pozivnom natječaju predlagačima za dodjelu priznanja Općine Žakanje za 2021. godinu</w:t>
      </w:r>
      <w:r>
        <w:rPr>
          <w:rFonts w:cstheme="minorHAnsi"/>
        </w:rPr>
        <w:t xml:space="preserve"> usvojena</w:t>
      </w:r>
      <w:r w:rsidRPr="00AB7493">
        <w:rPr>
          <w:rFonts w:cstheme="minorHAnsi"/>
        </w:rPr>
        <w:t xml:space="preserve"> JEDNOGLASNO s 9 glasova ZA.</w:t>
      </w:r>
    </w:p>
    <w:p w14:paraId="60D8ADD9" w14:textId="77777777" w:rsidR="00525B94" w:rsidRDefault="00525B94" w:rsidP="00A40347">
      <w:pPr>
        <w:spacing w:after="0" w:line="240" w:lineRule="auto"/>
        <w:jc w:val="both"/>
        <w:rPr>
          <w:rFonts w:cstheme="minorHAnsi"/>
        </w:rPr>
      </w:pPr>
    </w:p>
    <w:p w14:paraId="14C4FC87" w14:textId="77777777" w:rsidR="008D66F4" w:rsidRPr="00DB3CB1" w:rsidRDefault="008D66F4" w:rsidP="00A40347">
      <w:pPr>
        <w:spacing w:after="0" w:line="240" w:lineRule="auto"/>
        <w:jc w:val="both"/>
        <w:rPr>
          <w:rFonts w:cstheme="minorHAnsi"/>
        </w:rPr>
      </w:pPr>
    </w:p>
    <w:p w14:paraId="1140082B" w14:textId="197D395D" w:rsidR="00E91E4D" w:rsidRDefault="008D66F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AB03F8">
        <w:rPr>
          <w:rFonts w:cstheme="minorHAnsi"/>
        </w:rPr>
        <w:t xml:space="preserve">. sjednica Općinskog vijeća Općine Žakanje završila je u </w:t>
      </w:r>
      <w:r>
        <w:rPr>
          <w:rFonts w:cstheme="minorHAnsi"/>
        </w:rPr>
        <w:t>20,00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0EA5E74C" w14:textId="060A5444" w:rsidR="006C11F3" w:rsidRDefault="006C11F3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privitku ovog Zapisnika nalazi se tonski zapis </w:t>
      </w:r>
      <w:r w:rsidR="008D66F4">
        <w:rPr>
          <w:rFonts w:cstheme="minorHAnsi"/>
        </w:rPr>
        <w:t>sa 6</w:t>
      </w:r>
      <w:r>
        <w:rPr>
          <w:rFonts w:cstheme="minorHAnsi"/>
        </w:rPr>
        <w:t>. sjednice Općinskog vijeća.</w:t>
      </w:r>
    </w:p>
    <w:p w14:paraId="59FF6390" w14:textId="77777777" w:rsidR="006C11F3" w:rsidRDefault="006C11F3" w:rsidP="00736C7A">
      <w:pPr>
        <w:spacing w:after="0" w:line="240" w:lineRule="auto"/>
      </w:pPr>
    </w:p>
    <w:p w14:paraId="5C63415B" w14:textId="77777777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  <w:t>Predsjednik Općinskog vijeća:</w:t>
      </w:r>
    </w:p>
    <w:p w14:paraId="66CF1B18" w14:textId="77777777" w:rsidR="004D0D27" w:rsidRDefault="004D0D27" w:rsidP="00736C7A">
      <w:pPr>
        <w:spacing w:after="0" w:line="240" w:lineRule="auto"/>
      </w:pPr>
    </w:p>
    <w:p w14:paraId="3834CB0B" w14:textId="74720310" w:rsidR="00A24F22" w:rsidRPr="00AF0797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 w:rsidR="00175113">
        <w:t xml:space="preserve">                       </w:t>
      </w:r>
      <w:r w:rsidR="009135D2">
        <w:t>Anita Srbelj-Dehlić</w:t>
      </w:r>
      <w:r w:rsidR="009135D2">
        <w:tab/>
      </w:r>
      <w:r w:rsidR="0017511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3F8">
        <w:t>Dinko Iv</w:t>
      </w:r>
      <w:r w:rsidR="00226F72">
        <w:t>ičić</w:t>
      </w:r>
    </w:p>
    <w:sectPr w:rsidR="00A24F22" w:rsidRPr="00AF0797" w:rsidSect="00755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C922" w14:textId="77777777" w:rsidR="00A54DEF" w:rsidRDefault="00A54DEF" w:rsidP="00032F9E">
      <w:pPr>
        <w:spacing w:after="0" w:line="240" w:lineRule="auto"/>
      </w:pPr>
      <w:r>
        <w:separator/>
      </w:r>
    </w:p>
  </w:endnote>
  <w:endnote w:type="continuationSeparator" w:id="0">
    <w:p w14:paraId="5CEA4F26" w14:textId="77777777" w:rsidR="00A54DEF" w:rsidRDefault="00A54DEF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30F1" w14:textId="77777777" w:rsidR="00032F9E" w:rsidRDefault="00032F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EndPr/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2BE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F74E" w14:textId="77777777" w:rsidR="00A54DEF" w:rsidRDefault="00A54DEF" w:rsidP="00032F9E">
      <w:pPr>
        <w:spacing w:after="0" w:line="240" w:lineRule="auto"/>
      </w:pPr>
      <w:r>
        <w:separator/>
      </w:r>
    </w:p>
  </w:footnote>
  <w:footnote w:type="continuationSeparator" w:id="0">
    <w:p w14:paraId="441F11E8" w14:textId="77777777" w:rsidR="00A54DEF" w:rsidRDefault="00A54DEF" w:rsidP="0003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C0C" w14:textId="77777777" w:rsidR="00032F9E" w:rsidRDefault="00032F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CD2" w14:textId="77777777" w:rsidR="00032F9E" w:rsidRDefault="00032F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8C67" w14:textId="77777777" w:rsidR="00032F9E" w:rsidRDefault="00032F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49F"/>
    <w:multiLevelType w:val="hybridMultilevel"/>
    <w:tmpl w:val="2F1A7528"/>
    <w:lvl w:ilvl="0" w:tplc="FDC413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AEC"/>
    <w:multiLevelType w:val="hybridMultilevel"/>
    <w:tmpl w:val="CD40B1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66BB"/>
    <w:multiLevelType w:val="hybridMultilevel"/>
    <w:tmpl w:val="EB5EF56C"/>
    <w:lvl w:ilvl="0" w:tplc="76ECB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D2C73"/>
    <w:multiLevelType w:val="hybridMultilevel"/>
    <w:tmpl w:val="9300DC4C"/>
    <w:lvl w:ilvl="0" w:tplc="2E32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267C8"/>
    <w:multiLevelType w:val="hybridMultilevel"/>
    <w:tmpl w:val="1AA0B20A"/>
    <w:lvl w:ilvl="0" w:tplc="F9A86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C52"/>
    <w:multiLevelType w:val="hybridMultilevel"/>
    <w:tmpl w:val="D82CA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A02"/>
    <w:multiLevelType w:val="hybridMultilevel"/>
    <w:tmpl w:val="76C4BD6A"/>
    <w:lvl w:ilvl="0" w:tplc="5734C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C94"/>
    <w:multiLevelType w:val="hybridMultilevel"/>
    <w:tmpl w:val="ECC8482C"/>
    <w:lvl w:ilvl="0" w:tplc="894E1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24A8"/>
    <w:multiLevelType w:val="hybridMultilevel"/>
    <w:tmpl w:val="ED08D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97B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C8F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216AA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40E9"/>
    <w:multiLevelType w:val="hybridMultilevel"/>
    <w:tmpl w:val="1BB4254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F5407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62EC"/>
    <w:multiLevelType w:val="hybridMultilevel"/>
    <w:tmpl w:val="AF12DDB0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6024"/>
    <w:multiLevelType w:val="hybridMultilevel"/>
    <w:tmpl w:val="92E4AA10"/>
    <w:lvl w:ilvl="0" w:tplc="75326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2709F2"/>
    <w:multiLevelType w:val="hybridMultilevel"/>
    <w:tmpl w:val="8CFAF5B4"/>
    <w:lvl w:ilvl="0" w:tplc="5D60BF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753C0"/>
    <w:multiLevelType w:val="hybridMultilevel"/>
    <w:tmpl w:val="6262D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A78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342C4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4376"/>
    <w:multiLevelType w:val="hybridMultilevel"/>
    <w:tmpl w:val="08DEA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E506D"/>
    <w:multiLevelType w:val="hybridMultilevel"/>
    <w:tmpl w:val="DE32B9E4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5071"/>
    <w:multiLevelType w:val="hybridMultilevel"/>
    <w:tmpl w:val="1CDECD66"/>
    <w:lvl w:ilvl="0" w:tplc="573AE2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46E72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C50E1"/>
    <w:multiLevelType w:val="hybridMultilevel"/>
    <w:tmpl w:val="2F1CCF70"/>
    <w:lvl w:ilvl="0" w:tplc="AAD8B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EB09E4"/>
    <w:multiLevelType w:val="hybridMultilevel"/>
    <w:tmpl w:val="A21ECC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3688B"/>
    <w:multiLevelType w:val="hybridMultilevel"/>
    <w:tmpl w:val="52C0F9B0"/>
    <w:lvl w:ilvl="0" w:tplc="FCC0E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E9799E"/>
    <w:multiLevelType w:val="hybridMultilevel"/>
    <w:tmpl w:val="1936AA9C"/>
    <w:lvl w:ilvl="0" w:tplc="FF22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FB6277"/>
    <w:multiLevelType w:val="hybridMultilevel"/>
    <w:tmpl w:val="91CA8052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E31E9"/>
    <w:multiLevelType w:val="hybridMultilevel"/>
    <w:tmpl w:val="C04A5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A4921"/>
    <w:multiLevelType w:val="hybridMultilevel"/>
    <w:tmpl w:val="505C5990"/>
    <w:lvl w:ilvl="0" w:tplc="197030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270B"/>
    <w:multiLevelType w:val="hybridMultilevel"/>
    <w:tmpl w:val="B9B624E8"/>
    <w:lvl w:ilvl="0" w:tplc="0EE4B5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30516"/>
    <w:multiLevelType w:val="hybridMultilevel"/>
    <w:tmpl w:val="AF0CFDCA"/>
    <w:lvl w:ilvl="0" w:tplc="2AF688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A42C5"/>
    <w:multiLevelType w:val="hybridMultilevel"/>
    <w:tmpl w:val="4B985D70"/>
    <w:lvl w:ilvl="0" w:tplc="501CAD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F129B"/>
    <w:multiLevelType w:val="hybridMultilevel"/>
    <w:tmpl w:val="7FE01644"/>
    <w:lvl w:ilvl="0" w:tplc="7C205FE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E7EB6"/>
    <w:multiLevelType w:val="hybridMultilevel"/>
    <w:tmpl w:val="575A79B6"/>
    <w:lvl w:ilvl="0" w:tplc="031248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29"/>
  </w:num>
  <w:num w:numId="3">
    <w:abstractNumId w:val="6"/>
  </w:num>
  <w:num w:numId="4">
    <w:abstractNumId w:val="14"/>
  </w:num>
  <w:num w:numId="5">
    <w:abstractNumId w:val="3"/>
  </w:num>
  <w:num w:numId="6">
    <w:abstractNumId w:val="32"/>
  </w:num>
  <w:num w:numId="7">
    <w:abstractNumId w:val="0"/>
  </w:num>
  <w:num w:numId="8">
    <w:abstractNumId w:val="23"/>
  </w:num>
  <w:num w:numId="9">
    <w:abstractNumId w:val="5"/>
  </w:num>
  <w:num w:numId="10">
    <w:abstractNumId w:val="9"/>
  </w:num>
  <w:num w:numId="11">
    <w:abstractNumId w:val="34"/>
  </w:num>
  <w:num w:numId="12">
    <w:abstractNumId w:val="11"/>
  </w:num>
  <w:num w:numId="13">
    <w:abstractNumId w:val="21"/>
  </w:num>
  <w:num w:numId="14">
    <w:abstractNumId w:val="13"/>
  </w:num>
  <w:num w:numId="15">
    <w:abstractNumId w:val="19"/>
  </w:num>
  <w:num w:numId="16">
    <w:abstractNumId w:val="22"/>
  </w:num>
  <w:num w:numId="17">
    <w:abstractNumId w:val="16"/>
  </w:num>
  <w:num w:numId="18">
    <w:abstractNumId w:val="4"/>
  </w:num>
  <w:num w:numId="19">
    <w:abstractNumId w:val="28"/>
  </w:num>
  <w:num w:numId="20">
    <w:abstractNumId w:val="12"/>
  </w:num>
  <w:num w:numId="21">
    <w:abstractNumId w:val="10"/>
  </w:num>
  <w:num w:numId="22">
    <w:abstractNumId w:val="18"/>
  </w:num>
  <w:num w:numId="23">
    <w:abstractNumId w:val="17"/>
  </w:num>
  <w:num w:numId="24">
    <w:abstractNumId w:val="33"/>
  </w:num>
  <w:num w:numId="25">
    <w:abstractNumId w:val="30"/>
  </w:num>
  <w:num w:numId="26">
    <w:abstractNumId w:val="1"/>
  </w:num>
  <w:num w:numId="27">
    <w:abstractNumId w:val="27"/>
  </w:num>
  <w:num w:numId="28">
    <w:abstractNumId w:val="24"/>
  </w:num>
  <w:num w:numId="29">
    <w:abstractNumId w:val="15"/>
  </w:num>
  <w:num w:numId="30">
    <w:abstractNumId w:val="26"/>
  </w:num>
  <w:num w:numId="31">
    <w:abstractNumId w:val="2"/>
  </w:num>
  <w:num w:numId="32">
    <w:abstractNumId w:val="35"/>
  </w:num>
  <w:num w:numId="33">
    <w:abstractNumId w:val="25"/>
  </w:num>
  <w:num w:numId="34">
    <w:abstractNumId w:val="7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355F"/>
    <w:rsid w:val="00006954"/>
    <w:rsid w:val="00014C2C"/>
    <w:rsid w:val="00021791"/>
    <w:rsid w:val="00021BAC"/>
    <w:rsid w:val="0003085A"/>
    <w:rsid w:val="00032F9E"/>
    <w:rsid w:val="00041335"/>
    <w:rsid w:val="000610FB"/>
    <w:rsid w:val="0006257A"/>
    <w:rsid w:val="000644E7"/>
    <w:rsid w:val="00073BBC"/>
    <w:rsid w:val="00086A16"/>
    <w:rsid w:val="00087256"/>
    <w:rsid w:val="00093718"/>
    <w:rsid w:val="000A1403"/>
    <w:rsid w:val="000A1A94"/>
    <w:rsid w:val="000B2228"/>
    <w:rsid w:val="000B4F21"/>
    <w:rsid w:val="000C3D7B"/>
    <w:rsid w:val="000E33AB"/>
    <w:rsid w:val="000F4AE7"/>
    <w:rsid w:val="000F726A"/>
    <w:rsid w:val="00126DBB"/>
    <w:rsid w:val="001342D9"/>
    <w:rsid w:val="00136BC1"/>
    <w:rsid w:val="001451D5"/>
    <w:rsid w:val="00153EB8"/>
    <w:rsid w:val="00156A90"/>
    <w:rsid w:val="00167757"/>
    <w:rsid w:val="00175113"/>
    <w:rsid w:val="00181DE1"/>
    <w:rsid w:val="00182F51"/>
    <w:rsid w:val="0019124D"/>
    <w:rsid w:val="001A138B"/>
    <w:rsid w:val="001B531A"/>
    <w:rsid w:val="001C596F"/>
    <w:rsid w:val="001D22B7"/>
    <w:rsid w:val="001E4900"/>
    <w:rsid w:val="001E646E"/>
    <w:rsid w:val="001E737A"/>
    <w:rsid w:val="001F12E8"/>
    <w:rsid w:val="001F5FD9"/>
    <w:rsid w:val="00220270"/>
    <w:rsid w:val="00222F1F"/>
    <w:rsid w:val="00225AE8"/>
    <w:rsid w:val="002262D5"/>
    <w:rsid w:val="00226F72"/>
    <w:rsid w:val="00235B0D"/>
    <w:rsid w:val="00241C36"/>
    <w:rsid w:val="00244EE4"/>
    <w:rsid w:val="00252F93"/>
    <w:rsid w:val="00256423"/>
    <w:rsid w:val="00256F04"/>
    <w:rsid w:val="00257889"/>
    <w:rsid w:val="002614A9"/>
    <w:rsid w:val="00263CC9"/>
    <w:rsid w:val="00267695"/>
    <w:rsid w:val="00271205"/>
    <w:rsid w:val="00271C28"/>
    <w:rsid w:val="00273EA4"/>
    <w:rsid w:val="002825A0"/>
    <w:rsid w:val="00295A0F"/>
    <w:rsid w:val="002A0308"/>
    <w:rsid w:val="002A109A"/>
    <w:rsid w:val="002B125F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3477E"/>
    <w:rsid w:val="00340046"/>
    <w:rsid w:val="003403A2"/>
    <w:rsid w:val="00347C7B"/>
    <w:rsid w:val="00353B8F"/>
    <w:rsid w:val="00362683"/>
    <w:rsid w:val="0036786E"/>
    <w:rsid w:val="00377182"/>
    <w:rsid w:val="003A514A"/>
    <w:rsid w:val="003A620F"/>
    <w:rsid w:val="003E3B89"/>
    <w:rsid w:val="003F23EE"/>
    <w:rsid w:val="003F6F40"/>
    <w:rsid w:val="00425DB5"/>
    <w:rsid w:val="00425FED"/>
    <w:rsid w:val="00435CFD"/>
    <w:rsid w:val="00446D44"/>
    <w:rsid w:val="00452778"/>
    <w:rsid w:val="00454512"/>
    <w:rsid w:val="00462E13"/>
    <w:rsid w:val="0046589D"/>
    <w:rsid w:val="00466ADC"/>
    <w:rsid w:val="0047469C"/>
    <w:rsid w:val="004856B5"/>
    <w:rsid w:val="00487B43"/>
    <w:rsid w:val="004910DC"/>
    <w:rsid w:val="004955EB"/>
    <w:rsid w:val="004B4F36"/>
    <w:rsid w:val="004B5237"/>
    <w:rsid w:val="004B5D36"/>
    <w:rsid w:val="004B79B5"/>
    <w:rsid w:val="004D002E"/>
    <w:rsid w:val="004D0D27"/>
    <w:rsid w:val="004D333D"/>
    <w:rsid w:val="004D3D3E"/>
    <w:rsid w:val="004D42B5"/>
    <w:rsid w:val="004D7ABE"/>
    <w:rsid w:val="004E5E1F"/>
    <w:rsid w:val="004E646D"/>
    <w:rsid w:val="004F4BE6"/>
    <w:rsid w:val="004F51E9"/>
    <w:rsid w:val="004F684E"/>
    <w:rsid w:val="005138B0"/>
    <w:rsid w:val="005208C0"/>
    <w:rsid w:val="00523F7C"/>
    <w:rsid w:val="00525B94"/>
    <w:rsid w:val="0053504F"/>
    <w:rsid w:val="00535F97"/>
    <w:rsid w:val="0055323B"/>
    <w:rsid w:val="0055622E"/>
    <w:rsid w:val="005601DF"/>
    <w:rsid w:val="00561C21"/>
    <w:rsid w:val="00562B2E"/>
    <w:rsid w:val="00565D80"/>
    <w:rsid w:val="00577379"/>
    <w:rsid w:val="00582D6D"/>
    <w:rsid w:val="00584AEE"/>
    <w:rsid w:val="00586075"/>
    <w:rsid w:val="00590FF7"/>
    <w:rsid w:val="0059538D"/>
    <w:rsid w:val="005A0197"/>
    <w:rsid w:val="005A1014"/>
    <w:rsid w:val="005A31FD"/>
    <w:rsid w:val="005B01A0"/>
    <w:rsid w:val="005B23ED"/>
    <w:rsid w:val="005B6697"/>
    <w:rsid w:val="005C07BD"/>
    <w:rsid w:val="005C30EF"/>
    <w:rsid w:val="005C5595"/>
    <w:rsid w:val="005D1455"/>
    <w:rsid w:val="005D1CAF"/>
    <w:rsid w:val="005E2C02"/>
    <w:rsid w:val="005E2EB4"/>
    <w:rsid w:val="005E6AE6"/>
    <w:rsid w:val="005F1AF8"/>
    <w:rsid w:val="005F7510"/>
    <w:rsid w:val="00602741"/>
    <w:rsid w:val="00607463"/>
    <w:rsid w:val="00613321"/>
    <w:rsid w:val="006179B5"/>
    <w:rsid w:val="006317BB"/>
    <w:rsid w:val="00631B11"/>
    <w:rsid w:val="00646E65"/>
    <w:rsid w:val="006663FC"/>
    <w:rsid w:val="00674825"/>
    <w:rsid w:val="00676D39"/>
    <w:rsid w:val="00686923"/>
    <w:rsid w:val="0069416E"/>
    <w:rsid w:val="0069528A"/>
    <w:rsid w:val="006B068E"/>
    <w:rsid w:val="006C051C"/>
    <w:rsid w:val="006C11F3"/>
    <w:rsid w:val="006C42CF"/>
    <w:rsid w:val="006C5275"/>
    <w:rsid w:val="006D0B6F"/>
    <w:rsid w:val="006D1BE1"/>
    <w:rsid w:val="006E046C"/>
    <w:rsid w:val="006E79B2"/>
    <w:rsid w:val="006F0522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6695F"/>
    <w:rsid w:val="007709FF"/>
    <w:rsid w:val="00775C19"/>
    <w:rsid w:val="00782215"/>
    <w:rsid w:val="00782420"/>
    <w:rsid w:val="00787923"/>
    <w:rsid w:val="007979E4"/>
    <w:rsid w:val="007A1261"/>
    <w:rsid w:val="007A7B22"/>
    <w:rsid w:val="007B4DA0"/>
    <w:rsid w:val="007B5301"/>
    <w:rsid w:val="007B5882"/>
    <w:rsid w:val="007B7003"/>
    <w:rsid w:val="007C5B05"/>
    <w:rsid w:val="007D5F42"/>
    <w:rsid w:val="007F2C1C"/>
    <w:rsid w:val="007F3363"/>
    <w:rsid w:val="007F3A32"/>
    <w:rsid w:val="007F4A6B"/>
    <w:rsid w:val="00806B07"/>
    <w:rsid w:val="00807CFF"/>
    <w:rsid w:val="0082085A"/>
    <w:rsid w:val="00833D93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9312E"/>
    <w:rsid w:val="008A4D15"/>
    <w:rsid w:val="008B1738"/>
    <w:rsid w:val="008B62CD"/>
    <w:rsid w:val="008D4762"/>
    <w:rsid w:val="008D66F4"/>
    <w:rsid w:val="009040C1"/>
    <w:rsid w:val="009135D2"/>
    <w:rsid w:val="00925F58"/>
    <w:rsid w:val="00940B9F"/>
    <w:rsid w:val="00942526"/>
    <w:rsid w:val="009426DF"/>
    <w:rsid w:val="009600AB"/>
    <w:rsid w:val="00962820"/>
    <w:rsid w:val="00973D00"/>
    <w:rsid w:val="00977607"/>
    <w:rsid w:val="00980014"/>
    <w:rsid w:val="009A25BB"/>
    <w:rsid w:val="009B1CF5"/>
    <w:rsid w:val="009C050D"/>
    <w:rsid w:val="009C1F4E"/>
    <w:rsid w:val="009C2EEC"/>
    <w:rsid w:val="009C3D80"/>
    <w:rsid w:val="009E37F2"/>
    <w:rsid w:val="009E4DE5"/>
    <w:rsid w:val="009F46EE"/>
    <w:rsid w:val="009F5B45"/>
    <w:rsid w:val="00A177B7"/>
    <w:rsid w:val="00A24F22"/>
    <w:rsid w:val="00A31C06"/>
    <w:rsid w:val="00A40347"/>
    <w:rsid w:val="00A41281"/>
    <w:rsid w:val="00A54DEF"/>
    <w:rsid w:val="00A63F35"/>
    <w:rsid w:val="00A65289"/>
    <w:rsid w:val="00A83429"/>
    <w:rsid w:val="00A92E93"/>
    <w:rsid w:val="00AB03F8"/>
    <w:rsid w:val="00AB53CD"/>
    <w:rsid w:val="00AB7493"/>
    <w:rsid w:val="00AC47AC"/>
    <w:rsid w:val="00AC6449"/>
    <w:rsid w:val="00AE05B1"/>
    <w:rsid w:val="00AE4111"/>
    <w:rsid w:val="00AE56D7"/>
    <w:rsid w:val="00AF0797"/>
    <w:rsid w:val="00B03383"/>
    <w:rsid w:val="00B03909"/>
    <w:rsid w:val="00B042DC"/>
    <w:rsid w:val="00B12F48"/>
    <w:rsid w:val="00B16B31"/>
    <w:rsid w:val="00B21CB1"/>
    <w:rsid w:val="00B228EF"/>
    <w:rsid w:val="00B27F3E"/>
    <w:rsid w:val="00B37A8F"/>
    <w:rsid w:val="00B40F7E"/>
    <w:rsid w:val="00B440B9"/>
    <w:rsid w:val="00B52645"/>
    <w:rsid w:val="00B5573A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EBC"/>
    <w:rsid w:val="00BD18DC"/>
    <w:rsid w:val="00BE56C3"/>
    <w:rsid w:val="00BF2DE6"/>
    <w:rsid w:val="00BF4850"/>
    <w:rsid w:val="00C0796B"/>
    <w:rsid w:val="00C2222D"/>
    <w:rsid w:val="00C23440"/>
    <w:rsid w:val="00C37EAF"/>
    <w:rsid w:val="00C462E2"/>
    <w:rsid w:val="00C61841"/>
    <w:rsid w:val="00C71838"/>
    <w:rsid w:val="00C72288"/>
    <w:rsid w:val="00C77473"/>
    <w:rsid w:val="00CD6F7C"/>
    <w:rsid w:val="00CF10BB"/>
    <w:rsid w:val="00D202F9"/>
    <w:rsid w:val="00D40C68"/>
    <w:rsid w:val="00D41530"/>
    <w:rsid w:val="00D50A2E"/>
    <w:rsid w:val="00D570B7"/>
    <w:rsid w:val="00D61B00"/>
    <w:rsid w:val="00D62DB2"/>
    <w:rsid w:val="00D64B85"/>
    <w:rsid w:val="00D73AAA"/>
    <w:rsid w:val="00D758E7"/>
    <w:rsid w:val="00D77D6F"/>
    <w:rsid w:val="00D93A2D"/>
    <w:rsid w:val="00DA62A4"/>
    <w:rsid w:val="00DA78D8"/>
    <w:rsid w:val="00DB3CB1"/>
    <w:rsid w:val="00DC152F"/>
    <w:rsid w:val="00DC2045"/>
    <w:rsid w:val="00DC42A2"/>
    <w:rsid w:val="00DD705B"/>
    <w:rsid w:val="00DF24EC"/>
    <w:rsid w:val="00DF4291"/>
    <w:rsid w:val="00DF55AF"/>
    <w:rsid w:val="00E00616"/>
    <w:rsid w:val="00E121CD"/>
    <w:rsid w:val="00E12D28"/>
    <w:rsid w:val="00E158E9"/>
    <w:rsid w:val="00E22D2E"/>
    <w:rsid w:val="00E428D8"/>
    <w:rsid w:val="00E54C30"/>
    <w:rsid w:val="00E617A9"/>
    <w:rsid w:val="00E63481"/>
    <w:rsid w:val="00E64F6E"/>
    <w:rsid w:val="00E76D28"/>
    <w:rsid w:val="00E8580B"/>
    <w:rsid w:val="00E90BE8"/>
    <w:rsid w:val="00E912B6"/>
    <w:rsid w:val="00E91E4D"/>
    <w:rsid w:val="00E937C5"/>
    <w:rsid w:val="00EA714F"/>
    <w:rsid w:val="00EB72EB"/>
    <w:rsid w:val="00EC08E6"/>
    <w:rsid w:val="00EC1A27"/>
    <w:rsid w:val="00EC1BE0"/>
    <w:rsid w:val="00ED354E"/>
    <w:rsid w:val="00ED3BA7"/>
    <w:rsid w:val="00EE783A"/>
    <w:rsid w:val="00EF371C"/>
    <w:rsid w:val="00EF444E"/>
    <w:rsid w:val="00F17B26"/>
    <w:rsid w:val="00F23889"/>
    <w:rsid w:val="00F27566"/>
    <w:rsid w:val="00F31DAA"/>
    <w:rsid w:val="00F37D57"/>
    <w:rsid w:val="00F625A6"/>
    <w:rsid w:val="00F649E3"/>
    <w:rsid w:val="00F67052"/>
    <w:rsid w:val="00F671B1"/>
    <w:rsid w:val="00F67C96"/>
    <w:rsid w:val="00F76369"/>
    <w:rsid w:val="00F7696F"/>
    <w:rsid w:val="00F839D4"/>
    <w:rsid w:val="00FA42D6"/>
    <w:rsid w:val="00FA648C"/>
    <w:rsid w:val="00FB4059"/>
    <w:rsid w:val="00FB49CD"/>
    <w:rsid w:val="00FC3B87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3136</Words>
  <Characters>17878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Windows User</cp:lastModifiedBy>
  <cp:revision>30</cp:revision>
  <cp:lastPrinted>2021-12-02T11:14:00Z</cp:lastPrinted>
  <dcterms:created xsi:type="dcterms:W3CDTF">2021-11-30T11:32:00Z</dcterms:created>
  <dcterms:modified xsi:type="dcterms:W3CDTF">2022-03-18T13:47:00Z</dcterms:modified>
</cp:coreProperties>
</file>