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53D8" w:rsidRDefault="000C3695">
      <w:bookmarkStart w:id="0" w:name="_Hlk480448686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8.15pt;margin-top:18.6pt;width:21.5pt;height:26.9pt;z-index:251659264;mso-wrap-distance-left:9.05pt;mso-wrap-distance-right:9.05pt;mso-position-vertical-relative:line" filled="t">
            <v:fill color2="black"/>
            <v:imagedata r:id="rId6" o:title=""/>
            <w10:wrap type="square" side="right"/>
          </v:shape>
          <o:OLEObject Type="Embed" ProgID="Word.Picture.8" ShapeID="_x0000_s1026" DrawAspect="Content" ObjectID="_1651918589" r:id="rId7"/>
        </w:object>
      </w:r>
    </w:p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:rsid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:rsid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</w:tblGrid>
      <w:tr w:rsidR="007A5B6D" w:rsidRPr="007A5B6D" w:rsidTr="00644733">
        <w:tc>
          <w:tcPr>
            <w:tcW w:w="2808" w:type="dxa"/>
            <w:shd w:val="clear" w:color="auto" w:fill="auto"/>
            <w:vAlign w:val="center"/>
          </w:tcPr>
          <w:p w:rsidR="007A5B6D" w:rsidRPr="007A5B6D" w:rsidRDefault="007A5B6D" w:rsidP="00644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b/>
                <w:lang w:eastAsia="zh-CN"/>
              </w:rPr>
              <w:t>REPUBLIKA HRVATSKA</w:t>
            </w:r>
          </w:p>
        </w:tc>
      </w:tr>
      <w:tr w:rsidR="007A5B6D" w:rsidRPr="007A5B6D" w:rsidTr="00644733">
        <w:tc>
          <w:tcPr>
            <w:tcW w:w="2808" w:type="dxa"/>
            <w:shd w:val="clear" w:color="auto" w:fill="auto"/>
            <w:vAlign w:val="center"/>
          </w:tcPr>
          <w:p w:rsidR="007A5B6D" w:rsidRPr="007A5B6D" w:rsidRDefault="007A5B6D" w:rsidP="00644733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b/>
                <w:lang w:eastAsia="zh-CN"/>
              </w:rPr>
              <w:t>KARLOVAČKA ŽUPANIJA</w:t>
            </w:r>
          </w:p>
        </w:tc>
      </w:tr>
    </w:tbl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  <w:r w:rsidRPr="007A5B6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935" distR="114935" simplePos="0" relativeHeight="251661312" behindDoc="0" locked="0" layoutInCell="1" allowOverlap="1" wp14:anchorId="6765484D" wp14:editId="33939E8B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895" cy="341630"/>
            <wp:effectExtent l="0" t="0" r="1905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7A5B6D" w:rsidRPr="007A5B6D" w:rsidTr="00644733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:rsidR="007A5B6D" w:rsidRPr="007A5B6D" w:rsidRDefault="007A5B6D" w:rsidP="00644733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b/>
                <w:lang w:eastAsia="zh-CN"/>
              </w:rPr>
              <w:t>OPĆINA ŽAKANJE</w:t>
            </w:r>
          </w:p>
        </w:tc>
      </w:tr>
      <w:tr w:rsidR="007A5B6D" w:rsidRPr="007A5B6D" w:rsidTr="00644733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:rsidR="007A5B6D" w:rsidRPr="007A5B6D" w:rsidRDefault="007A5B6D" w:rsidP="00644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i/>
                <w:iCs/>
                <w:lang w:eastAsia="zh-CN"/>
              </w:rPr>
              <w:t>Općinski načelnik</w:t>
            </w:r>
          </w:p>
        </w:tc>
      </w:tr>
    </w:tbl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:rsidR="007A5B6D" w:rsidRPr="007A5B6D" w:rsidRDefault="007A5B6D" w:rsidP="007A5B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5B6D">
        <w:rPr>
          <w:rFonts w:ascii="Calibri" w:eastAsia="Times New Roman" w:hAnsi="Calibri" w:cs="Calibri"/>
          <w:b/>
          <w:lang w:eastAsia="zh-CN"/>
        </w:rPr>
        <w:t>KLASA</w:t>
      </w:r>
      <w:r w:rsidRPr="007A5B6D">
        <w:rPr>
          <w:rFonts w:ascii="Calibri" w:eastAsia="Times New Roman" w:hAnsi="Calibri" w:cs="Calibri"/>
          <w:lang w:eastAsia="zh-CN"/>
        </w:rPr>
        <w:t xml:space="preserve">: </w:t>
      </w:r>
      <w:r w:rsidR="003553D8">
        <w:rPr>
          <w:rFonts w:ascii="Calibri" w:eastAsia="Times New Roman" w:hAnsi="Calibri" w:cs="Calibri"/>
          <w:lang w:eastAsia="zh-CN"/>
        </w:rPr>
        <w:t>007-01/</w:t>
      </w:r>
      <w:r w:rsidR="004866D1">
        <w:rPr>
          <w:rFonts w:ascii="Calibri" w:eastAsia="Times New Roman" w:hAnsi="Calibri" w:cs="Calibri"/>
          <w:lang w:eastAsia="zh-CN"/>
        </w:rPr>
        <w:t>20</w:t>
      </w:r>
      <w:r w:rsidR="008F6B5F">
        <w:rPr>
          <w:rFonts w:ascii="Calibri" w:eastAsia="Times New Roman" w:hAnsi="Calibri" w:cs="Calibri"/>
          <w:lang w:eastAsia="zh-CN"/>
        </w:rPr>
        <w:t>-1/1</w:t>
      </w:r>
    </w:p>
    <w:p w:rsidR="007A5B6D" w:rsidRPr="007A5B6D" w:rsidRDefault="007A5B6D" w:rsidP="007A5B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5B6D">
        <w:rPr>
          <w:rFonts w:ascii="Calibri" w:eastAsia="Times New Roman" w:hAnsi="Calibri" w:cs="Calibri"/>
          <w:b/>
          <w:lang w:eastAsia="zh-CN"/>
        </w:rPr>
        <w:t>URBROJ</w:t>
      </w:r>
      <w:r w:rsidRPr="007A5B6D">
        <w:rPr>
          <w:rFonts w:ascii="Calibri" w:eastAsia="Times New Roman" w:hAnsi="Calibri" w:cs="Calibri"/>
          <w:lang w:eastAsia="zh-CN"/>
        </w:rPr>
        <w:t xml:space="preserve">: </w:t>
      </w:r>
      <w:r w:rsidR="003553D8">
        <w:rPr>
          <w:rFonts w:ascii="Calibri" w:eastAsia="Times New Roman" w:hAnsi="Calibri" w:cs="Calibri"/>
          <w:lang w:eastAsia="zh-CN"/>
        </w:rPr>
        <w:t>2133/18-03-</w:t>
      </w:r>
      <w:r w:rsidR="00B261AB">
        <w:rPr>
          <w:rFonts w:ascii="Calibri" w:eastAsia="Times New Roman" w:hAnsi="Calibri" w:cs="Calibri"/>
          <w:lang w:eastAsia="zh-CN"/>
        </w:rPr>
        <w:t>20-1</w:t>
      </w:r>
      <w:r w:rsidR="000C3695">
        <w:rPr>
          <w:rFonts w:ascii="Calibri" w:eastAsia="Times New Roman" w:hAnsi="Calibri" w:cs="Calibri"/>
          <w:lang w:eastAsia="zh-CN"/>
        </w:rPr>
        <w:t>0</w:t>
      </w:r>
    </w:p>
    <w:p w:rsidR="00F54F56" w:rsidRDefault="007A5B6D" w:rsidP="003553D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7A5B6D">
        <w:rPr>
          <w:rFonts w:ascii="Calibri" w:eastAsia="Times New Roman" w:hAnsi="Calibri" w:cs="Calibri"/>
          <w:b/>
          <w:lang w:eastAsia="zh-CN"/>
        </w:rPr>
        <w:t>Žakanje</w:t>
      </w:r>
      <w:r w:rsidRPr="007A5B6D">
        <w:rPr>
          <w:rFonts w:ascii="Calibri" w:eastAsia="Times New Roman" w:hAnsi="Calibri" w:cs="Calibri"/>
          <w:lang w:eastAsia="zh-CN"/>
        </w:rPr>
        <w:t xml:space="preserve">, </w:t>
      </w:r>
      <w:bookmarkEnd w:id="0"/>
      <w:r w:rsidR="002B5CA8">
        <w:rPr>
          <w:rFonts w:ascii="Calibri" w:eastAsia="Times New Roman" w:hAnsi="Calibri" w:cs="Calibri"/>
          <w:lang w:eastAsia="zh-CN"/>
        </w:rPr>
        <w:t>1</w:t>
      </w:r>
      <w:r w:rsidR="00B261AB">
        <w:rPr>
          <w:rFonts w:ascii="Calibri" w:eastAsia="Times New Roman" w:hAnsi="Calibri" w:cs="Calibri"/>
          <w:lang w:eastAsia="zh-CN"/>
        </w:rPr>
        <w:t>3.svibnja</w:t>
      </w:r>
      <w:r w:rsidR="008F6B5F">
        <w:rPr>
          <w:rFonts w:ascii="Calibri" w:eastAsia="Times New Roman" w:hAnsi="Calibri" w:cs="Calibri"/>
          <w:lang w:eastAsia="zh-CN"/>
        </w:rPr>
        <w:t xml:space="preserve"> 20</w:t>
      </w:r>
      <w:r w:rsidR="00B261AB">
        <w:rPr>
          <w:rFonts w:ascii="Calibri" w:eastAsia="Times New Roman" w:hAnsi="Calibri" w:cs="Calibri"/>
          <w:lang w:eastAsia="zh-CN"/>
        </w:rPr>
        <w:t>20</w:t>
      </w:r>
      <w:r w:rsidR="008F6B5F">
        <w:rPr>
          <w:rFonts w:ascii="Calibri" w:eastAsia="Times New Roman" w:hAnsi="Calibri" w:cs="Calibri"/>
          <w:lang w:eastAsia="zh-CN"/>
        </w:rPr>
        <w:t>.</w:t>
      </w:r>
    </w:p>
    <w:p w:rsidR="001621F9" w:rsidRDefault="001621F9" w:rsidP="003553D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:rsidR="001621F9" w:rsidRDefault="001B1665" w:rsidP="001621F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ab/>
        <w:t>Temeljem članka 26</w:t>
      </w:r>
      <w:r w:rsidR="001621F9">
        <w:rPr>
          <w:rFonts w:ascii="Calibri" w:eastAsia="Times New Roman" w:hAnsi="Calibri" w:cs="Calibri"/>
          <w:lang w:eastAsia="zh-CN"/>
        </w:rPr>
        <w:t xml:space="preserve">. Pravilnika o financiranju udruga iz Proračuna Općine Žakanje, Povjerenstvo za </w:t>
      </w:r>
      <w:r>
        <w:rPr>
          <w:rFonts w:ascii="Calibri" w:eastAsia="Times New Roman" w:hAnsi="Calibri" w:cs="Calibri"/>
          <w:lang w:eastAsia="zh-CN"/>
        </w:rPr>
        <w:t>ocjenjivanje</w:t>
      </w:r>
      <w:r w:rsidR="001621F9">
        <w:rPr>
          <w:rFonts w:ascii="Calibri" w:eastAsia="Times New Roman" w:hAnsi="Calibri" w:cs="Calibri"/>
          <w:lang w:eastAsia="zh-CN"/>
        </w:rPr>
        <w:t xml:space="preserve"> prijava </w:t>
      </w:r>
      <w:r>
        <w:rPr>
          <w:rFonts w:ascii="Calibri" w:eastAsia="Times New Roman" w:hAnsi="Calibri" w:cs="Calibri"/>
          <w:lang w:eastAsia="zh-CN"/>
        </w:rPr>
        <w:t xml:space="preserve">dana </w:t>
      </w:r>
      <w:r w:rsidR="002B5CA8">
        <w:rPr>
          <w:rFonts w:ascii="Calibri" w:eastAsia="Times New Roman" w:hAnsi="Calibri" w:cs="Calibri"/>
          <w:lang w:eastAsia="zh-CN"/>
        </w:rPr>
        <w:t>1</w:t>
      </w:r>
      <w:r w:rsidR="00B261AB">
        <w:rPr>
          <w:rFonts w:ascii="Calibri" w:eastAsia="Times New Roman" w:hAnsi="Calibri" w:cs="Calibri"/>
          <w:lang w:eastAsia="zh-CN"/>
        </w:rPr>
        <w:t>3</w:t>
      </w:r>
      <w:r w:rsidR="001621F9">
        <w:rPr>
          <w:rFonts w:ascii="Calibri" w:eastAsia="Times New Roman" w:hAnsi="Calibri" w:cs="Calibri"/>
          <w:lang w:eastAsia="zh-CN"/>
        </w:rPr>
        <w:t xml:space="preserve">. </w:t>
      </w:r>
      <w:r w:rsidR="008F6B5F">
        <w:rPr>
          <w:rFonts w:ascii="Calibri" w:eastAsia="Times New Roman" w:hAnsi="Calibri" w:cs="Calibri"/>
          <w:lang w:eastAsia="zh-CN"/>
        </w:rPr>
        <w:t>s</w:t>
      </w:r>
      <w:r w:rsidR="00B261AB">
        <w:rPr>
          <w:rFonts w:ascii="Calibri" w:eastAsia="Times New Roman" w:hAnsi="Calibri" w:cs="Calibri"/>
          <w:lang w:eastAsia="zh-CN"/>
        </w:rPr>
        <w:t>vibnja</w:t>
      </w:r>
      <w:r w:rsidR="001621F9">
        <w:rPr>
          <w:rFonts w:ascii="Calibri" w:eastAsia="Times New Roman" w:hAnsi="Calibri" w:cs="Calibri"/>
          <w:lang w:eastAsia="zh-CN"/>
        </w:rPr>
        <w:t xml:space="preserve"> 20</w:t>
      </w:r>
      <w:r w:rsidR="00B261AB">
        <w:rPr>
          <w:rFonts w:ascii="Calibri" w:eastAsia="Times New Roman" w:hAnsi="Calibri" w:cs="Calibri"/>
          <w:lang w:eastAsia="zh-CN"/>
        </w:rPr>
        <w:t>20</w:t>
      </w:r>
      <w:r w:rsidR="001621F9">
        <w:rPr>
          <w:rFonts w:ascii="Calibri" w:eastAsia="Times New Roman" w:hAnsi="Calibri" w:cs="Calibri"/>
          <w:lang w:eastAsia="zh-CN"/>
        </w:rPr>
        <w:t xml:space="preserve">. godine </w:t>
      </w:r>
      <w:r w:rsidR="004D4E63">
        <w:rPr>
          <w:rFonts w:ascii="Calibri" w:eastAsia="Times New Roman" w:hAnsi="Calibri" w:cs="Calibri"/>
          <w:lang w:eastAsia="zh-CN"/>
        </w:rPr>
        <w:t xml:space="preserve">sastavlja </w:t>
      </w:r>
    </w:p>
    <w:p w:rsidR="00FD1FBC" w:rsidRDefault="00FD1FBC" w:rsidP="00FD504A">
      <w:pPr>
        <w:suppressAutoHyphens/>
        <w:spacing w:after="0" w:line="240" w:lineRule="auto"/>
        <w:ind w:left="142"/>
        <w:jc w:val="center"/>
        <w:rPr>
          <w:b/>
          <w:sz w:val="28"/>
          <w:szCs w:val="28"/>
        </w:rPr>
      </w:pPr>
    </w:p>
    <w:p w:rsidR="004D4E63" w:rsidRDefault="004D4E63" w:rsidP="00FD504A">
      <w:pPr>
        <w:suppressAutoHyphens/>
        <w:spacing w:after="0" w:line="24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IZVJEŠĆE</w:t>
      </w:r>
    </w:p>
    <w:p w:rsidR="000F2A64" w:rsidRPr="00D078D6" w:rsidRDefault="003F7B0B" w:rsidP="00D078D6">
      <w:pPr>
        <w:suppressAutoHyphens/>
        <w:spacing w:after="0" w:line="240" w:lineRule="auto"/>
        <w:jc w:val="center"/>
        <w:rPr>
          <w:b/>
        </w:rPr>
      </w:pPr>
      <w:r>
        <w:rPr>
          <w:b/>
        </w:rPr>
        <w:t>o radu Povjerenstva za ocjenjivanje prijava</w:t>
      </w:r>
    </w:p>
    <w:p w:rsidR="000F2A64" w:rsidRDefault="000F2A64" w:rsidP="000F2A64">
      <w:pPr>
        <w:suppressAutoHyphens/>
        <w:spacing w:after="0" w:line="240" w:lineRule="auto"/>
        <w:jc w:val="center"/>
        <w:rPr>
          <w:b/>
        </w:rPr>
      </w:pPr>
    </w:p>
    <w:p w:rsidR="000F2A64" w:rsidRDefault="008F6B5F" w:rsidP="008F6B5F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P</w:t>
      </w:r>
      <w:r w:rsidR="000F2A64">
        <w:rPr>
          <w:rFonts w:ascii="Calibri" w:eastAsia="Times New Roman" w:hAnsi="Calibri" w:cs="Calibri"/>
          <w:lang w:eastAsia="zh-CN"/>
        </w:rPr>
        <w:t xml:space="preserve">roveden je postupak </w:t>
      </w:r>
      <w:r w:rsidR="003F7B0B">
        <w:rPr>
          <w:rFonts w:ascii="Calibri" w:eastAsia="Times New Roman" w:hAnsi="Calibri" w:cs="Calibri"/>
          <w:lang w:eastAsia="zh-CN"/>
        </w:rPr>
        <w:t>ocjenjivanja</w:t>
      </w:r>
      <w:r w:rsidR="000F2A64">
        <w:rPr>
          <w:rFonts w:ascii="Calibri" w:eastAsia="Times New Roman" w:hAnsi="Calibri" w:cs="Calibri"/>
          <w:lang w:eastAsia="zh-CN"/>
        </w:rPr>
        <w:t xml:space="preserve"> prijava pristiglih</w:t>
      </w:r>
      <w:r w:rsidR="003F7B0B">
        <w:rPr>
          <w:rFonts w:ascii="Calibri" w:eastAsia="Times New Roman" w:hAnsi="Calibri" w:cs="Calibri"/>
          <w:lang w:eastAsia="zh-CN"/>
        </w:rPr>
        <w:t xml:space="preserve"> po raspisanom Javnom natječaju </w:t>
      </w:r>
      <w:r w:rsidR="000D2022">
        <w:rPr>
          <w:rFonts w:ascii="Calibri" w:eastAsia="Times New Roman" w:hAnsi="Calibri" w:cs="Calibri"/>
          <w:lang w:eastAsia="zh-CN"/>
        </w:rPr>
        <w:t>za financiranje programa i projekata od interesa za opće dobro koje provode udruge na području općine Žakanje.</w:t>
      </w:r>
    </w:p>
    <w:p w:rsidR="000D2022" w:rsidRDefault="000F2A64" w:rsidP="000F2A64">
      <w:pPr>
        <w:suppressAutoHyphens/>
        <w:spacing w:after="0" w:line="240" w:lineRule="auto"/>
        <w:jc w:val="both"/>
      </w:pPr>
      <w:r>
        <w:rPr>
          <w:rFonts w:ascii="Calibri" w:eastAsia="Times New Roman" w:hAnsi="Calibri" w:cs="Calibri"/>
          <w:lang w:eastAsia="zh-CN"/>
        </w:rPr>
        <w:tab/>
        <w:t>Zaprimljen</w:t>
      </w:r>
      <w:r w:rsidR="004866D1">
        <w:rPr>
          <w:rFonts w:ascii="Calibri" w:eastAsia="Times New Roman" w:hAnsi="Calibri" w:cs="Calibri"/>
          <w:lang w:eastAsia="zh-CN"/>
        </w:rPr>
        <w:t>e</w:t>
      </w:r>
      <w:r>
        <w:rPr>
          <w:rFonts w:ascii="Calibri" w:eastAsia="Times New Roman" w:hAnsi="Calibri" w:cs="Calibri"/>
          <w:lang w:eastAsia="zh-CN"/>
        </w:rPr>
        <w:t xml:space="preserve"> </w:t>
      </w:r>
      <w:r w:rsidR="004866D1">
        <w:rPr>
          <w:rFonts w:ascii="Calibri" w:eastAsia="Times New Roman" w:hAnsi="Calibri" w:cs="Calibri"/>
          <w:lang w:eastAsia="zh-CN"/>
        </w:rPr>
        <w:t>su</w:t>
      </w:r>
      <w:r>
        <w:rPr>
          <w:rFonts w:ascii="Calibri" w:eastAsia="Times New Roman" w:hAnsi="Calibri" w:cs="Calibri"/>
          <w:lang w:eastAsia="zh-CN"/>
        </w:rPr>
        <w:t xml:space="preserve"> ukupno </w:t>
      </w:r>
      <w:r w:rsidR="004866D1">
        <w:rPr>
          <w:rFonts w:ascii="Calibri" w:eastAsia="Times New Roman" w:hAnsi="Calibri" w:cs="Calibri"/>
          <w:lang w:eastAsia="zh-CN"/>
        </w:rPr>
        <w:t>2</w:t>
      </w:r>
      <w:r>
        <w:rPr>
          <w:rFonts w:ascii="Calibri" w:eastAsia="Times New Roman" w:hAnsi="Calibri" w:cs="Calibri"/>
          <w:lang w:eastAsia="zh-CN"/>
        </w:rPr>
        <w:t xml:space="preserve"> prijav</w:t>
      </w:r>
      <w:r w:rsidR="004866D1">
        <w:rPr>
          <w:rFonts w:ascii="Calibri" w:eastAsia="Times New Roman" w:hAnsi="Calibri" w:cs="Calibri"/>
          <w:lang w:eastAsia="zh-CN"/>
        </w:rPr>
        <w:t>e</w:t>
      </w:r>
      <w:r>
        <w:rPr>
          <w:rFonts w:ascii="Calibri" w:eastAsia="Times New Roman" w:hAnsi="Calibri" w:cs="Calibri"/>
          <w:lang w:eastAsia="zh-CN"/>
        </w:rPr>
        <w:t xml:space="preserve">. </w:t>
      </w:r>
      <w:r>
        <w:t>Za sve dostavljene prijave proveden je postupak administrati</w:t>
      </w:r>
      <w:r w:rsidR="001621F9">
        <w:t>vne provjere u skladu s točkom 4.1</w:t>
      </w:r>
      <w:r>
        <w:t xml:space="preserve">. </w:t>
      </w:r>
      <w:r w:rsidR="001621F9">
        <w:t>Uputa za prijavitelje te je utvrđeno</w:t>
      </w:r>
      <w:r>
        <w:t xml:space="preserve"> da </w:t>
      </w:r>
      <w:r w:rsidR="008F6B5F">
        <w:t xml:space="preserve">od ukupno </w:t>
      </w:r>
      <w:r w:rsidR="004866D1">
        <w:t>2</w:t>
      </w:r>
      <w:r w:rsidR="008F6B5F">
        <w:t xml:space="preserve"> prijava, </w:t>
      </w:r>
      <w:r w:rsidR="004866D1">
        <w:t>oba dvije</w:t>
      </w:r>
      <w:r w:rsidR="008F6B5F">
        <w:t xml:space="preserve">  zadovoljava</w:t>
      </w:r>
      <w:r w:rsidR="004866D1">
        <w:t>ju</w:t>
      </w:r>
      <w:r w:rsidR="008F6B5F">
        <w:t xml:space="preserve"> sve uvjete.</w:t>
      </w:r>
    </w:p>
    <w:p w:rsidR="000D2022" w:rsidRDefault="000D2022" w:rsidP="000D2022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tab/>
      </w:r>
      <w:r>
        <w:rPr>
          <w:rFonts w:ascii="Calibri" w:eastAsia="Times New Roman" w:hAnsi="Calibri" w:cs="Calibri"/>
          <w:lang w:eastAsia="zh-CN"/>
        </w:rPr>
        <w:t>Na temelju provedenog ocjenjivanja, Povjerenstvo utvrđuje rang listu za financiranje kako slijedi: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582"/>
        <w:gridCol w:w="3550"/>
        <w:gridCol w:w="4788"/>
      </w:tblGrid>
      <w:tr w:rsidR="002B5CA8" w:rsidRPr="00EA1E42" w:rsidTr="001A688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2B5CA8" w:rsidRPr="00EA1E42" w:rsidRDefault="002B5CA8" w:rsidP="001A688B">
            <w:pPr>
              <w:rPr>
                <w:b/>
              </w:rPr>
            </w:pPr>
            <w:r w:rsidRPr="00EA1E42">
              <w:rPr>
                <w:b/>
              </w:rPr>
              <w:t>R.B.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2B5CA8" w:rsidRPr="00EA1E42" w:rsidRDefault="002B5CA8" w:rsidP="001A688B">
            <w:pPr>
              <w:jc w:val="center"/>
              <w:rPr>
                <w:b/>
              </w:rPr>
            </w:pPr>
            <w:r w:rsidRPr="00EA1E42">
              <w:rPr>
                <w:b/>
              </w:rPr>
              <w:t>Podnositelj prijave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2B5CA8" w:rsidRPr="00EA1E42" w:rsidRDefault="002B5CA8" w:rsidP="001A688B">
            <w:pPr>
              <w:jc w:val="center"/>
              <w:rPr>
                <w:b/>
              </w:rPr>
            </w:pPr>
            <w:r w:rsidRPr="00EA1E42">
              <w:rPr>
                <w:b/>
              </w:rPr>
              <w:t>Naziv projekta</w:t>
            </w:r>
          </w:p>
        </w:tc>
      </w:tr>
      <w:tr w:rsidR="002B5CA8" w:rsidRPr="00EA1E42" w:rsidTr="001A688B">
        <w:tc>
          <w:tcPr>
            <w:tcW w:w="2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2B5CA8" w:rsidRPr="00EA1E42" w:rsidRDefault="002B5CA8" w:rsidP="001A688B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1.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2B5CA8" w:rsidRPr="00EA1E42" w:rsidRDefault="002B5CA8" w:rsidP="001A688B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Razvoj sporta i rekreacije</w:t>
            </w:r>
          </w:p>
        </w:tc>
      </w:tr>
      <w:tr w:rsidR="004866D1" w:rsidRPr="00EA1E42" w:rsidTr="004866D1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866D1" w:rsidRPr="00EA1E42" w:rsidRDefault="004866D1" w:rsidP="001A6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866D1" w:rsidRPr="004866D1" w:rsidRDefault="004866D1" w:rsidP="001A688B">
            <w:pPr>
              <w:rPr>
                <w:bCs/>
                <w:sz w:val="20"/>
                <w:szCs w:val="20"/>
              </w:rPr>
            </w:pPr>
            <w:r w:rsidRPr="004866D1">
              <w:rPr>
                <w:bCs/>
                <w:sz w:val="20"/>
                <w:szCs w:val="20"/>
              </w:rPr>
              <w:t>NK „CROATIA 78“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866D1" w:rsidRPr="004866D1" w:rsidRDefault="004866D1" w:rsidP="001A688B">
            <w:pPr>
              <w:rPr>
                <w:bCs/>
                <w:sz w:val="20"/>
                <w:szCs w:val="20"/>
              </w:rPr>
            </w:pPr>
            <w:r w:rsidRPr="004866D1">
              <w:rPr>
                <w:bCs/>
                <w:sz w:val="20"/>
                <w:szCs w:val="20"/>
              </w:rPr>
              <w:t>Takmičenje u I Županijskoj nogometnoj ligi</w:t>
            </w:r>
          </w:p>
        </w:tc>
      </w:tr>
      <w:tr w:rsidR="002B5CA8" w:rsidRPr="00EA1E42" w:rsidTr="001A688B">
        <w:tc>
          <w:tcPr>
            <w:tcW w:w="2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2B5CA8" w:rsidRPr="00EA1E42" w:rsidRDefault="002B5CA8" w:rsidP="001A688B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2.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2B5CA8" w:rsidRPr="00EA1E42" w:rsidRDefault="002B5CA8" w:rsidP="001A688B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Razvoj i promicanje kulture</w:t>
            </w:r>
          </w:p>
        </w:tc>
      </w:tr>
      <w:tr w:rsidR="002B5CA8" w:rsidRPr="00EA1E42" w:rsidTr="001A688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B5CA8" w:rsidRPr="00EA1E42" w:rsidRDefault="002B5CA8" w:rsidP="001A688B"/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B5CA8" w:rsidRPr="00EA1E42" w:rsidRDefault="004866D1" w:rsidP="001A688B">
            <w:r>
              <w:t>-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B5CA8" w:rsidRPr="00EA1E42" w:rsidRDefault="004866D1" w:rsidP="001A6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5CA8" w:rsidRPr="00EA1E42" w:rsidTr="004866D1">
        <w:trPr>
          <w:trHeight w:val="622"/>
        </w:trPr>
        <w:tc>
          <w:tcPr>
            <w:tcW w:w="2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2B5CA8" w:rsidRPr="00EA1E42" w:rsidRDefault="002B5CA8" w:rsidP="001A688B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3.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2B5CA8" w:rsidRPr="00EA1E42" w:rsidRDefault="002B5CA8" w:rsidP="001A688B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Unapređenje zaštite od požara te organiziranje i  provođenje zaštite i spašavanja</w:t>
            </w:r>
          </w:p>
        </w:tc>
      </w:tr>
      <w:tr w:rsidR="002B5CA8" w:rsidRPr="00EA1E42" w:rsidTr="001A688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B5CA8" w:rsidRPr="00A452C1" w:rsidRDefault="002B5CA8" w:rsidP="001A68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B5CA8" w:rsidRPr="00A452C1" w:rsidRDefault="004866D1" w:rsidP="001A688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B5CA8" w:rsidRPr="00A452C1" w:rsidRDefault="002B5CA8" w:rsidP="001A688B">
            <w:pPr>
              <w:rPr>
                <w:bCs/>
                <w:sz w:val="20"/>
                <w:szCs w:val="20"/>
              </w:rPr>
            </w:pPr>
          </w:p>
        </w:tc>
      </w:tr>
      <w:tr w:rsidR="002B5CA8" w:rsidRPr="00EA1E42" w:rsidTr="001A688B">
        <w:tc>
          <w:tcPr>
            <w:tcW w:w="2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2B5CA8" w:rsidRPr="00EA1E42" w:rsidRDefault="002B5CA8" w:rsidP="001A688B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4.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2B5CA8" w:rsidRPr="00EA1E42" w:rsidRDefault="002B5CA8" w:rsidP="001A688B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Ostale javne potrebe</w:t>
            </w:r>
          </w:p>
        </w:tc>
      </w:tr>
      <w:tr w:rsidR="002B5CA8" w:rsidRPr="00EA1E42" w:rsidTr="001A688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B5CA8" w:rsidRPr="00EA1E42" w:rsidRDefault="004866D1" w:rsidP="001A688B">
            <w:r>
              <w:t>1.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B5CA8" w:rsidRPr="00EA1E42" w:rsidRDefault="004866D1" w:rsidP="001A688B">
            <w:r>
              <w:t>DRUŠTVO NAŠA DJECA OZALJ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B5CA8" w:rsidRPr="00EA1E42" w:rsidRDefault="004866D1" w:rsidP="001A6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 ko zmaj</w:t>
            </w:r>
          </w:p>
        </w:tc>
      </w:tr>
    </w:tbl>
    <w:p w:rsidR="002B5CA8" w:rsidRDefault="002B5CA8" w:rsidP="000D2022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:rsidR="00FD1FBC" w:rsidRPr="00FD1FBC" w:rsidRDefault="00FD1FBC" w:rsidP="004201B2">
      <w:pPr>
        <w:spacing w:after="0"/>
        <w:rPr>
          <w:rFonts w:cstheme="minorHAnsi"/>
        </w:rPr>
      </w:pPr>
      <w:r w:rsidRPr="00FD1FBC">
        <w:rPr>
          <w:rFonts w:cstheme="minorHAnsi"/>
        </w:rPr>
        <w:t xml:space="preserve">Konačnu odluku o </w:t>
      </w:r>
      <w:r w:rsidR="00DE117D">
        <w:rPr>
          <w:rFonts w:cstheme="minorHAnsi"/>
        </w:rPr>
        <w:t>dodjeli financijskih</w:t>
      </w:r>
      <w:r w:rsidRPr="00FD1FBC">
        <w:rPr>
          <w:rFonts w:cstheme="minorHAnsi"/>
        </w:rPr>
        <w:t xml:space="preserve"> sredstva donosi Općinski načelnik.</w:t>
      </w:r>
    </w:p>
    <w:p w:rsidR="00FD1FBC" w:rsidRDefault="00FD1FBC" w:rsidP="004201B2">
      <w:pPr>
        <w:pStyle w:val="Odlomakpopisa"/>
        <w:ind w:left="0"/>
        <w:rPr>
          <w:rFonts w:cstheme="minorHAnsi"/>
        </w:rPr>
      </w:pPr>
      <w:r w:rsidRPr="00FD1FBC">
        <w:rPr>
          <w:rFonts w:cstheme="minorHAnsi"/>
        </w:rPr>
        <w:t xml:space="preserve">Na temelju </w:t>
      </w:r>
      <w:r w:rsidR="000D2022">
        <w:rPr>
          <w:rFonts w:cstheme="minorHAnsi"/>
        </w:rPr>
        <w:t xml:space="preserve">Odluke o dodjeli sredstava </w:t>
      </w:r>
      <w:r w:rsidRPr="00FD1FBC">
        <w:rPr>
          <w:rFonts w:cstheme="minorHAnsi"/>
        </w:rPr>
        <w:t xml:space="preserve">Općina </w:t>
      </w:r>
      <w:r w:rsidR="00DE117D">
        <w:rPr>
          <w:rFonts w:cstheme="minorHAnsi"/>
        </w:rPr>
        <w:t>Žakanje</w:t>
      </w:r>
      <w:r w:rsidRPr="00FD1FBC">
        <w:rPr>
          <w:rFonts w:cstheme="minorHAnsi"/>
        </w:rPr>
        <w:t xml:space="preserve"> </w:t>
      </w:r>
      <w:r w:rsidR="000D2022">
        <w:rPr>
          <w:rFonts w:cstheme="minorHAnsi"/>
        </w:rPr>
        <w:t xml:space="preserve">će </w:t>
      </w:r>
      <w:r w:rsidRPr="00FD1FBC">
        <w:rPr>
          <w:rFonts w:cstheme="minorHAnsi"/>
        </w:rPr>
        <w:t>s odabranim udrugama</w:t>
      </w:r>
      <w:r w:rsidR="000D2022">
        <w:rPr>
          <w:rFonts w:cstheme="minorHAnsi"/>
        </w:rPr>
        <w:t xml:space="preserve"> sklopiti </w:t>
      </w:r>
      <w:r w:rsidRPr="00FD1FBC">
        <w:rPr>
          <w:rFonts w:cstheme="minorHAnsi"/>
        </w:rPr>
        <w:t>Ugovor o dodjeli financijskih sredstava, kojim će se utvrditi međusobna prava i obveze.</w:t>
      </w:r>
      <w:r w:rsidR="00DE117D">
        <w:rPr>
          <w:rFonts w:cstheme="minorHAnsi"/>
        </w:rPr>
        <w:t xml:space="preserve"> </w:t>
      </w:r>
      <w:r w:rsidRPr="00FD1FBC">
        <w:rPr>
          <w:rFonts w:cstheme="minorHAnsi"/>
        </w:rPr>
        <w:t xml:space="preserve">Ugovor s udrugama u ime Općine </w:t>
      </w:r>
      <w:r w:rsidR="00DE117D">
        <w:rPr>
          <w:rFonts w:cstheme="minorHAnsi"/>
        </w:rPr>
        <w:t>Žakanje</w:t>
      </w:r>
      <w:r w:rsidRPr="00FD1FBC">
        <w:rPr>
          <w:rFonts w:cstheme="minorHAnsi"/>
        </w:rPr>
        <w:t xml:space="preserve"> potpisuje Općinski načelnik. </w:t>
      </w:r>
    </w:p>
    <w:p w:rsidR="0030663F" w:rsidRDefault="0030663F" w:rsidP="004201B2">
      <w:pPr>
        <w:pStyle w:val="Odlomakpopisa"/>
        <w:ind w:left="0"/>
        <w:rPr>
          <w:rFonts w:cstheme="minorHAnsi"/>
        </w:rPr>
      </w:pPr>
    </w:p>
    <w:p w:rsidR="0030663F" w:rsidRDefault="0030663F" w:rsidP="004201B2">
      <w:pPr>
        <w:pStyle w:val="Odlomakpopisa"/>
        <w:ind w:left="0"/>
        <w:rPr>
          <w:rFonts w:cstheme="minorHAnsi"/>
        </w:rPr>
      </w:pPr>
    </w:p>
    <w:p w:rsidR="000D2022" w:rsidRDefault="00FD504A" w:rsidP="003553D8">
      <w:pPr>
        <w:suppressAutoHyphens/>
        <w:spacing w:after="0" w:line="240" w:lineRule="auto"/>
        <w:rPr>
          <w:rFonts w:eastAsia="Times New Roman" w:cstheme="minorHAnsi"/>
          <w:b/>
          <w:lang w:eastAsia="zh-CN"/>
        </w:rPr>
      </w:pP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b/>
          <w:lang w:eastAsia="zh-CN"/>
        </w:rPr>
        <w:t xml:space="preserve">POVJERENSTVO ZA </w:t>
      </w:r>
      <w:r w:rsidR="000D2022">
        <w:rPr>
          <w:rFonts w:eastAsia="Times New Roman" w:cstheme="minorHAnsi"/>
          <w:b/>
          <w:lang w:eastAsia="zh-CN"/>
        </w:rPr>
        <w:t>OCJENU</w:t>
      </w:r>
      <w:r w:rsidRPr="00FD1FBC">
        <w:rPr>
          <w:rFonts w:eastAsia="Times New Roman" w:cstheme="minorHAnsi"/>
          <w:b/>
          <w:lang w:eastAsia="zh-CN"/>
        </w:rPr>
        <w:t xml:space="preserve"> PRIJAVA</w:t>
      </w:r>
    </w:p>
    <w:p w:rsidR="000D2022" w:rsidRPr="000D2022" w:rsidRDefault="000D2022" w:rsidP="003553D8">
      <w:pPr>
        <w:suppressAutoHyphens/>
        <w:spacing w:after="0" w:line="240" w:lineRule="auto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</w:p>
    <w:sectPr w:rsidR="000D2022" w:rsidRPr="000D2022" w:rsidSect="008F6B5F">
      <w:pgSz w:w="11906" w:h="16838"/>
      <w:pgMar w:top="1135" w:right="155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03E3"/>
    <w:multiLevelType w:val="hybridMultilevel"/>
    <w:tmpl w:val="89A4FAAA"/>
    <w:lvl w:ilvl="0" w:tplc="A6DE074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6AC8"/>
    <w:multiLevelType w:val="hybridMultilevel"/>
    <w:tmpl w:val="1EC6FC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037E5"/>
    <w:multiLevelType w:val="hybridMultilevel"/>
    <w:tmpl w:val="9854518A"/>
    <w:lvl w:ilvl="0" w:tplc="1A86D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A0FB7"/>
    <w:multiLevelType w:val="hybridMultilevel"/>
    <w:tmpl w:val="83444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5A1"/>
    <w:rsid w:val="000255A1"/>
    <w:rsid w:val="00071DF8"/>
    <w:rsid w:val="00087779"/>
    <w:rsid w:val="000A268E"/>
    <w:rsid w:val="000C3695"/>
    <w:rsid w:val="000D2022"/>
    <w:rsid w:val="000F2A64"/>
    <w:rsid w:val="001049A8"/>
    <w:rsid w:val="0011410E"/>
    <w:rsid w:val="001621F9"/>
    <w:rsid w:val="001B1665"/>
    <w:rsid w:val="001D7A1F"/>
    <w:rsid w:val="002B5CA8"/>
    <w:rsid w:val="0030663F"/>
    <w:rsid w:val="00320543"/>
    <w:rsid w:val="003553D8"/>
    <w:rsid w:val="003F5868"/>
    <w:rsid w:val="003F7B0B"/>
    <w:rsid w:val="004201B2"/>
    <w:rsid w:val="00442822"/>
    <w:rsid w:val="004866D1"/>
    <w:rsid w:val="004D4E63"/>
    <w:rsid w:val="00547CC0"/>
    <w:rsid w:val="0061552E"/>
    <w:rsid w:val="006A5813"/>
    <w:rsid w:val="007A5B6D"/>
    <w:rsid w:val="007C5A9F"/>
    <w:rsid w:val="007E574A"/>
    <w:rsid w:val="008412EB"/>
    <w:rsid w:val="008B24B4"/>
    <w:rsid w:val="008F6B5F"/>
    <w:rsid w:val="0092630B"/>
    <w:rsid w:val="00961DA4"/>
    <w:rsid w:val="009B2E46"/>
    <w:rsid w:val="009D045C"/>
    <w:rsid w:val="009D357B"/>
    <w:rsid w:val="00A10BDB"/>
    <w:rsid w:val="00B261AB"/>
    <w:rsid w:val="00B50DE3"/>
    <w:rsid w:val="00CB34D8"/>
    <w:rsid w:val="00D078D6"/>
    <w:rsid w:val="00D448A2"/>
    <w:rsid w:val="00DE117D"/>
    <w:rsid w:val="00F54F56"/>
    <w:rsid w:val="00F646A7"/>
    <w:rsid w:val="00FD1FBC"/>
    <w:rsid w:val="00FD35E7"/>
    <w:rsid w:val="00FD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4602A3"/>
  <w15:chartTrackingRefBased/>
  <w15:docId w15:val="{B6DFCC7C-C784-4F00-8E41-A0DBA41B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25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B2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24B4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4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965C6-2FC2-4FBF-BF6D-D33C8021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2020-05-25T11:01:00Z</cp:lastPrinted>
  <dcterms:created xsi:type="dcterms:W3CDTF">2020-05-25T09:25:00Z</dcterms:created>
  <dcterms:modified xsi:type="dcterms:W3CDTF">2020-05-25T11:30:00Z</dcterms:modified>
</cp:coreProperties>
</file>